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10C" w:rsidRPr="00EC610C" w:rsidRDefault="00EC610C" w:rsidP="00EC610C">
      <w:pPr>
        <w:jc w:val="center"/>
        <w:rPr>
          <w:rFonts w:ascii="Times New Roman" w:hAnsi="Times New Roman" w:cs="Times New Roman"/>
          <w:b/>
          <w:sz w:val="28"/>
          <w:szCs w:val="28"/>
        </w:rPr>
      </w:pPr>
      <w:r w:rsidRPr="00EC610C">
        <w:rPr>
          <w:rFonts w:ascii="Times New Roman" w:hAnsi="Times New Roman" w:cs="Times New Roman"/>
          <w:b/>
          <w:sz w:val="28"/>
          <w:szCs w:val="28"/>
        </w:rPr>
        <w:t>СОВЕТ ДЕПУТАТОВ</w:t>
      </w:r>
    </w:p>
    <w:p w:rsidR="00EC610C" w:rsidRPr="00EC610C" w:rsidRDefault="00EC610C" w:rsidP="00EC610C">
      <w:pPr>
        <w:jc w:val="center"/>
        <w:rPr>
          <w:rFonts w:ascii="Times New Roman" w:hAnsi="Times New Roman" w:cs="Times New Roman"/>
          <w:b/>
          <w:bCs/>
          <w:sz w:val="28"/>
          <w:szCs w:val="28"/>
        </w:rPr>
      </w:pPr>
      <w:r w:rsidRPr="00EC610C">
        <w:rPr>
          <w:rFonts w:ascii="Times New Roman" w:hAnsi="Times New Roman" w:cs="Times New Roman"/>
          <w:b/>
          <w:sz w:val="28"/>
          <w:szCs w:val="28"/>
        </w:rPr>
        <w:t>муниципального округа</w:t>
      </w:r>
    </w:p>
    <w:p w:rsidR="00EC610C" w:rsidRPr="00EC610C" w:rsidRDefault="00EC610C" w:rsidP="00EC610C">
      <w:pPr>
        <w:jc w:val="center"/>
        <w:rPr>
          <w:rFonts w:ascii="Times New Roman" w:hAnsi="Times New Roman" w:cs="Times New Roman"/>
          <w:b/>
          <w:bCs/>
          <w:sz w:val="28"/>
          <w:szCs w:val="28"/>
        </w:rPr>
      </w:pPr>
      <w:r w:rsidRPr="00EC610C">
        <w:rPr>
          <w:rFonts w:ascii="Times New Roman" w:hAnsi="Times New Roman" w:cs="Times New Roman"/>
          <w:b/>
          <w:bCs/>
          <w:sz w:val="28"/>
          <w:szCs w:val="28"/>
        </w:rPr>
        <w:t>Бутырский</w:t>
      </w:r>
    </w:p>
    <w:p w:rsidR="00EC610C" w:rsidRPr="00EC610C" w:rsidRDefault="00EC610C" w:rsidP="00EC610C">
      <w:pPr>
        <w:rPr>
          <w:rFonts w:ascii="Times New Roman" w:hAnsi="Times New Roman" w:cs="Times New Roman"/>
          <w:b/>
          <w:sz w:val="28"/>
          <w:szCs w:val="28"/>
        </w:rPr>
      </w:pPr>
    </w:p>
    <w:p w:rsidR="00EC610C" w:rsidRPr="00EC610C" w:rsidRDefault="00EC610C" w:rsidP="00EC610C">
      <w:pPr>
        <w:jc w:val="center"/>
        <w:rPr>
          <w:rFonts w:ascii="Times New Roman" w:hAnsi="Times New Roman" w:cs="Times New Roman"/>
          <w:b/>
          <w:sz w:val="28"/>
          <w:szCs w:val="28"/>
        </w:rPr>
      </w:pPr>
      <w:r w:rsidRPr="00EC610C">
        <w:rPr>
          <w:rFonts w:ascii="Times New Roman" w:hAnsi="Times New Roman" w:cs="Times New Roman"/>
          <w:b/>
          <w:sz w:val="28"/>
          <w:szCs w:val="28"/>
        </w:rPr>
        <w:t>РЕШЕНИЕ</w:t>
      </w:r>
    </w:p>
    <w:p w:rsidR="00EC610C" w:rsidRPr="00EC610C" w:rsidRDefault="00EC610C" w:rsidP="00EC610C">
      <w:pPr>
        <w:jc w:val="center"/>
        <w:rPr>
          <w:rFonts w:ascii="Times New Roman" w:hAnsi="Times New Roman" w:cs="Times New Roman"/>
          <w:b/>
          <w:sz w:val="28"/>
          <w:szCs w:val="28"/>
        </w:rPr>
      </w:pPr>
    </w:p>
    <w:p w:rsidR="00EC610C" w:rsidRPr="00EC610C" w:rsidRDefault="00EC610C" w:rsidP="00EC610C">
      <w:pPr>
        <w:jc w:val="center"/>
        <w:rPr>
          <w:rFonts w:ascii="Times New Roman" w:hAnsi="Times New Roman" w:cs="Times New Roman"/>
          <w:b/>
          <w:sz w:val="28"/>
          <w:szCs w:val="28"/>
        </w:rPr>
      </w:pPr>
    </w:p>
    <w:p w:rsidR="00EC610C" w:rsidRPr="00EC610C" w:rsidRDefault="00EC610C" w:rsidP="00EC610C">
      <w:pPr>
        <w:pStyle w:val="a4"/>
        <w:rPr>
          <w:rFonts w:ascii="Times New Roman" w:hAnsi="Times New Roman"/>
          <w:sz w:val="28"/>
          <w:szCs w:val="28"/>
        </w:rPr>
      </w:pPr>
      <w:r w:rsidRPr="00EC610C">
        <w:rPr>
          <w:rFonts w:ascii="Times New Roman" w:hAnsi="Times New Roman"/>
          <w:sz w:val="28"/>
          <w:szCs w:val="28"/>
        </w:rPr>
        <w:t xml:space="preserve">30.07.2015г. № 01-02/8-2 </w:t>
      </w:r>
    </w:p>
    <w:p w:rsidR="00EC610C" w:rsidRPr="00EC610C" w:rsidRDefault="00EC610C" w:rsidP="00EC610C">
      <w:pPr>
        <w:pStyle w:val="a4"/>
        <w:rPr>
          <w:rFonts w:ascii="Times New Roman" w:hAnsi="Times New Roman"/>
          <w:b/>
          <w:sz w:val="28"/>
          <w:szCs w:val="28"/>
        </w:rPr>
      </w:pPr>
    </w:p>
    <w:p w:rsidR="00EC610C" w:rsidRPr="00EC610C" w:rsidRDefault="00EC610C" w:rsidP="00EC610C">
      <w:pPr>
        <w:pStyle w:val="a4"/>
        <w:rPr>
          <w:rFonts w:ascii="Times New Roman" w:hAnsi="Times New Roman"/>
          <w:b/>
          <w:sz w:val="28"/>
          <w:szCs w:val="28"/>
        </w:rPr>
      </w:pPr>
    </w:p>
    <w:p w:rsidR="00AA2DE7" w:rsidRPr="00EC610C" w:rsidRDefault="00AA2DE7" w:rsidP="00EC610C">
      <w:pPr>
        <w:shd w:val="clear" w:color="auto" w:fill="FFFFFF"/>
        <w:tabs>
          <w:tab w:val="left" w:pos="9072"/>
        </w:tabs>
        <w:ind w:right="4960"/>
        <w:jc w:val="both"/>
        <w:rPr>
          <w:rFonts w:ascii="Times New Roman" w:hAnsi="Times New Roman" w:cs="Times New Roman"/>
          <w:b/>
          <w:sz w:val="28"/>
          <w:szCs w:val="24"/>
        </w:rPr>
      </w:pPr>
      <w:r w:rsidRPr="00EC610C">
        <w:rPr>
          <w:rFonts w:ascii="Times New Roman" w:hAnsi="Times New Roman" w:cs="Times New Roman"/>
          <w:b/>
          <w:sz w:val="28"/>
          <w:szCs w:val="24"/>
        </w:rPr>
        <w:t>О</w:t>
      </w:r>
      <w:r w:rsidR="00C73BE2" w:rsidRPr="00EC610C">
        <w:rPr>
          <w:rFonts w:ascii="Times New Roman" w:hAnsi="Times New Roman" w:cs="Times New Roman"/>
          <w:b/>
          <w:sz w:val="28"/>
          <w:szCs w:val="24"/>
        </w:rPr>
        <w:t>б информации о</w:t>
      </w:r>
      <w:r w:rsidRPr="00EC610C">
        <w:rPr>
          <w:rFonts w:ascii="Times New Roman" w:hAnsi="Times New Roman" w:cs="Times New Roman"/>
          <w:b/>
          <w:sz w:val="28"/>
          <w:szCs w:val="24"/>
        </w:rPr>
        <w:t xml:space="preserve"> </w:t>
      </w:r>
      <w:r w:rsidR="00DB2A9D" w:rsidRPr="00EC610C">
        <w:rPr>
          <w:rFonts w:ascii="Times New Roman" w:hAnsi="Times New Roman" w:cs="Times New Roman"/>
          <w:b/>
          <w:sz w:val="28"/>
          <w:szCs w:val="24"/>
        </w:rPr>
        <w:t xml:space="preserve">создании </w:t>
      </w:r>
      <w:r w:rsidRPr="00EC610C">
        <w:rPr>
          <w:rFonts w:ascii="Times New Roman" w:hAnsi="Times New Roman" w:cs="Times New Roman"/>
          <w:b/>
          <w:sz w:val="28"/>
          <w:szCs w:val="24"/>
        </w:rPr>
        <w:t>Государственного</w:t>
      </w:r>
      <w:r w:rsidR="00DB2A9D" w:rsidRPr="00EC610C">
        <w:rPr>
          <w:rFonts w:ascii="Times New Roman" w:hAnsi="Times New Roman" w:cs="Times New Roman"/>
          <w:b/>
          <w:sz w:val="28"/>
          <w:szCs w:val="24"/>
        </w:rPr>
        <w:t xml:space="preserve"> </w:t>
      </w:r>
      <w:r w:rsidRPr="00EC610C">
        <w:rPr>
          <w:rFonts w:ascii="Times New Roman" w:hAnsi="Times New Roman" w:cs="Times New Roman"/>
          <w:b/>
          <w:sz w:val="28"/>
          <w:szCs w:val="24"/>
        </w:rPr>
        <w:t>бюджетного учреждения города Москвы «</w:t>
      </w:r>
      <w:proofErr w:type="spellStart"/>
      <w:r w:rsidRPr="00EC610C">
        <w:rPr>
          <w:rFonts w:ascii="Times New Roman" w:hAnsi="Times New Roman" w:cs="Times New Roman"/>
          <w:b/>
          <w:sz w:val="28"/>
          <w:szCs w:val="24"/>
        </w:rPr>
        <w:t>Жилищник</w:t>
      </w:r>
      <w:proofErr w:type="spellEnd"/>
      <w:r w:rsidR="00DB2A9D" w:rsidRPr="00EC610C">
        <w:rPr>
          <w:rFonts w:ascii="Times New Roman" w:hAnsi="Times New Roman" w:cs="Times New Roman"/>
          <w:b/>
          <w:sz w:val="28"/>
          <w:szCs w:val="24"/>
        </w:rPr>
        <w:t xml:space="preserve"> Бутырского района</w:t>
      </w:r>
      <w:r w:rsidRPr="00EC610C">
        <w:rPr>
          <w:rFonts w:ascii="Times New Roman" w:hAnsi="Times New Roman" w:cs="Times New Roman"/>
          <w:b/>
          <w:sz w:val="28"/>
          <w:szCs w:val="24"/>
        </w:rPr>
        <w:t xml:space="preserve">» </w:t>
      </w:r>
    </w:p>
    <w:p w:rsidR="00AA2DE7" w:rsidRPr="00B94231" w:rsidRDefault="00AA2DE7" w:rsidP="00AA2DE7">
      <w:pPr>
        <w:shd w:val="clear" w:color="auto" w:fill="FFFFFF"/>
        <w:tabs>
          <w:tab w:val="left" w:pos="9356"/>
        </w:tabs>
        <w:jc w:val="both"/>
        <w:rPr>
          <w:rFonts w:ascii="Times New Roman" w:hAnsi="Times New Roman" w:cs="Times New Roman"/>
          <w:b/>
          <w:sz w:val="24"/>
          <w:szCs w:val="24"/>
        </w:rPr>
      </w:pPr>
    </w:p>
    <w:p w:rsidR="00B94231" w:rsidRPr="00B94231" w:rsidRDefault="00B94231" w:rsidP="00AA2DE7">
      <w:pPr>
        <w:shd w:val="clear" w:color="auto" w:fill="FFFFFF"/>
        <w:tabs>
          <w:tab w:val="left" w:pos="9356"/>
        </w:tabs>
        <w:jc w:val="both"/>
        <w:rPr>
          <w:rFonts w:ascii="Times New Roman" w:hAnsi="Times New Roman" w:cs="Times New Roman"/>
          <w:b/>
          <w:sz w:val="24"/>
          <w:szCs w:val="24"/>
        </w:rPr>
      </w:pPr>
    </w:p>
    <w:p w:rsidR="00AA2DE7" w:rsidRPr="00B94231" w:rsidRDefault="00AA2DE7" w:rsidP="00EC610C">
      <w:pPr>
        <w:shd w:val="clear" w:color="auto" w:fill="FFFFFF"/>
        <w:tabs>
          <w:tab w:val="left" w:pos="9356"/>
        </w:tabs>
        <w:ind w:firstLine="709"/>
        <w:jc w:val="both"/>
        <w:rPr>
          <w:rFonts w:ascii="Times New Roman" w:hAnsi="Times New Roman" w:cs="Times New Roman"/>
          <w:b/>
          <w:bCs/>
          <w:color w:val="000000"/>
          <w:spacing w:val="1"/>
          <w:sz w:val="24"/>
          <w:szCs w:val="24"/>
        </w:rPr>
      </w:pPr>
      <w:r w:rsidRPr="00B94231">
        <w:rPr>
          <w:rFonts w:ascii="Times New Roman" w:hAnsi="Times New Roman" w:cs="Times New Roman"/>
          <w:color w:val="000000"/>
          <w:sz w:val="24"/>
          <w:szCs w:val="24"/>
        </w:rPr>
        <w:t xml:space="preserve">В соответствии с </w:t>
      </w:r>
      <w:r w:rsidR="00DB2A9D" w:rsidRPr="00B94231">
        <w:rPr>
          <w:rFonts w:ascii="Times New Roman" w:hAnsi="Times New Roman" w:cs="Times New Roman"/>
          <w:color w:val="000000"/>
          <w:sz w:val="24"/>
          <w:szCs w:val="24"/>
        </w:rPr>
        <w:t>постановлением Правительства Москвы от 14 марта 2013 года</w:t>
      </w:r>
      <w:r w:rsidR="00EC610C">
        <w:rPr>
          <w:rFonts w:ascii="Times New Roman" w:hAnsi="Times New Roman" w:cs="Times New Roman"/>
          <w:color w:val="000000"/>
          <w:sz w:val="24"/>
          <w:szCs w:val="24"/>
        </w:rPr>
        <w:t xml:space="preserve"> </w:t>
      </w:r>
      <w:r w:rsidR="00DB2A9D" w:rsidRPr="00B94231">
        <w:rPr>
          <w:rFonts w:ascii="Times New Roman" w:hAnsi="Times New Roman" w:cs="Times New Roman"/>
          <w:color w:val="000000"/>
          <w:sz w:val="24"/>
          <w:szCs w:val="24"/>
        </w:rPr>
        <w:t>№</w:t>
      </w:r>
      <w:r w:rsidR="00053C80">
        <w:rPr>
          <w:rFonts w:ascii="Times New Roman" w:hAnsi="Times New Roman" w:cs="Times New Roman"/>
          <w:color w:val="000000"/>
          <w:sz w:val="24"/>
          <w:szCs w:val="24"/>
        </w:rPr>
        <w:t> </w:t>
      </w:r>
      <w:bookmarkStart w:id="0" w:name="_GoBack"/>
      <w:bookmarkEnd w:id="0"/>
      <w:r w:rsidR="00DB2A9D" w:rsidRPr="00B94231">
        <w:rPr>
          <w:rFonts w:ascii="Times New Roman" w:hAnsi="Times New Roman" w:cs="Times New Roman"/>
          <w:color w:val="000000"/>
          <w:sz w:val="24"/>
          <w:szCs w:val="24"/>
        </w:rPr>
        <w:t>146-ПП «О проведении эксперимента по оптимизации деятельности отдельных государственных учреждений г</w:t>
      </w:r>
      <w:r w:rsidR="00B94231">
        <w:rPr>
          <w:rFonts w:ascii="Times New Roman" w:hAnsi="Times New Roman" w:cs="Times New Roman"/>
          <w:color w:val="000000"/>
          <w:sz w:val="24"/>
          <w:szCs w:val="24"/>
        </w:rPr>
        <w:t xml:space="preserve">орода Москвы </w:t>
      </w:r>
      <w:r w:rsidR="00DB2A9D" w:rsidRPr="00B94231">
        <w:rPr>
          <w:rFonts w:ascii="Times New Roman" w:hAnsi="Times New Roman" w:cs="Times New Roman"/>
          <w:color w:val="000000"/>
          <w:sz w:val="24"/>
          <w:szCs w:val="24"/>
        </w:rPr>
        <w:t>и государственных унитарных предприятий города Москвы, осуществляющих деятельность в сфере городского хозяйства города Москвы», распоряжением Префектуры Северо-Восточного административного округа</w:t>
      </w:r>
      <w:r w:rsidR="00EC610C">
        <w:rPr>
          <w:rFonts w:ascii="Times New Roman" w:hAnsi="Times New Roman" w:cs="Times New Roman"/>
          <w:color w:val="000000"/>
          <w:sz w:val="24"/>
          <w:szCs w:val="24"/>
        </w:rPr>
        <w:t xml:space="preserve"> </w:t>
      </w:r>
      <w:r w:rsidR="00DB2A9D" w:rsidRPr="00B94231">
        <w:rPr>
          <w:rFonts w:ascii="Times New Roman" w:hAnsi="Times New Roman" w:cs="Times New Roman"/>
          <w:color w:val="000000"/>
          <w:sz w:val="24"/>
          <w:szCs w:val="24"/>
        </w:rPr>
        <w:t>от 29 апреля 2015 года № 01-18-</w:t>
      </w:r>
      <w:r w:rsidR="00B94231">
        <w:rPr>
          <w:rFonts w:ascii="Times New Roman" w:hAnsi="Times New Roman" w:cs="Times New Roman"/>
          <w:color w:val="000000"/>
          <w:sz w:val="24"/>
          <w:szCs w:val="24"/>
        </w:rPr>
        <w:t xml:space="preserve">200 </w:t>
      </w:r>
      <w:r w:rsidR="00DB2A9D" w:rsidRPr="00B94231">
        <w:rPr>
          <w:rFonts w:ascii="Times New Roman" w:hAnsi="Times New Roman" w:cs="Times New Roman"/>
          <w:color w:val="000000"/>
          <w:sz w:val="24"/>
          <w:szCs w:val="24"/>
        </w:rPr>
        <w:t>«О реорганизации государственных унитарных предприятий города Москвы, дирекций единого заказчика районов Бибирево, Бутырский, Лианозово, Отрадное, Южное Медведково путем преобразования в государственные бюджетные учреждения города Москвы «</w:t>
      </w:r>
      <w:proofErr w:type="spellStart"/>
      <w:r w:rsidR="00DB2A9D" w:rsidRPr="00B94231">
        <w:rPr>
          <w:rFonts w:ascii="Times New Roman" w:hAnsi="Times New Roman" w:cs="Times New Roman"/>
          <w:color w:val="000000"/>
          <w:sz w:val="24"/>
          <w:szCs w:val="24"/>
        </w:rPr>
        <w:t>Жилищник</w:t>
      </w:r>
      <w:proofErr w:type="spellEnd"/>
      <w:r w:rsidR="00DB2A9D" w:rsidRPr="00B94231">
        <w:rPr>
          <w:rFonts w:ascii="Times New Roman" w:hAnsi="Times New Roman" w:cs="Times New Roman"/>
          <w:color w:val="000000"/>
          <w:sz w:val="24"/>
          <w:szCs w:val="24"/>
        </w:rPr>
        <w:t xml:space="preserve"> района Бибирево», «</w:t>
      </w:r>
      <w:proofErr w:type="spellStart"/>
      <w:r w:rsidR="00DB2A9D" w:rsidRPr="00B94231">
        <w:rPr>
          <w:rFonts w:ascii="Times New Roman" w:hAnsi="Times New Roman" w:cs="Times New Roman"/>
          <w:color w:val="000000"/>
          <w:sz w:val="24"/>
          <w:szCs w:val="24"/>
        </w:rPr>
        <w:t>Жилищник</w:t>
      </w:r>
      <w:proofErr w:type="spellEnd"/>
      <w:r w:rsidR="00DB2A9D" w:rsidRPr="00B94231">
        <w:rPr>
          <w:rFonts w:ascii="Times New Roman" w:hAnsi="Times New Roman" w:cs="Times New Roman"/>
          <w:color w:val="000000"/>
          <w:sz w:val="24"/>
          <w:szCs w:val="24"/>
        </w:rPr>
        <w:t xml:space="preserve"> Бутырского района», «</w:t>
      </w:r>
      <w:proofErr w:type="spellStart"/>
      <w:r w:rsidR="00DB2A9D" w:rsidRPr="00B94231">
        <w:rPr>
          <w:rFonts w:ascii="Times New Roman" w:hAnsi="Times New Roman" w:cs="Times New Roman"/>
          <w:color w:val="000000"/>
          <w:sz w:val="24"/>
          <w:szCs w:val="24"/>
        </w:rPr>
        <w:t>Жилищник</w:t>
      </w:r>
      <w:proofErr w:type="spellEnd"/>
      <w:r w:rsidR="00DB2A9D" w:rsidRPr="00B94231">
        <w:rPr>
          <w:rFonts w:ascii="Times New Roman" w:hAnsi="Times New Roman" w:cs="Times New Roman"/>
          <w:color w:val="000000"/>
          <w:sz w:val="24"/>
          <w:szCs w:val="24"/>
        </w:rPr>
        <w:t xml:space="preserve"> района Лианозово», «</w:t>
      </w:r>
      <w:proofErr w:type="spellStart"/>
      <w:r w:rsidR="00DB2A9D" w:rsidRPr="00B94231">
        <w:rPr>
          <w:rFonts w:ascii="Times New Roman" w:hAnsi="Times New Roman" w:cs="Times New Roman"/>
          <w:color w:val="000000"/>
          <w:sz w:val="24"/>
          <w:szCs w:val="24"/>
        </w:rPr>
        <w:t>Жилищник</w:t>
      </w:r>
      <w:proofErr w:type="spellEnd"/>
      <w:r w:rsidR="00DB2A9D" w:rsidRPr="00B94231">
        <w:rPr>
          <w:rFonts w:ascii="Times New Roman" w:hAnsi="Times New Roman" w:cs="Times New Roman"/>
          <w:color w:val="000000"/>
          <w:sz w:val="24"/>
          <w:szCs w:val="24"/>
        </w:rPr>
        <w:t xml:space="preserve"> района Отрадное», «</w:t>
      </w:r>
      <w:proofErr w:type="spellStart"/>
      <w:r w:rsidR="00DB2A9D" w:rsidRPr="00B94231">
        <w:rPr>
          <w:rFonts w:ascii="Times New Roman" w:hAnsi="Times New Roman" w:cs="Times New Roman"/>
          <w:color w:val="000000"/>
          <w:sz w:val="24"/>
          <w:szCs w:val="24"/>
        </w:rPr>
        <w:t>Жилищник</w:t>
      </w:r>
      <w:proofErr w:type="spellEnd"/>
      <w:r w:rsidR="00DB2A9D" w:rsidRPr="00B94231">
        <w:rPr>
          <w:rFonts w:ascii="Times New Roman" w:hAnsi="Times New Roman" w:cs="Times New Roman"/>
          <w:color w:val="000000"/>
          <w:sz w:val="24"/>
          <w:szCs w:val="24"/>
        </w:rPr>
        <w:t xml:space="preserve"> района Ю</w:t>
      </w:r>
      <w:r w:rsidR="00B94231">
        <w:rPr>
          <w:rFonts w:ascii="Times New Roman" w:hAnsi="Times New Roman" w:cs="Times New Roman"/>
          <w:color w:val="000000"/>
          <w:sz w:val="24"/>
          <w:szCs w:val="24"/>
        </w:rPr>
        <w:t xml:space="preserve">жное Медведково» </w:t>
      </w:r>
      <w:r w:rsidRPr="00B94231">
        <w:rPr>
          <w:rFonts w:ascii="Times New Roman" w:hAnsi="Times New Roman" w:cs="Times New Roman"/>
          <w:color w:val="000000"/>
          <w:sz w:val="24"/>
          <w:szCs w:val="24"/>
        </w:rPr>
        <w:t xml:space="preserve">и </w:t>
      </w:r>
      <w:r w:rsidRPr="00B94231">
        <w:rPr>
          <w:rFonts w:ascii="Times New Roman" w:hAnsi="Times New Roman" w:cs="Times New Roman"/>
          <w:sz w:val="24"/>
          <w:szCs w:val="24"/>
        </w:rPr>
        <w:t xml:space="preserve">Уставом муниципального округа Бутырский </w:t>
      </w:r>
      <w:r w:rsidRPr="00B94231">
        <w:rPr>
          <w:rFonts w:ascii="Times New Roman" w:hAnsi="Times New Roman" w:cs="Times New Roman"/>
          <w:b/>
          <w:bCs/>
          <w:color w:val="000000"/>
          <w:spacing w:val="1"/>
          <w:sz w:val="24"/>
          <w:szCs w:val="24"/>
        </w:rPr>
        <w:t>Совет депутатов муниципального округа Бутырский решил:</w:t>
      </w:r>
    </w:p>
    <w:p w:rsidR="00B94231" w:rsidRPr="00B94231" w:rsidRDefault="00B94231" w:rsidP="00EC610C">
      <w:pPr>
        <w:ind w:firstLine="709"/>
        <w:jc w:val="both"/>
        <w:rPr>
          <w:rFonts w:ascii="Times New Roman" w:hAnsi="Times New Roman" w:cs="Times New Roman"/>
          <w:b/>
          <w:sz w:val="24"/>
          <w:szCs w:val="24"/>
        </w:rPr>
      </w:pPr>
    </w:p>
    <w:p w:rsidR="00386FD9" w:rsidRPr="00B94231" w:rsidRDefault="00AA2DE7" w:rsidP="00EC610C">
      <w:pPr>
        <w:shd w:val="clear" w:color="auto" w:fill="FFFFFF"/>
        <w:tabs>
          <w:tab w:val="left" w:pos="9356"/>
        </w:tabs>
        <w:ind w:firstLine="709"/>
        <w:jc w:val="both"/>
        <w:rPr>
          <w:rFonts w:ascii="Times New Roman" w:hAnsi="Times New Roman" w:cs="Times New Roman"/>
          <w:sz w:val="24"/>
          <w:szCs w:val="24"/>
        </w:rPr>
      </w:pPr>
      <w:r w:rsidRPr="00B94231">
        <w:rPr>
          <w:rFonts w:ascii="Times New Roman" w:hAnsi="Times New Roman" w:cs="Times New Roman"/>
          <w:bCs/>
          <w:sz w:val="24"/>
          <w:szCs w:val="24"/>
        </w:rPr>
        <w:t>1.</w:t>
      </w:r>
      <w:r w:rsidR="00EC610C">
        <w:rPr>
          <w:rFonts w:ascii="Times New Roman" w:hAnsi="Times New Roman" w:cs="Times New Roman"/>
          <w:bCs/>
          <w:sz w:val="24"/>
          <w:szCs w:val="24"/>
        </w:rPr>
        <w:t xml:space="preserve"> </w:t>
      </w:r>
      <w:r w:rsidR="00386FD9" w:rsidRPr="00B94231">
        <w:rPr>
          <w:rFonts w:ascii="Times New Roman" w:hAnsi="Times New Roman" w:cs="Times New Roman"/>
          <w:bCs/>
          <w:sz w:val="24"/>
          <w:szCs w:val="24"/>
        </w:rPr>
        <w:t xml:space="preserve">Информацию </w:t>
      </w:r>
      <w:r w:rsidR="00386FD9" w:rsidRPr="00B94231">
        <w:rPr>
          <w:rFonts w:ascii="Times New Roman" w:hAnsi="Times New Roman" w:cs="Times New Roman"/>
          <w:sz w:val="24"/>
          <w:szCs w:val="24"/>
        </w:rPr>
        <w:t>о создании государственного бюджетного</w:t>
      </w:r>
      <w:r w:rsidR="00EC610C">
        <w:rPr>
          <w:rFonts w:ascii="Times New Roman" w:hAnsi="Times New Roman" w:cs="Times New Roman"/>
          <w:sz w:val="24"/>
          <w:szCs w:val="24"/>
        </w:rPr>
        <w:t xml:space="preserve"> </w:t>
      </w:r>
      <w:r w:rsidR="00386FD9" w:rsidRPr="00B94231">
        <w:rPr>
          <w:rFonts w:ascii="Times New Roman" w:hAnsi="Times New Roman" w:cs="Times New Roman"/>
          <w:sz w:val="24"/>
          <w:szCs w:val="24"/>
        </w:rPr>
        <w:t>учреждения города Москвы «</w:t>
      </w:r>
      <w:proofErr w:type="spellStart"/>
      <w:r w:rsidR="00386FD9" w:rsidRPr="00B94231">
        <w:rPr>
          <w:rFonts w:ascii="Times New Roman" w:hAnsi="Times New Roman" w:cs="Times New Roman"/>
          <w:sz w:val="24"/>
          <w:szCs w:val="24"/>
        </w:rPr>
        <w:t>Жилищник</w:t>
      </w:r>
      <w:proofErr w:type="spellEnd"/>
      <w:r w:rsidR="00386FD9" w:rsidRPr="00B94231">
        <w:rPr>
          <w:rFonts w:ascii="Times New Roman" w:hAnsi="Times New Roman" w:cs="Times New Roman"/>
          <w:sz w:val="24"/>
          <w:szCs w:val="24"/>
        </w:rPr>
        <w:t xml:space="preserve"> Бутырского района</w:t>
      </w:r>
      <w:r w:rsidR="00386FD9" w:rsidRPr="00B94231">
        <w:rPr>
          <w:rFonts w:ascii="Times New Roman" w:hAnsi="Times New Roman" w:cs="Times New Roman"/>
          <w:b/>
          <w:sz w:val="24"/>
          <w:szCs w:val="24"/>
        </w:rPr>
        <w:t xml:space="preserve">» </w:t>
      </w:r>
      <w:r w:rsidR="00386FD9" w:rsidRPr="00B94231">
        <w:rPr>
          <w:rFonts w:ascii="Times New Roman" w:hAnsi="Times New Roman" w:cs="Times New Roman"/>
          <w:sz w:val="24"/>
          <w:szCs w:val="24"/>
        </w:rPr>
        <w:t>принять к сведению.</w:t>
      </w:r>
    </w:p>
    <w:p w:rsidR="00B94231" w:rsidRPr="00B94231" w:rsidRDefault="00386FD9" w:rsidP="00EC610C">
      <w:pPr>
        <w:ind w:firstLine="709"/>
        <w:jc w:val="both"/>
        <w:rPr>
          <w:rFonts w:ascii="Times New Roman" w:hAnsi="Times New Roman" w:cs="Times New Roman"/>
          <w:bCs/>
          <w:sz w:val="24"/>
          <w:szCs w:val="24"/>
        </w:rPr>
      </w:pPr>
      <w:r w:rsidRPr="00B94231">
        <w:rPr>
          <w:rFonts w:ascii="Times New Roman" w:hAnsi="Times New Roman" w:cs="Times New Roman"/>
          <w:bCs/>
          <w:sz w:val="24"/>
          <w:szCs w:val="24"/>
        </w:rPr>
        <w:t>2.</w:t>
      </w:r>
      <w:r w:rsidR="00EC610C">
        <w:rPr>
          <w:rFonts w:ascii="Times New Roman" w:hAnsi="Times New Roman" w:cs="Times New Roman"/>
          <w:bCs/>
          <w:sz w:val="24"/>
          <w:szCs w:val="24"/>
        </w:rPr>
        <w:t xml:space="preserve"> </w:t>
      </w:r>
      <w:r w:rsidRPr="00B94231">
        <w:rPr>
          <w:rFonts w:ascii="Times New Roman" w:hAnsi="Times New Roman" w:cs="Times New Roman"/>
          <w:bCs/>
          <w:sz w:val="24"/>
          <w:szCs w:val="24"/>
        </w:rPr>
        <w:t>В план работы Совета депутатов на 1 квартал 2016 года</w:t>
      </w:r>
      <w:r w:rsidR="004038A5">
        <w:rPr>
          <w:rFonts w:ascii="Times New Roman" w:hAnsi="Times New Roman" w:cs="Times New Roman"/>
          <w:bCs/>
          <w:sz w:val="24"/>
          <w:szCs w:val="24"/>
        </w:rPr>
        <w:t xml:space="preserve"> включить заслушивание информации руководителя Государственного бюджетного учреждения города Москвы «</w:t>
      </w:r>
      <w:proofErr w:type="spellStart"/>
      <w:r w:rsidR="004038A5">
        <w:rPr>
          <w:rFonts w:ascii="Times New Roman" w:hAnsi="Times New Roman" w:cs="Times New Roman"/>
          <w:bCs/>
          <w:sz w:val="24"/>
          <w:szCs w:val="24"/>
        </w:rPr>
        <w:t>Жилищник</w:t>
      </w:r>
      <w:proofErr w:type="spellEnd"/>
      <w:r w:rsidR="004038A5">
        <w:rPr>
          <w:rFonts w:ascii="Times New Roman" w:hAnsi="Times New Roman" w:cs="Times New Roman"/>
          <w:bCs/>
          <w:sz w:val="24"/>
          <w:szCs w:val="24"/>
        </w:rPr>
        <w:t xml:space="preserve"> Бутырского района» о работе учреждения, предусмотренное подпунктом 3 пункта 1 статьи 1 Закона города Москвы от 11 июля 2012 года № 39 «О наделении органов местного самоуправления муниципальных округов в городе Москве отдельными полномочиями города Москвы».</w:t>
      </w:r>
      <w:r w:rsidRPr="00B94231">
        <w:rPr>
          <w:rFonts w:ascii="Times New Roman" w:hAnsi="Times New Roman" w:cs="Times New Roman"/>
          <w:bCs/>
          <w:sz w:val="24"/>
          <w:szCs w:val="24"/>
        </w:rPr>
        <w:t xml:space="preserve"> </w:t>
      </w:r>
    </w:p>
    <w:p w:rsidR="00AA2DE7" w:rsidRPr="00B94231" w:rsidRDefault="00B94231" w:rsidP="00EC610C">
      <w:pPr>
        <w:ind w:firstLine="709"/>
        <w:jc w:val="both"/>
        <w:rPr>
          <w:rFonts w:ascii="Times New Roman" w:hAnsi="Times New Roman" w:cs="Times New Roman"/>
          <w:bCs/>
          <w:sz w:val="24"/>
          <w:szCs w:val="24"/>
        </w:rPr>
      </w:pPr>
      <w:r w:rsidRPr="00B94231">
        <w:rPr>
          <w:rFonts w:ascii="Times New Roman" w:hAnsi="Times New Roman" w:cs="Times New Roman"/>
          <w:bCs/>
          <w:sz w:val="24"/>
          <w:szCs w:val="24"/>
        </w:rPr>
        <w:t xml:space="preserve">3. </w:t>
      </w:r>
      <w:r w:rsidR="00AA2DE7" w:rsidRPr="00B94231">
        <w:rPr>
          <w:rFonts w:ascii="Times New Roman" w:hAnsi="Times New Roman" w:cs="Times New Roman"/>
          <w:bCs/>
          <w:sz w:val="24"/>
          <w:szCs w:val="24"/>
        </w:rPr>
        <w:t>Разместить настоящее решение на официальном сайте муниципального округа Бутырский в информационно-телекоммуникационной сети «Интернет».</w:t>
      </w:r>
    </w:p>
    <w:p w:rsidR="00AA2DE7" w:rsidRPr="00B94231" w:rsidRDefault="00B94231" w:rsidP="00EC610C">
      <w:pPr>
        <w:ind w:firstLine="709"/>
        <w:jc w:val="both"/>
        <w:rPr>
          <w:rFonts w:ascii="Times New Roman" w:hAnsi="Times New Roman" w:cs="Times New Roman"/>
          <w:bCs/>
          <w:sz w:val="24"/>
          <w:szCs w:val="24"/>
        </w:rPr>
      </w:pPr>
      <w:r w:rsidRPr="00B94231">
        <w:rPr>
          <w:rFonts w:ascii="Times New Roman" w:hAnsi="Times New Roman" w:cs="Times New Roman"/>
          <w:bCs/>
          <w:sz w:val="24"/>
          <w:szCs w:val="24"/>
        </w:rPr>
        <w:t>4</w:t>
      </w:r>
      <w:r w:rsidR="00AA2DE7" w:rsidRPr="00B94231">
        <w:rPr>
          <w:rFonts w:ascii="Times New Roman" w:hAnsi="Times New Roman" w:cs="Times New Roman"/>
          <w:bCs/>
          <w:sz w:val="24"/>
          <w:szCs w:val="24"/>
        </w:rPr>
        <w:t>.</w:t>
      </w:r>
      <w:r w:rsidR="00EC610C">
        <w:rPr>
          <w:rFonts w:ascii="Times New Roman" w:hAnsi="Times New Roman" w:cs="Times New Roman"/>
          <w:bCs/>
          <w:sz w:val="24"/>
          <w:szCs w:val="24"/>
        </w:rPr>
        <w:t xml:space="preserve"> </w:t>
      </w:r>
      <w:r w:rsidR="00AA2DE7" w:rsidRPr="00B94231">
        <w:rPr>
          <w:rFonts w:ascii="Times New Roman" w:hAnsi="Times New Roman" w:cs="Times New Roman"/>
          <w:bCs/>
          <w:sz w:val="24"/>
          <w:szCs w:val="24"/>
        </w:rPr>
        <w:t>Настоящее решение вс</w:t>
      </w:r>
      <w:r w:rsidRPr="00B94231">
        <w:rPr>
          <w:rFonts w:ascii="Times New Roman" w:hAnsi="Times New Roman" w:cs="Times New Roman"/>
          <w:bCs/>
          <w:sz w:val="24"/>
          <w:szCs w:val="24"/>
        </w:rPr>
        <w:t>тупает в силу со дня принятия</w:t>
      </w:r>
      <w:r w:rsidR="00AA2DE7" w:rsidRPr="00B94231">
        <w:rPr>
          <w:rFonts w:ascii="Times New Roman" w:hAnsi="Times New Roman" w:cs="Times New Roman"/>
          <w:bCs/>
          <w:sz w:val="24"/>
          <w:szCs w:val="24"/>
        </w:rPr>
        <w:t>.</w:t>
      </w:r>
    </w:p>
    <w:p w:rsidR="00AA2DE7" w:rsidRPr="00B94231" w:rsidRDefault="00B94231" w:rsidP="00EC610C">
      <w:pPr>
        <w:ind w:firstLine="709"/>
        <w:jc w:val="both"/>
        <w:rPr>
          <w:rFonts w:ascii="Times New Roman" w:hAnsi="Times New Roman" w:cs="Times New Roman"/>
          <w:bCs/>
          <w:i/>
          <w:sz w:val="24"/>
          <w:szCs w:val="24"/>
        </w:rPr>
      </w:pPr>
      <w:r w:rsidRPr="00B94231">
        <w:rPr>
          <w:rFonts w:ascii="Times New Roman" w:hAnsi="Times New Roman" w:cs="Times New Roman"/>
          <w:bCs/>
          <w:sz w:val="24"/>
          <w:szCs w:val="24"/>
        </w:rPr>
        <w:t xml:space="preserve">5. </w:t>
      </w:r>
      <w:r w:rsidR="00AA2DE7" w:rsidRPr="00B94231">
        <w:rPr>
          <w:rFonts w:ascii="Times New Roman" w:hAnsi="Times New Roman" w:cs="Times New Roman"/>
          <w:bCs/>
          <w:sz w:val="24"/>
          <w:szCs w:val="24"/>
        </w:rPr>
        <w:t>Контроль</w:t>
      </w:r>
      <w:r w:rsidR="00EC610C">
        <w:rPr>
          <w:rFonts w:ascii="Times New Roman" w:hAnsi="Times New Roman" w:cs="Times New Roman"/>
          <w:bCs/>
          <w:sz w:val="24"/>
          <w:szCs w:val="24"/>
        </w:rPr>
        <w:t xml:space="preserve"> </w:t>
      </w:r>
      <w:r w:rsidR="00AA2DE7" w:rsidRPr="00B94231">
        <w:rPr>
          <w:rFonts w:ascii="Times New Roman" w:hAnsi="Times New Roman" w:cs="Times New Roman"/>
          <w:bCs/>
          <w:sz w:val="24"/>
          <w:szCs w:val="24"/>
        </w:rPr>
        <w:t>за</w:t>
      </w:r>
      <w:r w:rsidR="00EC610C">
        <w:rPr>
          <w:rFonts w:ascii="Times New Roman" w:hAnsi="Times New Roman" w:cs="Times New Roman"/>
          <w:bCs/>
          <w:sz w:val="24"/>
          <w:szCs w:val="24"/>
        </w:rPr>
        <w:t xml:space="preserve"> </w:t>
      </w:r>
      <w:r w:rsidR="00AA2DE7" w:rsidRPr="00B94231">
        <w:rPr>
          <w:rFonts w:ascii="Times New Roman" w:hAnsi="Times New Roman" w:cs="Times New Roman"/>
          <w:bCs/>
          <w:sz w:val="24"/>
          <w:szCs w:val="24"/>
        </w:rPr>
        <w:t>выполнением</w:t>
      </w:r>
      <w:r w:rsidR="00EC610C">
        <w:rPr>
          <w:rFonts w:ascii="Times New Roman" w:hAnsi="Times New Roman" w:cs="Times New Roman"/>
          <w:bCs/>
          <w:sz w:val="24"/>
          <w:szCs w:val="24"/>
        </w:rPr>
        <w:t xml:space="preserve"> </w:t>
      </w:r>
      <w:r w:rsidR="00AA2DE7" w:rsidRPr="00B94231">
        <w:rPr>
          <w:rFonts w:ascii="Times New Roman" w:hAnsi="Times New Roman" w:cs="Times New Roman"/>
          <w:bCs/>
          <w:sz w:val="24"/>
          <w:szCs w:val="24"/>
        </w:rPr>
        <w:t>настоящего</w:t>
      </w:r>
      <w:r w:rsidR="00EC610C">
        <w:rPr>
          <w:rFonts w:ascii="Times New Roman" w:hAnsi="Times New Roman" w:cs="Times New Roman"/>
          <w:bCs/>
          <w:sz w:val="24"/>
          <w:szCs w:val="24"/>
        </w:rPr>
        <w:t xml:space="preserve"> </w:t>
      </w:r>
      <w:r w:rsidR="00AA2DE7" w:rsidRPr="00B94231">
        <w:rPr>
          <w:rFonts w:ascii="Times New Roman" w:hAnsi="Times New Roman" w:cs="Times New Roman"/>
          <w:bCs/>
          <w:sz w:val="24"/>
          <w:szCs w:val="24"/>
        </w:rPr>
        <w:t>решения</w:t>
      </w:r>
      <w:r w:rsidR="00EC610C">
        <w:rPr>
          <w:rFonts w:ascii="Times New Roman" w:hAnsi="Times New Roman" w:cs="Times New Roman"/>
          <w:bCs/>
          <w:sz w:val="24"/>
          <w:szCs w:val="24"/>
        </w:rPr>
        <w:t xml:space="preserve"> </w:t>
      </w:r>
      <w:r w:rsidR="00AA2DE7" w:rsidRPr="00B94231">
        <w:rPr>
          <w:rFonts w:ascii="Times New Roman" w:hAnsi="Times New Roman" w:cs="Times New Roman"/>
          <w:bCs/>
          <w:sz w:val="24"/>
          <w:szCs w:val="24"/>
        </w:rPr>
        <w:t>возложить</w:t>
      </w:r>
      <w:r w:rsidR="00EC610C">
        <w:rPr>
          <w:rFonts w:ascii="Times New Roman" w:hAnsi="Times New Roman" w:cs="Times New Roman"/>
          <w:bCs/>
          <w:sz w:val="24"/>
          <w:szCs w:val="24"/>
        </w:rPr>
        <w:t xml:space="preserve"> </w:t>
      </w:r>
      <w:r w:rsidR="00AA2DE7" w:rsidRPr="00B94231">
        <w:rPr>
          <w:rFonts w:ascii="Times New Roman" w:hAnsi="Times New Roman" w:cs="Times New Roman"/>
          <w:bCs/>
          <w:sz w:val="24"/>
          <w:szCs w:val="24"/>
        </w:rPr>
        <w:t>на</w:t>
      </w:r>
      <w:r w:rsidR="00EC610C">
        <w:rPr>
          <w:rFonts w:ascii="Times New Roman" w:hAnsi="Times New Roman" w:cs="Times New Roman"/>
          <w:bCs/>
          <w:sz w:val="24"/>
          <w:szCs w:val="24"/>
        </w:rPr>
        <w:t xml:space="preserve"> </w:t>
      </w:r>
      <w:r w:rsidR="00AA2DE7" w:rsidRPr="00B94231">
        <w:rPr>
          <w:rFonts w:ascii="Times New Roman" w:hAnsi="Times New Roman" w:cs="Times New Roman"/>
          <w:bCs/>
          <w:sz w:val="24"/>
          <w:szCs w:val="24"/>
        </w:rPr>
        <w:t xml:space="preserve">главу </w:t>
      </w:r>
      <w:r w:rsidR="00AA2DE7" w:rsidRPr="00B94231">
        <w:rPr>
          <w:rFonts w:ascii="Times New Roman" w:hAnsi="Times New Roman" w:cs="Times New Roman"/>
          <w:sz w:val="24"/>
          <w:szCs w:val="24"/>
        </w:rPr>
        <w:t>муниципального округ Бутырский Осипенко А.П</w:t>
      </w:r>
      <w:r w:rsidR="00AA2DE7" w:rsidRPr="00B94231">
        <w:rPr>
          <w:rFonts w:ascii="Times New Roman" w:hAnsi="Times New Roman" w:cs="Times New Roman"/>
          <w:i/>
          <w:sz w:val="24"/>
          <w:szCs w:val="24"/>
        </w:rPr>
        <w:t xml:space="preserve">. </w:t>
      </w:r>
    </w:p>
    <w:p w:rsidR="00AA2DE7" w:rsidRDefault="00AA2DE7" w:rsidP="00AA2DE7">
      <w:pPr>
        <w:ind w:firstLine="709"/>
        <w:jc w:val="both"/>
        <w:rPr>
          <w:rFonts w:ascii="Times New Roman" w:hAnsi="Times New Roman" w:cs="Times New Roman"/>
          <w:bCs/>
          <w:sz w:val="24"/>
          <w:szCs w:val="24"/>
        </w:rPr>
      </w:pPr>
    </w:p>
    <w:p w:rsidR="00B94231" w:rsidRPr="00B94231" w:rsidRDefault="00B94231" w:rsidP="00AA2DE7">
      <w:pPr>
        <w:ind w:firstLine="709"/>
        <w:jc w:val="both"/>
        <w:rPr>
          <w:rFonts w:ascii="Times New Roman" w:hAnsi="Times New Roman" w:cs="Times New Roman"/>
          <w:bCs/>
          <w:sz w:val="24"/>
          <w:szCs w:val="24"/>
        </w:rPr>
      </w:pPr>
    </w:p>
    <w:p w:rsidR="00AA2DE7" w:rsidRPr="00B94231" w:rsidRDefault="00AA2DE7" w:rsidP="00AA2DE7">
      <w:pPr>
        <w:jc w:val="both"/>
        <w:rPr>
          <w:rFonts w:ascii="Times New Roman" w:hAnsi="Times New Roman" w:cs="Times New Roman"/>
          <w:sz w:val="24"/>
          <w:szCs w:val="24"/>
        </w:rPr>
      </w:pPr>
    </w:p>
    <w:p w:rsidR="00AA2DE7" w:rsidRPr="00EC610C" w:rsidRDefault="00AA2DE7" w:rsidP="00AA2DE7">
      <w:pPr>
        <w:rPr>
          <w:rFonts w:ascii="Times New Roman" w:hAnsi="Times New Roman" w:cs="Times New Roman"/>
          <w:b/>
          <w:sz w:val="28"/>
          <w:szCs w:val="24"/>
        </w:rPr>
      </w:pPr>
      <w:r w:rsidRPr="00EC610C">
        <w:rPr>
          <w:rFonts w:ascii="Times New Roman" w:hAnsi="Times New Roman" w:cs="Times New Roman"/>
          <w:b/>
          <w:sz w:val="28"/>
          <w:szCs w:val="24"/>
        </w:rPr>
        <w:t>Глава муниципального округа Бутырский</w:t>
      </w:r>
      <w:r w:rsidR="00EC610C" w:rsidRPr="00EC610C">
        <w:rPr>
          <w:rFonts w:ascii="Times New Roman" w:hAnsi="Times New Roman" w:cs="Times New Roman"/>
          <w:b/>
          <w:sz w:val="28"/>
          <w:szCs w:val="24"/>
        </w:rPr>
        <w:t xml:space="preserve"> </w:t>
      </w:r>
      <w:r w:rsidR="00EC610C">
        <w:rPr>
          <w:rFonts w:ascii="Times New Roman" w:hAnsi="Times New Roman" w:cs="Times New Roman"/>
          <w:b/>
          <w:sz w:val="28"/>
          <w:szCs w:val="24"/>
        </w:rPr>
        <w:tab/>
      </w:r>
      <w:r w:rsidR="00EC610C">
        <w:rPr>
          <w:rFonts w:ascii="Times New Roman" w:hAnsi="Times New Roman" w:cs="Times New Roman"/>
          <w:b/>
          <w:sz w:val="28"/>
          <w:szCs w:val="24"/>
        </w:rPr>
        <w:tab/>
      </w:r>
      <w:r w:rsidR="00EC610C">
        <w:rPr>
          <w:rFonts w:ascii="Times New Roman" w:hAnsi="Times New Roman" w:cs="Times New Roman"/>
          <w:b/>
          <w:sz w:val="28"/>
          <w:szCs w:val="24"/>
        </w:rPr>
        <w:tab/>
        <w:t xml:space="preserve">    </w:t>
      </w:r>
      <w:r w:rsidR="00EC610C" w:rsidRPr="00EC610C">
        <w:rPr>
          <w:rFonts w:ascii="Times New Roman" w:hAnsi="Times New Roman" w:cs="Times New Roman"/>
          <w:b/>
          <w:sz w:val="28"/>
          <w:szCs w:val="24"/>
        </w:rPr>
        <w:t xml:space="preserve"> </w:t>
      </w:r>
      <w:r w:rsidRPr="00EC610C">
        <w:rPr>
          <w:rFonts w:ascii="Times New Roman" w:hAnsi="Times New Roman" w:cs="Times New Roman"/>
          <w:b/>
          <w:sz w:val="28"/>
          <w:szCs w:val="24"/>
        </w:rPr>
        <w:t>А.П. Осипенко</w:t>
      </w:r>
    </w:p>
    <w:p w:rsidR="00DC44A6" w:rsidRPr="00DC44A6" w:rsidRDefault="00AA2DE7" w:rsidP="00AA2DE7">
      <w:pPr>
        <w:pStyle w:val="a4"/>
        <w:jc w:val="center"/>
        <w:rPr>
          <w:rFonts w:ascii="Times New Roman" w:hAnsi="Times New Roman"/>
          <w:b/>
          <w:color w:val="000000"/>
          <w:sz w:val="28"/>
          <w:szCs w:val="28"/>
        </w:rPr>
      </w:pPr>
      <w:r w:rsidRPr="00B94231">
        <w:rPr>
          <w:rFonts w:ascii="Times New Roman" w:hAnsi="Times New Roman"/>
          <w:bCs/>
          <w:sz w:val="24"/>
          <w:szCs w:val="24"/>
        </w:rPr>
        <w:br w:type="page"/>
      </w:r>
      <w:r w:rsidR="00DC44A6" w:rsidRPr="00DC44A6">
        <w:rPr>
          <w:rFonts w:ascii="Times New Roman" w:hAnsi="Times New Roman"/>
          <w:b/>
          <w:color w:val="000000"/>
          <w:sz w:val="28"/>
          <w:szCs w:val="28"/>
        </w:rPr>
        <w:lastRenderedPageBreak/>
        <w:t>Устав</w:t>
      </w:r>
    </w:p>
    <w:p w:rsidR="00DC44A6" w:rsidRPr="00DC44A6" w:rsidRDefault="00DC44A6" w:rsidP="00DC44A6">
      <w:pPr>
        <w:pStyle w:val="a4"/>
        <w:jc w:val="center"/>
        <w:rPr>
          <w:rFonts w:ascii="Times New Roman" w:hAnsi="Times New Roman"/>
          <w:b/>
          <w:color w:val="000000"/>
          <w:sz w:val="28"/>
          <w:szCs w:val="28"/>
        </w:rPr>
      </w:pPr>
      <w:r w:rsidRPr="00DC44A6">
        <w:rPr>
          <w:rFonts w:ascii="Times New Roman" w:hAnsi="Times New Roman"/>
          <w:b/>
          <w:color w:val="000000"/>
          <w:sz w:val="28"/>
          <w:szCs w:val="28"/>
        </w:rPr>
        <w:t>государственного бюджетного учреждения</w:t>
      </w:r>
    </w:p>
    <w:p w:rsidR="00DC44A6" w:rsidRDefault="00DC44A6" w:rsidP="00DC44A6">
      <w:pPr>
        <w:pStyle w:val="a4"/>
        <w:jc w:val="center"/>
        <w:rPr>
          <w:rFonts w:ascii="Times New Roman" w:hAnsi="Times New Roman"/>
          <w:b/>
          <w:color w:val="000000"/>
          <w:sz w:val="28"/>
          <w:szCs w:val="28"/>
        </w:rPr>
      </w:pPr>
      <w:r w:rsidRPr="00DC44A6">
        <w:rPr>
          <w:rFonts w:ascii="Times New Roman" w:hAnsi="Times New Roman"/>
          <w:b/>
          <w:color w:val="000000"/>
          <w:sz w:val="28"/>
          <w:szCs w:val="28"/>
        </w:rPr>
        <w:t xml:space="preserve">города Москвы </w:t>
      </w:r>
    </w:p>
    <w:p w:rsidR="00DC44A6" w:rsidRPr="00DC44A6" w:rsidRDefault="00DC44A6" w:rsidP="00DC44A6">
      <w:pPr>
        <w:pStyle w:val="a4"/>
        <w:jc w:val="center"/>
        <w:rPr>
          <w:rFonts w:ascii="Times New Roman" w:hAnsi="Times New Roman"/>
          <w:b/>
          <w:sz w:val="28"/>
          <w:szCs w:val="28"/>
        </w:rPr>
      </w:pPr>
      <w:r w:rsidRPr="00DC44A6">
        <w:rPr>
          <w:rFonts w:ascii="Times New Roman" w:hAnsi="Times New Roman"/>
          <w:b/>
          <w:color w:val="000000"/>
          <w:sz w:val="28"/>
          <w:szCs w:val="28"/>
        </w:rPr>
        <w:t>«</w:t>
      </w:r>
      <w:proofErr w:type="spellStart"/>
      <w:r w:rsidRPr="00DC44A6">
        <w:rPr>
          <w:rFonts w:ascii="Times New Roman" w:hAnsi="Times New Roman"/>
          <w:b/>
          <w:color w:val="000000"/>
          <w:sz w:val="28"/>
          <w:szCs w:val="28"/>
        </w:rPr>
        <w:t>Жилищник</w:t>
      </w:r>
      <w:proofErr w:type="spellEnd"/>
      <w:r w:rsidRPr="00DC44A6">
        <w:rPr>
          <w:rFonts w:ascii="Times New Roman" w:hAnsi="Times New Roman"/>
          <w:b/>
          <w:color w:val="000000"/>
          <w:sz w:val="28"/>
          <w:szCs w:val="28"/>
        </w:rPr>
        <w:t>»</w:t>
      </w:r>
    </w:p>
    <w:p w:rsidR="00DC44A6" w:rsidRDefault="00DC44A6" w:rsidP="00DC44A6">
      <w:pPr>
        <w:pStyle w:val="a4"/>
        <w:jc w:val="both"/>
        <w:rPr>
          <w:rFonts w:ascii="Times New Roman" w:hAnsi="Times New Roman"/>
          <w:color w:val="000000"/>
          <w:sz w:val="24"/>
          <w:szCs w:val="24"/>
        </w:rPr>
      </w:pPr>
    </w:p>
    <w:p w:rsidR="00DC44A6" w:rsidRDefault="00DC44A6" w:rsidP="00DC44A6">
      <w:pPr>
        <w:pStyle w:val="a4"/>
        <w:jc w:val="both"/>
        <w:rPr>
          <w:rFonts w:ascii="Times New Roman" w:hAnsi="Times New Roman"/>
          <w:color w:val="000000"/>
          <w:sz w:val="24"/>
          <w:szCs w:val="24"/>
        </w:rPr>
      </w:pPr>
    </w:p>
    <w:p w:rsidR="00DC44A6" w:rsidRPr="00DC44A6" w:rsidRDefault="00EC610C" w:rsidP="00EC610C">
      <w:pPr>
        <w:pStyle w:val="a4"/>
        <w:ind w:firstLine="709"/>
        <w:jc w:val="both"/>
        <w:rPr>
          <w:rFonts w:ascii="Times New Roman" w:hAnsi="Times New Roman"/>
          <w:b/>
          <w:color w:val="000000"/>
          <w:sz w:val="24"/>
          <w:szCs w:val="24"/>
        </w:rPr>
      </w:pPr>
      <w:r>
        <w:rPr>
          <w:rFonts w:ascii="Times New Roman" w:hAnsi="Times New Roman"/>
          <w:b/>
          <w:color w:val="000000"/>
          <w:sz w:val="24"/>
          <w:szCs w:val="24"/>
        </w:rPr>
        <w:t xml:space="preserve"> </w:t>
      </w:r>
      <w:r w:rsidR="00DC44A6" w:rsidRPr="00DC44A6">
        <w:rPr>
          <w:rFonts w:ascii="Times New Roman" w:hAnsi="Times New Roman"/>
          <w:b/>
          <w:color w:val="000000"/>
          <w:sz w:val="24"/>
          <w:szCs w:val="24"/>
        </w:rPr>
        <w:t>1. 1. Общие положения</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 xml:space="preserve">1.1. Государственное бюджетное учреждение города </w:t>
      </w:r>
      <w:r w:rsidR="00DC44A6">
        <w:rPr>
          <w:rFonts w:ascii="Times New Roman" w:hAnsi="Times New Roman"/>
          <w:color w:val="000000"/>
          <w:sz w:val="24"/>
          <w:szCs w:val="24"/>
        </w:rPr>
        <w:t>Москвы «</w:t>
      </w:r>
      <w:proofErr w:type="spellStart"/>
      <w:r w:rsidR="00DC44A6">
        <w:rPr>
          <w:rFonts w:ascii="Times New Roman" w:hAnsi="Times New Roman"/>
          <w:color w:val="000000"/>
          <w:sz w:val="24"/>
          <w:szCs w:val="24"/>
        </w:rPr>
        <w:t>Жилищник</w:t>
      </w:r>
      <w:proofErr w:type="spellEnd"/>
      <w:r w:rsidR="00DC44A6">
        <w:rPr>
          <w:rFonts w:ascii="Times New Roman" w:hAnsi="Times New Roman"/>
          <w:color w:val="000000"/>
          <w:sz w:val="24"/>
          <w:szCs w:val="24"/>
        </w:rPr>
        <w:t xml:space="preserve"> района Бутырский</w:t>
      </w:r>
      <w:r w:rsidR="00DC44A6" w:rsidRPr="00DC44A6">
        <w:rPr>
          <w:rFonts w:ascii="Times New Roman" w:hAnsi="Times New Roman"/>
          <w:color w:val="000000"/>
          <w:sz w:val="24"/>
          <w:szCs w:val="24"/>
        </w:rPr>
        <w:t>» (далее – Учреждение) создано в порядке реорганизации в форме преобразования субъектом Российской Федерации – городом Москва в соответствии</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с постановлением Правительства Москвы от 14.03.2013</w:t>
      </w:r>
      <w:r w:rsidR="00DC44A6">
        <w:rPr>
          <w:rFonts w:ascii="Times New Roman" w:hAnsi="Times New Roman"/>
          <w:color w:val="000000"/>
          <w:sz w:val="24"/>
          <w:szCs w:val="24"/>
        </w:rPr>
        <w:t>г.</w:t>
      </w:r>
      <w:r w:rsidR="00DC44A6" w:rsidRPr="00DC44A6">
        <w:rPr>
          <w:rFonts w:ascii="Times New Roman" w:hAnsi="Times New Roman"/>
          <w:color w:val="000000"/>
          <w:sz w:val="24"/>
          <w:szCs w:val="24"/>
        </w:rPr>
        <w:t xml:space="preserve"> № 146-ПП «О проведении эксперимента по оптимизации деятельности отдельных государственных учреждений города Москвы и государственных унитарных предприятий города Москвы, осуществляющих деятельность в сфере городского хозяйства города Москвы» (далее – постановление Правительства Москвы от 14.03.2013</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 146-ПП).</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1.2. Учреждение является правопреемником Государственного унитарного предприятия города Москвы «Дирекция единог</w:t>
      </w:r>
      <w:r w:rsidR="00DC44A6">
        <w:rPr>
          <w:rFonts w:ascii="Times New Roman" w:hAnsi="Times New Roman"/>
          <w:color w:val="000000"/>
          <w:sz w:val="24"/>
          <w:szCs w:val="24"/>
        </w:rPr>
        <w:t>о заказчика района Бутырский</w:t>
      </w:r>
      <w:r w:rsidR="00DC44A6" w:rsidRPr="00DC44A6">
        <w:rPr>
          <w:rFonts w:ascii="Times New Roman" w:hAnsi="Times New Roman"/>
          <w:color w:val="000000"/>
          <w:sz w:val="24"/>
          <w:szCs w:val="24"/>
        </w:rPr>
        <w:t>» по всем правам и обязанностям в соответствии с передаточным актом, а также правопреемником соответствующих государственных учреждений города Москвы в части обязательств, возникших при выполнении последними функций, изложенных в пункте 2.2. постановления Правительства Москвы от 14.03.2013</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 146-ПП.</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1.3. Полное наименование Учреждения: Государственное бюджетное учреждение города «</w:t>
      </w:r>
      <w:proofErr w:type="spellStart"/>
      <w:r w:rsidR="00DC44A6" w:rsidRPr="00DC44A6">
        <w:rPr>
          <w:rFonts w:ascii="Times New Roman" w:hAnsi="Times New Roman"/>
          <w:color w:val="000000"/>
          <w:sz w:val="24"/>
          <w:szCs w:val="24"/>
        </w:rPr>
        <w:t>Жи</w:t>
      </w:r>
      <w:r w:rsidR="00DC44A6">
        <w:rPr>
          <w:rFonts w:ascii="Times New Roman" w:hAnsi="Times New Roman"/>
          <w:color w:val="000000"/>
          <w:sz w:val="24"/>
          <w:szCs w:val="24"/>
        </w:rPr>
        <w:t>лищник</w:t>
      </w:r>
      <w:proofErr w:type="spellEnd"/>
      <w:r w:rsidR="00DC44A6">
        <w:rPr>
          <w:rFonts w:ascii="Times New Roman" w:hAnsi="Times New Roman"/>
          <w:color w:val="000000"/>
          <w:sz w:val="24"/>
          <w:szCs w:val="24"/>
        </w:rPr>
        <w:t xml:space="preserve"> района Бутырский</w:t>
      </w:r>
      <w:r w:rsidR="00DC44A6" w:rsidRPr="00DC44A6">
        <w:rPr>
          <w:rFonts w:ascii="Times New Roman" w:hAnsi="Times New Roman"/>
          <w:color w:val="000000"/>
          <w:sz w:val="24"/>
          <w:szCs w:val="24"/>
        </w:rPr>
        <w:t>».</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1.4. Сокращенное наименование Учреждения: ГБ</w:t>
      </w:r>
      <w:r w:rsidR="00DC44A6">
        <w:rPr>
          <w:rFonts w:ascii="Times New Roman" w:hAnsi="Times New Roman"/>
          <w:color w:val="000000"/>
          <w:sz w:val="24"/>
          <w:szCs w:val="24"/>
        </w:rPr>
        <w:t>У «</w:t>
      </w:r>
      <w:proofErr w:type="spellStart"/>
      <w:r w:rsidR="00DC44A6">
        <w:rPr>
          <w:rFonts w:ascii="Times New Roman" w:hAnsi="Times New Roman"/>
          <w:color w:val="000000"/>
          <w:sz w:val="24"/>
          <w:szCs w:val="24"/>
        </w:rPr>
        <w:t>Жилищник</w:t>
      </w:r>
      <w:proofErr w:type="spellEnd"/>
      <w:r w:rsidR="00DC44A6">
        <w:rPr>
          <w:rFonts w:ascii="Times New Roman" w:hAnsi="Times New Roman"/>
          <w:color w:val="000000"/>
          <w:sz w:val="24"/>
          <w:szCs w:val="24"/>
        </w:rPr>
        <w:t xml:space="preserve"> района Бутырский</w:t>
      </w:r>
      <w:r w:rsidR="00DC44A6" w:rsidRPr="00DC44A6">
        <w:rPr>
          <w:rFonts w:ascii="Times New Roman" w:hAnsi="Times New Roman"/>
          <w:color w:val="000000"/>
          <w:sz w:val="24"/>
          <w:szCs w:val="24"/>
        </w:rPr>
        <w:t>».</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1.5. Устав Учреждения разработан на основе примерной формы устава, утвержденной распоряжением Департамента жилищно-коммунального хозяйства и благоустройства города Москвы.</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1.6. Учредителем Учреждения является город Москва. Функции и полномочия учредителя Учреждения (далее - Учредитель) осуществ</w:t>
      </w:r>
      <w:r w:rsidR="00DC44A6">
        <w:rPr>
          <w:rFonts w:ascii="Times New Roman" w:hAnsi="Times New Roman"/>
          <w:color w:val="000000"/>
          <w:sz w:val="24"/>
          <w:szCs w:val="24"/>
        </w:rPr>
        <w:t>ляет префектура Северо-Восточного</w:t>
      </w:r>
      <w:r w:rsidR="00DC44A6" w:rsidRPr="00DC44A6">
        <w:rPr>
          <w:rFonts w:ascii="Times New Roman" w:hAnsi="Times New Roman"/>
          <w:color w:val="000000"/>
          <w:sz w:val="24"/>
          <w:szCs w:val="24"/>
        </w:rPr>
        <w:t xml:space="preserve"> административного округа города Москвы.</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1.7. Собственником имущества Учреждения является город Москва (далее - Собственник).</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1.8. Учреждение является юридическим лицом, имеет обособленное имущество, самостоятельный баланс, лицевые счета в финансовом органе города Москвы, печать</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со своим наименованием, бланки, штампы. Учреждение от своего имени приобретает</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1.9.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средств, а также недвижимого имущества.</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1.10. Собственник имущества Учреждения не несет ответственности</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по обязательствам Учреждения. Учреждение не отвечает по обязательствам собственника имущества Учреждения.</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1.11. Учреждение осуществляет свою деятельность в соответствии с федеральными законами и иными нормативными правовыми актами Российской Федерации, нормативными правовыми актами города Москвы, а также настоящим Уставом.</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1.12. Место нахождения Учрежд</w:t>
      </w:r>
      <w:r w:rsidR="00DC44A6">
        <w:rPr>
          <w:rFonts w:ascii="Times New Roman" w:hAnsi="Times New Roman"/>
          <w:color w:val="000000"/>
          <w:sz w:val="24"/>
          <w:szCs w:val="24"/>
        </w:rPr>
        <w:t>ения: г</w:t>
      </w:r>
      <w:r w:rsidR="00DC44A6" w:rsidRPr="00DC44A6">
        <w:rPr>
          <w:rFonts w:ascii="Times New Roman" w:hAnsi="Times New Roman"/>
          <w:color w:val="000000"/>
          <w:sz w:val="24"/>
          <w:szCs w:val="24"/>
        </w:rPr>
        <w:t>.</w:t>
      </w:r>
      <w:r w:rsidR="00DC44A6">
        <w:rPr>
          <w:rFonts w:ascii="Times New Roman" w:hAnsi="Times New Roman"/>
          <w:color w:val="000000"/>
          <w:sz w:val="24"/>
          <w:szCs w:val="24"/>
        </w:rPr>
        <w:t xml:space="preserve"> Москва, ул. Фонвизина, д.11</w:t>
      </w:r>
      <w:r w:rsidR="00706C42">
        <w:rPr>
          <w:rFonts w:ascii="Times New Roman" w:hAnsi="Times New Roman"/>
          <w:color w:val="000000"/>
          <w:sz w:val="24"/>
          <w:szCs w:val="24"/>
        </w:rPr>
        <w:t>А</w:t>
      </w:r>
      <w:r w:rsidR="00DC44A6">
        <w:rPr>
          <w:rFonts w:ascii="Times New Roman" w:hAnsi="Times New Roman"/>
          <w:color w:val="000000"/>
          <w:sz w:val="24"/>
          <w:szCs w:val="24"/>
        </w:rPr>
        <w:t>.</w:t>
      </w:r>
    </w:p>
    <w:p w:rsidR="00DC44A6" w:rsidRDefault="00DC44A6" w:rsidP="00EC610C">
      <w:pPr>
        <w:pStyle w:val="a4"/>
        <w:ind w:firstLine="709"/>
        <w:jc w:val="both"/>
        <w:rPr>
          <w:rFonts w:ascii="Times New Roman" w:hAnsi="Times New Roman"/>
          <w:color w:val="000000"/>
          <w:sz w:val="24"/>
          <w:szCs w:val="24"/>
        </w:rPr>
      </w:pPr>
    </w:p>
    <w:p w:rsidR="00DC44A6" w:rsidRDefault="00DC44A6" w:rsidP="00EC610C">
      <w:pPr>
        <w:pStyle w:val="a4"/>
        <w:ind w:firstLine="709"/>
        <w:jc w:val="both"/>
        <w:rPr>
          <w:rFonts w:ascii="Times New Roman" w:hAnsi="Times New Roman"/>
          <w:color w:val="000000"/>
          <w:sz w:val="24"/>
          <w:szCs w:val="24"/>
        </w:rPr>
      </w:pPr>
    </w:p>
    <w:p w:rsidR="00DC44A6" w:rsidRPr="00DC44A6" w:rsidRDefault="00EC610C" w:rsidP="00EC610C">
      <w:pPr>
        <w:pStyle w:val="a4"/>
        <w:ind w:firstLine="709"/>
        <w:jc w:val="both"/>
        <w:rPr>
          <w:rFonts w:ascii="Times New Roman" w:hAnsi="Times New Roman"/>
          <w:b/>
          <w:color w:val="000000"/>
          <w:sz w:val="24"/>
          <w:szCs w:val="24"/>
        </w:rPr>
      </w:pPr>
      <w:r>
        <w:rPr>
          <w:rFonts w:ascii="Times New Roman" w:hAnsi="Times New Roman"/>
          <w:b/>
          <w:color w:val="000000"/>
          <w:sz w:val="24"/>
          <w:szCs w:val="24"/>
        </w:rPr>
        <w:t xml:space="preserve"> </w:t>
      </w:r>
      <w:r w:rsidR="00DC44A6" w:rsidRPr="00DC44A6">
        <w:rPr>
          <w:rFonts w:ascii="Times New Roman" w:hAnsi="Times New Roman"/>
          <w:b/>
          <w:color w:val="000000"/>
          <w:sz w:val="24"/>
          <w:szCs w:val="24"/>
        </w:rPr>
        <w:t>2. Предмет, цели и виды деятельности Учреждения</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2.1. Основной целью деятельности Учреждения является осуществление мероприятий по реализации на</w:t>
      </w:r>
      <w:r w:rsidR="00DC44A6">
        <w:rPr>
          <w:rFonts w:ascii="Times New Roman" w:hAnsi="Times New Roman"/>
          <w:color w:val="000000"/>
          <w:sz w:val="24"/>
          <w:szCs w:val="24"/>
        </w:rPr>
        <w:t xml:space="preserve"> территории района Бутырский</w:t>
      </w:r>
      <w:r w:rsidR="00DC44A6" w:rsidRPr="00DC44A6">
        <w:rPr>
          <w:rFonts w:ascii="Times New Roman" w:hAnsi="Times New Roman"/>
          <w:color w:val="000000"/>
          <w:sz w:val="24"/>
          <w:szCs w:val="24"/>
        </w:rPr>
        <w:t xml:space="preserve"> города Москвы задач надежного, безопасного и качественного предоставления жилищных, коммунальных и прочих услуг, включая управление многоквартирными домами, а также благоустройства территорий</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и содержания объектов коммунальной и инженерной инфраструктуры.</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2.2. Для достижения основной цели деятельности, указанной в п. 2.1 настоящего Устава, Учреждение осуществляет следующие основные виды деятельности:</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2.2.1. Благоустройство (содержание, текущий и капитальный ремонт, обустройство) дворовых территорий.</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2.2.2. Содержание текущий и капитальный ремонт объектов дорожного хозяйства</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3, 4 и 5 категорий, объектов озеленения вне зависимости от категории, ранее бесхозяйных территорий, принятых в установленном порядке в собственность города Москвы</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и не входящих в состав дворовых территорий, и иных объектов, переданных</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в установленном порядке в оперативное управление государственным учреждениям города Москв</w:t>
      </w:r>
      <w:r w:rsidR="00DC44A6">
        <w:rPr>
          <w:rFonts w:ascii="Times New Roman" w:hAnsi="Times New Roman"/>
          <w:color w:val="000000"/>
          <w:sz w:val="24"/>
          <w:szCs w:val="24"/>
        </w:rPr>
        <w:t>ы от префектуры Северо-Восточного</w:t>
      </w:r>
      <w:r w:rsidR="00DC44A6" w:rsidRPr="00DC44A6">
        <w:rPr>
          <w:rFonts w:ascii="Times New Roman" w:hAnsi="Times New Roman"/>
          <w:color w:val="000000"/>
          <w:sz w:val="24"/>
          <w:szCs w:val="24"/>
        </w:rPr>
        <w:t xml:space="preserve"> административного округа города Москвы.</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2.2.3. Содержание и текущий ремонт общедомового оборудования для инвалидов</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и других лиц с ограничениями жизнедеятельности с учетом услуг операторов</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по обслуживанию данного оборудования, а также внутриквартирного оборудования</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для инвалидов и других лиц с ограничениями жизнедеятельности, установленного за счет средств бюджета города Москвы.</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2.2.4. Обеспечение эксплуатации и функционирования инженерно-технических центров районов, включая технический контроль за работой объектов инженерного</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и коммунального назначения жилых домов.</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2.2.5. Эксплуатация и содержание помещений локальных центров мониторинга районов.</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2.2.6. Ремонт жилых помещений, переходящих в порядке наследования по закону</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в собственность города Москвы, а также жилых помещений жилищного фонда города Москвы, освобожденных за выбытием в связи со смертью одиноко проживавших граждан согласно решениям, принимаемым представителем интересов города Москвы</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как собственника помещений в многоквартирных домах, находящихся в государственной собственности города Москвы.</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2.2.7. Содержание и ремонт общедомового оборудования, входящего в систему автоматизированного учета ресурсов, установленного за счет средств городского бюджета и не включенного в состав общего имущества многоквартирного дома.</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2.2.8. Содержание, техническое обслуживание и ремонт защитных сооружений гражданской обороны жилого сектора.</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2.2.9. Содержание и благоустройство территорий, прилегающих к государственным образовательным учреждениям города Москвы.</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2.2.10. Обеспечение эксплуатации и функционирования объединенных диспетчерских служб и расположенного в них технологического оборудования.</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2.2.11. Осуществление мероприятий по гражданской обороне.</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2.2.12. Капитальный ремонт многоквартирных домов в случаях и порядке, установленных правовыми актами города Москвы.</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2.2.13. Временное содержание объектов строительства жилищного фонда города Москвы до заключения договора управления многоквартирным домом с управляющей организацией, отобранной по результатам открытого конкурса, проведенного</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в соответствии с частью 13 статьи 161 Жилищного кодекса Российской Федерации.</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2.2.14. Участие в приемке завершенных строительством по государственному заказу объектов жилищного фонда города Москвы и подписании актов в соответствии с пунктом 4 части 3 статьи 55 Градостроительного кодекса Российской Федерации.</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DC44A6" w:rsidRPr="00DC44A6">
        <w:rPr>
          <w:rFonts w:ascii="Times New Roman" w:hAnsi="Times New Roman"/>
          <w:color w:val="000000"/>
          <w:sz w:val="24"/>
          <w:szCs w:val="24"/>
        </w:rPr>
        <w:t>2.2.15. Содержание, текущий, капитальный и аварийный ремонт объектов дорожного хозяйства города Москвы.</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2.2.16. Содержание, текущий и капитальный ремонт дорожных знаков</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и информационных щитов.</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 xml:space="preserve">2.2.17. Погрузка, вывоз, прием и утилизация снега мобильными </w:t>
      </w:r>
      <w:proofErr w:type="spellStart"/>
      <w:r w:rsidR="00DC44A6" w:rsidRPr="00DC44A6">
        <w:rPr>
          <w:rFonts w:ascii="Times New Roman" w:hAnsi="Times New Roman"/>
          <w:color w:val="000000"/>
          <w:sz w:val="24"/>
          <w:szCs w:val="24"/>
        </w:rPr>
        <w:t>снегоплавильными</w:t>
      </w:r>
      <w:proofErr w:type="spellEnd"/>
      <w:r w:rsidR="00DC44A6" w:rsidRPr="00DC44A6">
        <w:rPr>
          <w:rFonts w:ascii="Times New Roman" w:hAnsi="Times New Roman"/>
          <w:color w:val="000000"/>
          <w:sz w:val="24"/>
          <w:szCs w:val="24"/>
        </w:rPr>
        <w:t xml:space="preserve"> установок.</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 xml:space="preserve">2.2.18. Содержание и эксплуатация мобильных </w:t>
      </w:r>
      <w:proofErr w:type="spellStart"/>
      <w:r w:rsidR="00DC44A6" w:rsidRPr="00DC44A6">
        <w:rPr>
          <w:rFonts w:ascii="Times New Roman" w:hAnsi="Times New Roman"/>
          <w:color w:val="000000"/>
          <w:sz w:val="24"/>
          <w:szCs w:val="24"/>
        </w:rPr>
        <w:t>снегоплавильных</w:t>
      </w:r>
      <w:proofErr w:type="spellEnd"/>
      <w:r w:rsidR="00DC44A6" w:rsidRPr="00DC44A6">
        <w:rPr>
          <w:rFonts w:ascii="Times New Roman" w:hAnsi="Times New Roman"/>
          <w:color w:val="000000"/>
          <w:sz w:val="24"/>
          <w:szCs w:val="24"/>
        </w:rPr>
        <w:t xml:space="preserve"> установок.</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2.2.19. Разметка дорожных покрытий города Москвы.</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2.2.20. Строительство, комплексное содержание, эксплуатация, капитальный, текущий и аварийный ремонт производственных баз, инженерных сооружений, зданий</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и сооружений административно-технического и производственного характера.</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2.2.21. Организация и проведение торгов на выполнение работ по ремонту, содержанию и эксплуатации объектов дорожного хозяйства, выполнение работ, поставку товаров, оказание услуг для нужд Учреждения.</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2.2.22. Техническая инвентаризация (актуализация) и заполнение технических паспортов комплексного благоустройства объектов дорожного хозяйства города Москвы.</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2.2.23. Прием, хранен</w:t>
      </w:r>
      <w:r w:rsidR="00FA7A1F">
        <w:rPr>
          <w:rFonts w:ascii="Times New Roman" w:hAnsi="Times New Roman"/>
          <w:color w:val="000000"/>
          <w:sz w:val="24"/>
          <w:szCs w:val="24"/>
        </w:rPr>
        <w:t xml:space="preserve">ие и использование </w:t>
      </w:r>
      <w:proofErr w:type="spellStart"/>
      <w:r w:rsidR="00FA7A1F">
        <w:rPr>
          <w:rFonts w:ascii="Times New Roman" w:hAnsi="Times New Roman"/>
          <w:color w:val="000000"/>
          <w:sz w:val="24"/>
          <w:szCs w:val="24"/>
        </w:rPr>
        <w:t>противогололё</w:t>
      </w:r>
      <w:r w:rsidR="00DC44A6" w:rsidRPr="00DC44A6">
        <w:rPr>
          <w:rFonts w:ascii="Times New Roman" w:hAnsi="Times New Roman"/>
          <w:color w:val="000000"/>
          <w:sz w:val="24"/>
          <w:szCs w:val="24"/>
        </w:rPr>
        <w:t>дных</w:t>
      </w:r>
      <w:proofErr w:type="spellEnd"/>
      <w:r w:rsidR="00DC44A6" w:rsidRPr="00DC44A6">
        <w:rPr>
          <w:rFonts w:ascii="Times New Roman" w:hAnsi="Times New Roman"/>
          <w:color w:val="000000"/>
          <w:sz w:val="24"/>
          <w:szCs w:val="24"/>
        </w:rPr>
        <w:t xml:space="preserve"> матер</w:t>
      </w:r>
      <w:r w:rsidR="00FA7A1F">
        <w:rPr>
          <w:rFonts w:ascii="Times New Roman" w:hAnsi="Times New Roman"/>
          <w:color w:val="000000"/>
          <w:sz w:val="24"/>
          <w:szCs w:val="24"/>
        </w:rPr>
        <w:t xml:space="preserve">иалов, в том числе </w:t>
      </w:r>
      <w:proofErr w:type="spellStart"/>
      <w:r w:rsidR="00FA7A1F">
        <w:rPr>
          <w:rFonts w:ascii="Times New Roman" w:hAnsi="Times New Roman"/>
          <w:color w:val="000000"/>
          <w:sz w:val="24"/>
          <w:szCs w:val="24"/>
        </w:rPr>
        <w:t>противогололё</w:t>
      </w:r>
      <w:r w:rsidR="00DC44A6" w:rsidRPr="00DC44A6">
        <w:rPr>
          <w:rFonts w:ascii="Times New Roman" w:hAnsi="Times New Roman"/>
          <w:color w:val="000000"/>
          <w:sz w:val="24"/>
          <w:szCs w:val="24"/>
        </w:rPr>
        <w:t>дных</w:t>
      </w:r>
      <w:proofErr w:type="spellEnd"/>
      <w:r w:rsidR="00DC44A6" w:rsidRPr="00DC44A6">
        <w:rPr>
          <w:rFonts w:ascii="Times New Roman" w:hAnsi="Times New Roman"/>
          <w:color w:val="000000"/>
          <w:sz w:val="24"/>
          <w:szCs w:val="24"/>
        </w:rPr>
        <w:t xml:space="preserve"> реагентов.</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2.2.24. Закупка, аренда, лизинг дорожно-коммунальной техники, дорожно-строительной техники, легкового автотранспорта, грузового автотранспорта</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и оборудования.</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2.2.25. Капитальный ремонт, ремонт и содержание ограждающих конструкций различных типов.</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2.2.26. Разработка проектной и рабочей документации на строительство производственных баз и объектов дорожного хозяйства.</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2.2.27. Содержание, текущий ремонт и обеспечение коммунальной услугой отопления нераспределенных жилых и нежилых помещений, находящихся в собственности города Москвы, а также жилых помещений в многоквартирных домах и жилых домах, принятых от застройщика (лица, обеспечивающего строительство многоквартирного дома</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и (или) жилого дома) после выдачи ему разрешения на ввод многоквартирного дома</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и (или) жилого дома в эксплуатацию по передаточному акту или иному документу</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о передаче с момента такой передачи.</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2.3. Учреждение выполняет государственное задание, которое в соответствии</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с предусмотренными в пункте 2.2 настоящего Устава основными видами деятельности Учреждения формируется и утверждается Учредителем.</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2.4. Осуществление функции заказчика в случае отсутствия и (или) недостатка</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у Учреждения производственных ресурсов, необходимых для выполнения работ.</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2.5. Учреждение вправе сверх установленного государственного задания, а также</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в случаях, определенных федеральными законами, в пределах установленного государственного задания выполнить работы, оказывать услуги, относящиеся</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к его основным видам деятельности, предусмотренным пунктом 2.2 настоящего Устава, для граждан и юридических лиц за плату и на одинаковых при оказании одних</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и тех же услуг условиях.</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 xml:space="preserve">2.6. Учреждение вправе осуществлять следующие дополнительные виды деятельности, в </w:t>
      </w:r>
      <w:proofErr w:type="spellStart"/>
      <w:r w:rsidR="00DC44A6" w:rsidRPr="00DC44A6">
        <w:rPr>
          <w:rFonts w:ascii="Times New Roman" w:hAnsi="Times New Roman"/>
          <w:color w:val="000000"/>
          <w:sz w:val="24"/>
          <w:szCs w:val="24"/>
        </w:rPr>
        <w:t>т.ч</w:t>
      </w:r>
      <w:proofErr w:type="spellEnd"/>
      <w:r w:rsidR="00DC44A6" w:rsidRPr="00DC44A6">
        <w:rPr>
          <w:rFonts w:ascii="Times New Roman" w:hAnsi="Times New Roman"/>
          <w:color w:val="000000"/>
          <w:sz w:val="24"/>
          <w:szCs w:val="24"/>
        </w:rPr>
        <w:t>. приносящие доход, не относящиеся к основным видам деятельности Учреждения (п. 2.2), лишь постольку, поскольку это служит достижению целей,</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ради которых оно создано:</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2.6.1. Управление многоквартирными домами в соответствии с договорами управления многоквартирными домами.</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2.6.2. Управление нежилыми зданиями и сооружениями.</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DC44A6" w:rsidRPr="00DC44A6">
        <w:rPr>
          <w:rFonts w:ascii="Times New Roman" w:hAnsi="Times New Roman"/>
          <w:color w:val="000000"/>
          <w:sz w:val="24"/>
          <w:szCs w:val="24"/>
        </w:rPr>
        <w:t>2.6.3. Выполнение работ и оказание услуг юридическим и физическим лицам</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по содержанию и ремонту зданий и сооружений, жилых и нежилых помещений зданий</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и сооружений.</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2.6.4. Разметка дорожных покрытий.</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2.6.5. Мониторинг технического состояния дорожных знаков, информационных щитов и опор.</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2.6.6. Установка дорожных знаков и информационных щитов.</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 xml:space="preserve">2.6.7. Прием и утилизация снега на </w:t>
      </w:r>
      <w:proofErr w:type="spellStart"/>
      <w:r w:rsidR="00DC44A6" w:rsidRPr="00DC44A6">
        <w:rPr>
          <w:rFonts w:ascii="Times New Roman" w:hAnsi="Times New Roman"/>
          <w:color w:val="000000"/>
          <w:sz w:val="24"/>
          <w:szCs w:val="24"/>
        </w:rPr>
        <w:t>снегоплавильных</w:t>
      </w:r>
      <w:proofErr w:type="spellEnd"/>
      <w:r w:rsidR="00DC44A6" w:rsidRPr="00DC44A6">
        <w:rPr>
          <w:rFonts w:ascii="Times New Roman" w:hAnsi="Times New Roman"/>
          <w:color w:val="000000"/>
          <w:sz w:val="24"/>
          <w:szCs w:val="24"/>
        </w:rPr>
        <w:t xml:space="preserve"> пунктах.</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 xml:space="preserve">2.6.8. Установка, эксплуатация и техническое обслуживание мобильных </w:t>
      </w:r>
      <w:proofErr w:type="spellStart"/>
      <w:r w:rsidR="00DC44A6" w:rsidRPr="00DC44A6">
        <w:rPr>
          <w:rFonts w:ascii="Times New Roman" w:hAnsi="Times New Roman"/>
          <w:color w:val="000000"/>
          <w:sz w:val="24"/>
          <w:szCs w:val="24"/>
        </w:rPr>
        <w:t>снегоплавильных</w:t>
      </w:r>
      <w:proofErr w:type="spellEnd"/>
      <w:r w:rsidR="00DC44A6" w:rsidRPr="00DC44A6">
        <w:rPr>
          <w:rFonts w:ascii="Times New Roman" w:hAnsi="Times New Roman"/>
          <w:color w:val="000000"/>
          <w:sz w:val="24"/>
          <w:szCs w:val="24"/>
        </w:rPr>
        <w:t xml:space="preserve"> установок.</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2.6.9. Вывоз крупногабаритного мусора и твердых бытовых отходов.</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2.6.10. Эксплуатация, техническое обслуживание и ремонт автотранспортных средств и механизмов с проведением экологического контроля CO и CH, монтаж, переоборудование, ремонт и обслуживание строительной, дорожной и специальной техники.</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2.6.11. Организация пунктов общественного питания Учреждения.</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2.6.12. Оказание транспортных услуг.</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2.6.13. Транспортировка горюче-смазочных материалов.</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2.6.14. Перевозка грузов, в том числе опасных.</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2.6.15. Строительство, реконструкция и ремонт объектов внешнего благоустройства.</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2.6.16. Сдача в аренду в установленном порядке имущества Учреждения.</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2.6.17. Мониторинг состояния дорожных покрытий.</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2.6.18. Производство и реализация асфальтобетонных смесей.</w:t>
      </w:r>
    </w:p>
    <w:p w:rsid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2.6.19. Оказание гражданам и юридическим лицам информационных, аналитических, консультационных, юридических, курьерских и посреднических услуг.</w:t>
      </w:r>
    </w:p>
    <w:p w:rsidR="00DC44A6" w:rsidRDefault="00DC44A6" w:rsidP="00EC610C">
      <w:pPr>
        <w:pStyle w:val="a4"/>
        <w:ind w:firstLine="709"/>
        <w:jc w:val="both"/>
        <w:rPr>
          <w:rFonts w:ascii="Times New Roman" w:hAnsi="Times New Roman"/>
          <w:color w:val="000000"/>
          <w:sz w:val="24"/>
          <w:szCs w:val="24"/>
        </w:rPr>
      </w:pPr>
    </w:p>
    <w:p w:rsidR="00DC44A6" w:rsidRPr="00DC44A6" w:rsidRDefault="00EC610C" w:rsidP="00EC610C">
      <w:pPr>
        <w:pStyle w:val="a4"/>
        <w:ind w:firstLine="709"/>
        <w:jc w:val="both"/>
        <w:rPr>
          <w:rFonts w:ascii="Times New Roman" w:hAnsi="Times New Roman"/>
          <w:b/>
          <w:color w:val="000000"/>
          <w:sz w:val="24"/>
          <w:szCs w:val="24"/>
        </w:rPr>
      </w:pPr>
      <w:r>
        <w:rPr>
          <w:rFonts w:ascii="Times New Roman" w:hAnsi="Times New Roman"/>
          <w:b/>
          <w:color w:val="000000"/>
          <w:sz w:val="24"/>
          <w:szCs w:val="24"/>
        </w:rPr>
        <w:t xml:space="preserve"> </w:t>
      </w:r>
      <w:r w:rsidR="00DC44A6" w:rsidRPr="00DC44A6">
        <w:rPr>
          <w:rFonts w:ascii="Times New Roman" w:hAnsi="Times New Roman"/>
          <w:b/>
          <w:color w:val="000000"/>
          <w:sz w:val="24"/>
          <w:szCs w:val="24"/>
        </w:rPr>
        <w:t>3.</w:t>
      </w:r>
      <w:r>
        <w:rPr>
          <w:rFonts w:ascii="Times New Roman" w:hAnsi="Times New Roman"/>
          <w:b/>
          <w:color w:val="000000"/>
          <w:sz w:val="24"/>
          <w:szCs w:val="24"/>
        </w:rPr>
        <w:t xml:space="preserve"> </w:t>
      </w:r>
      <w:r w:rsidR="00DC44A6" w:rsidRPr="00DC44A6">
        <w:rPr>
          <w:rFonts w:ascii="Times New Roman" w:hAnsi="Times New Roman"/>
          <w:b/>
          <w:color w:val="000000"/>
          <w:sz w:val="24"/>
          <w:szCs w:val="24"/>
        </w:rPr>
        <w:t>Организация деятельности и управление Учреждением</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3.1. Структура органов управления Учреждением</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 xml:space="preserve">Управление Учреждением осуществляется в соответствии с федеральными законами, законами и </w:t>
      </w:r>
      <w:r w:rsidR="00A70F71" w:rsidRPr="00DC44A6">
        <w:rPr>
          <w:rFonts w:ascii="Times New Roman" w:hAnsi="Times New Roman"/>
          <w:color w:val="000000"/>
          <w:sz w:val="24"/>
          <w:szCs w:val="24"/>
        </w:rPr>
        <w:t>иными нормативными правовыми актами города Москвы,</w:t>
      </w:r>
      <w:r w:rsidR="00DC44A6" w:rsidRPr="00DC44A6">
        <w:rPr>
          <w:rFonts w:ascii="Times New Roman" w:hAnsi="Times New Roman"/>
          <w:color w:val="000000"/>
          <w:sz w:val="24"/>
          <w:szCs w:val="24"/>
        </w:rPr>
        <w:t xml:space="preserve"> и настоящим Уставом.</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Исполнительным органом Учреждения является его Руководитель.</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 xml:space="preserve">Руководитель Учреждения назначается Учредителем по согласованию с </w:t>
      </w:r>
      <w:proofErr w:type="spellStart"/>
      <w:r w:rsidR="00DC44A6" w:rsidRPr="00DC44A6">
        <w:rPr>
          <w:rFonts w:ascii="Times New Roman" w:hAnsi="Times New Roman"/>
          <w:color w:val="000000"/>
          <w:sz w:val="24"/>
          <w:szCs w:val="24"/>
        </w:rPr>
        <w:t>ДЖКХиБ</w:t>
      </w:r>
      <w:proofErr w:type="spellEnd"/>
      <w:r w:rsidR="00DC44A6" w:rsidRPr="00DC44A6">
        <w:rPr>
          <w:rFonts w:ascii="Times New Roman" w:hAnsi="Times New Roman"/>
          <w:color w:val="000000"/>
          <w:sz w:val="24"/>
          <w:szCs w:val="24"/>
        </w:rPr>
        <w:t xml:space="preserve"> города Москвы.</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Заместители руководителя и главный бухгалтер назначаются на должность</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Руководителем Учреждения по согласованию с Учредителем.</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Руководитель имеет право передать часть своих полномочий заместителям, а также руководителям обособленных подразделений, в том числе на период своего временного отсутствия.</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3.2. Руководитель Учреждения</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3.2.1. Учреждение возглавляет Руководитель Учреждения, который назначается</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на срок не более 5 лет.</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3.2.2. К компетенции Руководителя Учреждения относятся вопросы осуществления руководства деятельностью Учреждения, за исключением вопросов, отнесенных федеральными законами, законодательством города Москвы к компетенции Учредителя Учреждения.</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3.2.3. Руководитель организует выполнение решений Учредителя по вопросам деятельности Учреждения.</w:t>
      </w:r>
    </w:p>
    <w:p w:rsidR="0027737A"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3.2.4. Руководитель Учреждения без доверенности действует от имени Учреждения,</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в том числе:</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DC44A6" w:rsidRPr="00DC44A6">
        <w:rPr>
          <w:rFonts w:ascii="Times New Roman" w:hAnsi="Times New Roman"/>
          <w:color w:val="000000"/>
          <w:sz w:val="24"/>
          <w:szCs w:val="24"/>
        </w:rPr>
        <w:t>- в соответствии с федеральными законами заключает гражданско-правовые</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и трудовые договоры от имени Учреждения, утверждает должностные инструкции работников Учреждения и положения о подразделениях;</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 утверждает план финансово-хозяйственной деятельности Учреждения, его годовую и бухгалтерскую отчетность и регламентирующие деятельность Учреждения внутренние документы; обеспечивает открытие лицевых счетов в финансовых органах города Москвы, обеспечивает своевременную уплату налогов и сборов в порядке и размерах, определяемых налоговым законодательством Российской Федерации, представляет</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в установленном порядке статистические, бухгалтерские и иные отчеты;</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 подписывает правовые акты и иные локальные акты Учреждения,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и указания, обязательные для исполнения всеми работниками Учреждения;</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 в соответствии с федеральными законами определяет состав и объем сведений, составляющих служебную тайну, а также устанавливает порядок ее защиты</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и обеспечивает его соблюдение;</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 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 осуществляет иные полномочия, связанные с реализацией его компетенции.</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3.2.5. Руководитель Учреждения обязан:</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а) обеспечивать выполнение государственного задания в полном объеме;</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б) обеспечивать постоянную работу над повышением качества предоставляемых Учреждением государственных и иных услуг, выполнением работ;</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в) обеспечивает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г) обеспечивать составление отчета о результатах деятельности Учреждения</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и об использовании закрепленного за ним на праве оперативного управления имущества</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в соответствии с требованиями, установленными Учредителем;</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д) обеспечивать целевое и рациональное использование бюджетных средств,</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в том числе субсидий на оказание услуг (выполнение работ), субсидий на иные цели,</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и соблюдение Учреждением дисциплины в соответствии с федеральными законами;</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е) обеспечивать исполнение договорных обязательств по выполнению работ, оказанию услуг;</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ж) не допускать возникновения просроченной кредиторской задолженности Учреждения;</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з) обеспечивать сохранность, рациональное использование имущества, закрепленного на праве оперативного управления за Учреждением;</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и) 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к) согласовывать с Учредителем в случаях и в порядке, установленном федеральными законами и законами города Москвы, нормативными правовыми актами Правительства Москвы, настоящим 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и (или) пользования в отношении государственного имущества, закрепленного</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за Учреждением на праве оперативного управления, а также осуществлять его списание;</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л) предварительно согласовывать с Учредителем в порядке, им установленном, совершение Учреждением крупных сделок;</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DC44A6" w:rsidRPr="00DC44A6">
        <w:rPr>
          <w:rFonts w:ascii="Times New Roman" w:hAnsi="Times New Roman"/>
          <w:color w:val="000000"/>
          <w:sz w:val="24"/>
          <w:szCs w:val="24"/>
        </w:rPr>
        <w:t>м) согласовывать с Учредителем совершение сделок с участием Учреждения,</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в совершении которых имеется заинтересованность;</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н) согласовывать с Учредителем в случаях и в порядке, установленном федеральными законами, законами города Москвы, правовыми актами Правительства Москвы, Уставом, внесение государственным Учреждением города Москвы денежных средств (если иное</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не установлено условиями их предоставления), иного имущества, за исключением особо ценного движимого имущества, а также недвижимого имущества, в уставной (складочный) капитал хозяйственных обществ или передачу им такого имущества иным образом в качестве их учредителя или участника;</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о) согласовывать с Учредителем в случаях и в порядке, установленном федеральными законами, законами города Москвы, правовыми актами Правительства Москвы, Уставом, создание и ликвидацию филиалов, открытие и закрытие представительств Учреждения;</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п) обеспечивать раскрытие информации об Учреждении, его деятельности</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и закрепленном за ним имуществе в соответствии с требованиями федеральных законов;</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р) обеспечивать соблюдение Правил внутреннего трудового распорядка и трудовой дисциплины работниками Учреждения;</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с) обеспечивать соблюдение требований по охране и безопасности труда, принимать необходимые меры по соблюдению в Учреждении правил техники безопасности</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и требований федеральных законов по защите жизни и здоровья работников Учреждения;</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т) проходить аттестацию в порядке, установленном федеральными законами, нормативными правовыми актами города Москвы и Учредителем;</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у) обеспечивать наличие мобилизационных мощностей и выполнения требований</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по гражданской обороне;</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ф) выполнять иные обязанности, установленные федеральными законами, законами</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и иными нормативными правовыми актами города Москвы, Уставом Учреждения, а также решениями Учредителя.</w:t>
      </w:r>
    </w:p>
    <w:p w:rsidR="0027737A" w:rsidRDefault="0027737A" w:rsidP="00EC610C">
      <w:pPr>
        <w:pStyle w:val="a4"/>
        <w:ind w:firstLine="709"/>
        <w:jc w:val="both"/>
        <w:rPr>
          <w:rFonts w:ascii="Times New Roman" w:hAnsi="Times New Roman"/>
          <w:color w:val="000000"/>
          <w:sz w:val="24"/>
          <w:szCs w:val="24"/>
        </w:rPr>
      </w:pPr>
    </w:p>
    <w:p w:rsidR="00DC44A6" w:rsidRPr="0027737A" w:rsidRDefault="00EC610C" w:rsidP="00EC610C">
      <w:pPr>
        <w:pStyle w:val="a4"/>
        <w:ind w:firstLine="709"/>
        <w:jc w:val="both"/>
        <w:rPr>
          <w:rFonts w:ascii="Times New Roman" w:hAnsi="Times New Roman"/>
          <w:b/>
          <w:color w:val="000000"/>
          <w:sz w:val="24"/>
          <w:szCs w:val="24"/>
        </w:rPr>
      </w:pPr>
      <w:r>
        <w:rPr>
          <w:rFonts w:ascii="Times New Roman" w:hAnsi="Times New Roman"/>
          <w:b/>
          <w:color w:val="000000"/>
          <w:sz w:val="24"/>
          <w:szCs w:val="24"/>
        </w:rPr>
        <w:t xml:space="preserve"> </w:t>
      </w:r>
      <w:r w:rsidR="00DC44A6" w:rsidRPr="0027737A">
        <w:rPr>
          <w:rFonts w:ascii="Times New Roman" w:hAnsi="Times New Roman"/>
          <w:b/>
          <w:color w:val="000000"/>
          <w:sz w:val="24"/>
          <w:szCs w:val="24"/>
        </w:rPr>
        <w:t>4. Имущество и финансовое обеспечение деятельности Учреждения</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4.1. Имущество Учреждения закрепляется за ним на праве оперативного управления</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в соответствии с Гражданским кодексом Российской Федерации.</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4.2. Недвижимое имущество и особо ценное движимое имущество, закрепленное</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за Учреждением или приобретенное Учреждением за счет средств, выделенных</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ему Учредителем на приобретение этого имущества, подлежит обособленному учету</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в установленном порядке.</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4.3.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4.4. Учреждение не вправе без согласия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за Учреждением на праве оперативного управления, а также осуществлять его списание.</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4.5.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4.6. Остальным находящимся на праве оперативного управления имуществом,</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 xml:space="preserve">не указанным в пункте 4.4 настоящего Устава, Учреждение вправе распоряжаться </w:t>
      </w:r>
      <w:r w:rsidR="00DC44A6" w:rsidRPr="00DC44A6">
        <w:rPr>
          <w:rFonts w:ascii="Times New Roman" w:hAnsi="Times New Roman"/>
          <w:color w:val="000000"/>
          <w:sz w:val="24"/>
          <w:szCs w:val="24"/>
        </w:rPr>
        <w:lastRenderedPageBreak/>
        <w:t>самостоятельно, если иное не предусмотрено Федеральным законом от 12 января</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1996 года № 7-ФЗ «О некоммерческих организациях» и настоящим Уставом.</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4.7. Источниками финансового обеспечения Учреждения являются:</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4.7.1. Субсидии, предоставляемые учреждению из бюджета города Москвы</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на возмещение нормативных затрат, связанных с оказанием Учреждением в соответствии с государственным заданием государственных услуг (выполнением работ).</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4.7.2. Субсидии, предоставляемые Учреждению из бюджета города Москвы на иные цели.</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4.7.3.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4.7.4. Иные источники, не запрещенные федеральными законами.</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4.8. Учреждение в отношении денежных средств и имущества, закрепленного</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за Учреждением на праве оперативного управления, обязано согласовывать в случаях</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и в порядке, установленном федеральными законами, законами города Москвы, правовыми актами Правительства Москвы, настоящим Уставом, следующее:</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4.8.1. Совершение Учреждением крупных сделок и сделок, в совершении которых имеется заинтересованность.</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4.8.2. 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за счет средств, выделенных ему собственником на приобретение такого имущества,</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а также недвижимого имущества в уставной (складочный) капитал хозяйственных обществ или передачу им такого имущества иным образом в качестве их учредителя</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или участника.</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4.8.3. Передачу Учреждением некоммерческим организациям в качестве</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их учредителя или участника денежных средств (если иное не установлено условиями</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их предоставления) и иного имущества, за исключением особого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4.9. Учреждение не вправе размещать денежные средства на депозитах в кредитных организациях, а также совершать сделки с ценными бумагами, если иное</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не предусмотрено федеральными законами.</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4.10. Информация об использовании закрепленного за Учреждением государственного имущества города Москвы включается в ежегодные отчеты Учреждения.</w:t>
      </w:r>
    </w:p>
    <w:p w:rsidR="0027737A" w:rsidRDefault="0027737A" w:rsidP="00EC610C">
      <w:pPr>
        <w:pStyle w:val="a4"/>
        <w:ind w:firstLine="709"/>
        <w:jc w:val="both"/>
        <w:rPr>
          <w:rFonts w:ascii="Times New Roman" w:hAnsi="Times New Roman"/>
          <w:color w:val="000000"/>
          <w:sz w:val="24"/>
          <w:szCs w:val="24"/>
        </w:rPr>
      </w:pPr>
    </w:p>
    <w:p w:rsidR="00DC44A6" w:rsidRPr="0027737A" w:rsidRDefault="00EC610C" w:rsidP="00EC610C">
      <w:pPr>
        <w:pStyle w:val="a4"/>
        <w:ind w:firstLine="709"/>
        <w:jc w:val="both"/>
        <w:rPr>
          <w:rFonts w:ascii="Times New Roman" w:hAnsi="Times New Roman"/>
          <w:b/>
          <w:color w:val="000000"/>
          <w:sz w:val="24"/>
          <w:szCs w:val="24"/>
        </w:rPr>
      </w:pPr>
      <w:r>
        <w:rPr>
          <w:rFonts w:ascii="Times New Roman" w:hAnsi="Times New Roman"/>
          <w:b/>
          <w:color w:val="000000"/>
          <w:sz w:val="24"/>
          <w:szCs w:val="24"/>
        </w:rPr>
        <w:t xml:space="preserve"> </w:t>
      </w:r>
      <w:r w:rsidR="00DC44A6" w:rsidRPr="0027737A">
        <w:rPr>
          <w:rFonts w:ascii="Times New Roman" w:hAnsi="Times New Roman"/>
          <w:b/>
          <w:color w:val="000000"/>
          <w:sz w:val="24"/>
          <w:szCs w:val="24"/>
        </w:rPr>
        <w:t>5. Реорганизация, изменение типа, ликвидация Учреждения</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5.1. Учреждение может быть реорганизовано в порядке, предусмотренном федеральными законами, законами города Москвы, правовыми актами Правительства Москвы, или по решению суда.</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5.2. Изменение типа Учреждения осуществляется в порядке, установленном федеральными законами и законодательством города Москвы.</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5.3. Принятие решения о ликвидации и проведение ликвидации Учреждения осуществляется в порядке, установленном Правительством Москвы.</w:t>
      </w:r>
    </w:p>
    <w:p w:rsidR="00DC44A6" w:rsidRPr="00DC44A6"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DC44A6" w:rsidRPr="00DC44A6">
        <w:rPr>
          <w:rFonts w:ascii="Times New Roman" w:hAnsi="Times New Roman"/>
          <w:color w:val="000000"/>
          <w:sz w:val="24"/>
          <w:szCs w:val="24"/>
        </w:rPr>
        <w:t>5.4. Имущество учреждения, оставшееся после удовлетворения требований кредиторов, а также имущество, на которое в соответствии с федеральными законами</w:t>
      </w:r>
      <w:r>
        <w:rPr>
          <w:rFonts w:ascii="Times New Roman" w:hAnsi="Times New Roman"/>
          <w:color w:val="000000"/>
          <w:sz w:val="24"/>
          <w:szCs w:val="24"/>
        </w:rPr>
        <w:t xml:space="preserve"> </w:t>
      </w:r>
      <w:r w:rsidR="00DC44A6" w:rsidRPr="00DC44A6">
        <w:rPr>
          <w:rFonts w:ascii="Times New Roman" w:hAnsi="Times New Roman"/>
          <w:color w:val="000000"/>
          <w:sz w:val="24"/>
          <w:szCs w:val="24"/>
        </w:rPr>
        <w:t>не может быть обращено взыскание по обязательствам Учреждения, передается ликвидационной комиссией в казну города Москвы.</w:t>
      </w:r>
    </w:p>
    <w:p w:rsidR="0027737A" w:rsidRPr="0027737A" w:rsidRDefault="0027737A" w:rsidP="00EC610C">
      <w:pPr>
        <w:pStyle w:val="a4"/>
        <w:ind w:firstLine="709"/>
        <w:jc w:val="both"/>
        <w:rPr>
          <w:rFonts w:ascii="Times New Roman" w:hAnsi="Times New Roman"/>
          <w:b/>
          <w:color w:val="000000"/>
          <w:sz w:val="24"/>
          <w:szCs w:val="24"/>
        </w:rPr>
      </w:pPr>
    </w:p>
    <w:p w:rsidR="00DC44A6" w:rsidRPr="0027737A" w:rsidRDefault="00EC610C" w:rsidP="00EC610C">
      <w:pPr>
        <w:pStyle w:val="a4"/>
        <w:ind w:firstLine="709"/>
        <w:jc w:val="both"/>
        <w:rPr>
          <w:rFonts w:ascii="Times New Roman" w:hAnsi="Times New Roman"/>
          <w:b/>
          <w:color w:val="000000"/>
          <w:sz w:val="24"/>
          <w:szCs w:val="24"/>
        </w:rPr>
      </w:pPr>
      <w:r>
        <w:rPr>
          <w:rFonts w:ascii="Times New Roman" w:hAnsi="Times New Roman"/>
          <w:b/>
          <w:color w:val="000000"/>
          <w:sz w:val="24"/>
          <w:szCs w:val="24"/>
        </w:rPr>
        <w:t xml:space="preserve"> </w:t>
      </w:r>
      <w:r w:rsidR="00DC44A6" w:rsidRPr="0027737A">
        <w:rPr>
          <w:rFonts w:ascii="Times New Roman" w:hAnsi="Times New Roman"/>
          <w:b/>
          <w:color w:val="000000"/>
          <w:sz w:val="24"/>
          <w:szCs w:val="24"/>
        </w:rPr>
        <w:t>6. Внесение изменений и дополнений в Устав</w:t>
      </w:r>
    </w:p>
    <w:p w:rsidR="00585891" w:rsidRPr="0027737A" w:rsidRDefault="00EC610C" w:rsidP="00EC610C">
      <w:pPr>
        <w:pStyle w:val="a4"/>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DC44A6" w:rsidRPr="00DC44A6">
        <w:rPr>
          <w:rFonts w:ascii="Times New Roman" w:hAnsi="Times New Roman"/>
          <w:color w:val="000000"/>
          <w:sz w:val="24"/>
          <w:szCs w:val="24"/>
        </w:rPr>
        <w:t>Изменения и дополнения в Устав вносятся в порядке, установленном Правительством Москвы.</w:t>
      </w:r>
    </w:p>
    <w:sectPr w:rsidR="00585891" w:rsidRPr="00277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A6"/>
    <w:rsid w:val="0001301A"/>
    <w:rsid w:val="00013FB6"/>
    <w:rsid w:val="00031C40"/>
    <w:rsid w:val="0003221A"/>
    <w:rsid w:val="00033EB4"/>
    <w:rsid w:val="000361B9"/>
    <w:rsid w:val="00042798"/>
    <w:rsid w:val="00043422"/>
    <w:rsid w:val="00047DAA"/>
    <w:rsid w:val="00053C80"/>
    <w:rsid w:val="00060992"/>
    <w:rsid w:val="000633F0"/>
    <w:rsid w:val="00065883"/>
    <w:rsid w:val="00066B35"/>
    <w:rsid w:val="00066DC9"/>
    <w:rsid w:val="0007074B"/>
    <w:rsid w:val="00084C05"/>
    <w:rsid w:val="0008664E"/>
    <w:rsid w:val="00096400"/>
    <w:rsid w:val="000A48CA"/>
    <w:rsid w:val="000A5388"/>
    <w:rsid w:val="000A6D57"/>
    <w:rsid w:val="000B1F0D"/>
    <w:rsid w:val="000B704F"/>
    <w:rsid w:val="000C6C13"/>
    <w:rsid w:val="000D2807"/>
    <w:rsid w:val="000D4DF3"/>
    <w:rsid w:val="000D5D46"/>
    <w:rsid w:val="000E59F0"/>
    <w:rsid w:val="000F0875"/>
    <w:rsid w:val="000F26C8"/>
    <w:rsid w:val="000F2CA7"/>
    <w:rsid w:val="000F3EA9"/>
    <w:rsid w:val="000F435C"/>
    <w:rsid w:val="00113882"/>
    <w:rsid w:val="001144B1"/>
    <w:rsid w:val="00115100"/>
    <w:rsid w:val="001155B7"/>
    <w:rsid w:val="001173C1"/>
    <w:rsid w:val="0012217E"/>
    <w:rsid w:val="00122282"/>
    <w:rsid w:val="001369F8"/>
    <w:rsid w:val="00152A01"/>
    <w:rsid w:val="001623CA"/>
    <w:rsid w:val="00166AEE"/>
    <w:rsid w:val="00167FEE"/>
    <w:rsid w:val="00187297"/>
    <w:rsid w:val="001A6B6C"/>
    <w:rsid w:val="001B293A"/>
    <w:rsid w:val="001B3C4B"/>
    <w:rsid w:val="001B7C8D"/>
    <w:rsid w:val="001C18B4"/>
    <w:rsid w:val="001C6949"/>
    <w:rsid w:val="001D2CA4"/>
    <w:rsid w:val="001D62C4"/>
    <w:rsid w:val="001E1BC8"/>
    <w:rsid w:val="001F099B"/>
    <w:rsid w:val="00200CFA"/>
    <w:rsid w:val="00224755"/>
    <w:rsid w:val="00232900"/>
    <w:rsid w:val="00234A80"/>
    <w:rsid w:val="00236440"/>
    <w:rsid w:val="0025203D"/>
    <w:rsid w:val="00254995"/>
    <w:rsid w:val="00265BAC"/>
    <w:rsid w:val="00266192"/>
    <w:rsid w:val="0027144D"/>
    <w:rsid w:val="0027316D"/>
    <w:rsid w:val="00275751"/>
    <w:rsid w:val="0027737A"/>
    <w:rsid w:val="00285057"/>
    <w:rsid w:val="00286B95"/>
    <w:rsid w:val="00294B98"/>
    <w:rsid w:val="002A3AFD"/>
    <w:rsid w:val="002A3C52"/>
    <w:rsid w:val="002B00F6"/>
    <w:rsid w:val="002B122C"/>
    <w:rsid w:val="002B6F1C"/>
    <w:rsid w:val="002C5ABF"/>
    <w:rsid w:val="002D66B5"/>
    <w:rsid w:val="002D6956"/>
    <w:rsid w:val="002E0993"/>
    <w:rsid w:val="002E18C4"/>
    <w:rsid w:val="002E3A30"/>
    <w:rsid w:val="002E6B33"/>
    <w:rsid w:val="002F0897"/>
    <w:rsid w:val="002F17F8"/>
    <w:rsid w:val="002F1BF7"/>
    <w:rsid w:val="002F66A5"/>
    <w:rsid w:val="0031009F"/>
    <w:rsid w:val="00314E1B"/>
    <w:rsid w:val="003173AB"/>
    <w:rsid w:val="00324291"/>
    <w:rsid w:val="00327A75"/>
    <w:rsid w:val="003335B7"/>
    <w:rsid w:val="0034660F"/>
    <w:rsid w:val="00353A62"/>
    <w:rsid w:val="00354FB4"/>
    <w:rsid w:val="00362B7F"/>
    <w:rsid w:val="00366E7A"/>
    <w:rsid w:val="003678DF"/>
    <w:rsid w:val="00371824"/>
    <w:rsid w:val="00371DC1"/>
    <w:rsid w:val="003868C9"/>
    <w:rsid w:val="00386FD9"/>
    <w:rsid w:val="00394CD9"/>
    <w:rsid w:val="00394F05"/>
    <w:rsid w:val="003963B8"/>
    <w:rsid w:val="003A0589"/>
    <w:rsid w:val="003C0D4B"/>
    <w:rsid w:val="003C139E"/>
    <w:rsid w:val="003C776C"/>
    <w:rsid w:val="003D000E"/>
    <w:rsid w:val="003D6E98"/>
    <w:rsid w:val="003E0A33"/>
    <w:rsid w:val="003F6DF0"/>
    <w:rsid w:val="00400F49"/>
    <w:rsid w:val="0040181C"/>
    <w:rsid w:val="004038A5"/>
    <w:rsid w:val="00405A1F"/>
    <w:rsid w:val="00411042"/>
    <w:rsid w:val="00413A44"/>
    <w:rsid w:val="00414B47"/>
    <w:rsid w:val="00421D0D"/>
    <w:rsid w:val="00422AD1"/>
    <w:rsid w:val="00430F03"/>
    <w:rsid w:val="00431533"/>
    <w:rsid w:val="00432F4D"/>
    <w:rsid w:val="004339B7"/>
    <w:rsid w:val="00436445"/>
    <w:rsid w:val="00452684"/>
    <w:rsid w:val="00452CE4"/>
    <w:rsid w:val="00454078"/>
    <w:rsid w:val="00457A0F"/>
    <w:rsid w:val="00457BD9"/>
    <w:rsid w:val="0046147B"/>
    <w:rsid w:val="004657BC"/>
    <w:rsid w:val="004721F7"/>
    <w:rsid w:val="004734E9"/>
    <w:rsid w:val="00475D59"/>
    <w:rsid w:val="00483FC2"/>
    <w:rsid w:val="004905C1"/>
    <w:rsid w:val="004921C3"/>
    <w:rsid w:val="004A22F5"/>
    <w:rsid w:val="004B159B"/>
    <w:rsid w:val="004C3201"/>
    <w:rsid w:val="004D63FB"/>
    <w:rsid w:val="004F5000"/>
    <w:rsid w:val="0051038F"/>
    <w:rsid w:val="00514616"/>
    <w:rsid w:val="005248ED"/>
    <w:rsid w:val="00524E84"/>
    <w:rsid w:val="005327ED"/>
    <w:rsid w:val="00535991"/>
    <w:rsid w:val="005475BA"/>
    <w:rsid w:val="0055776D"/>
    <w:rsid w:val="005621D0"/>
    <w:rsid w:val="005630E0"/>
    <w:rsid w:val="005706FA"/>
    <w:rsid w:val="00573E10"/>
    <w:rsid w:val="00574FA1"/>
    <w:rsid w:val="005762AC"/>
    <w:rsid w:val="00580B4F"/>
    <w:rsid w:val="00583E73"/>
    <w:rsid w:val="00584D47"/>
    <w:rsid w:val="00585891"/>
    <w:rsid w:val="00590233"/>
    <w:rsid w:val="00592422"/>
    <w:rsid w:val="00595378"/>
    <w:rsid w:val="0059749F"/>
    <w:rsid w:val="005A22D5"/>
    <w:rsid w:val="005A452B"/>
    <w:rsid w:val="005A559E"/>
    <w:rsid w:val="005B1B31"/>
    <w:rsid w:val="005B22EF"/>
    <w:rsid w:val="005C25F1"/>
    <w:rsid w:val="005C3F48"/>
    <w:rsid w:val="005C76A7"/>
    <w:rsid w:val="005C7F58"/>
    <w:rsid w:val="005D0E3E"/>
    <w:rsid w:val="005D3BB5"/>
    <w:rsid w:val="005D5F82"/>
    <w:rsid w:val="005E04C4"/>
    <w:rsid w:val="005E4B94"/>
    <w:rsid w:val="005E72B3"/>
    <w:rsid w:val="005F1D4C"/>
    <w:rsid w:val="005F223D"/>
    <w:rsid w:val="005F282B"/>
    <w:rsid w:val="00607CE7"/>
    <w:rsid w:val="006109AA"/>
    <w:rsid w:val="0062349A"/>
    <w:rsid w:val="006270B3"/>
    <w:rsid w:val="006312F6"/>
    <w:rsid w:val="00641EBF"/>
    <w:rsid w:val="00645DD6"/>
    <w:rsid w:val="00646981"/>
    <w:rsid w:val="006566D1"/>
    <w:rsid w:val="00656E4C"/>
    <w:rsid w:val="006646B7"/>
    <w:rsid w:val="00670582"/>
    <w:rsid w:val="00670E6F"/>
    <w:rsid w:val="00675630"/>
    <w:rsid w:val="0067716E"/>
    <w:rsid w:val="006800BB"/>
    <w:rsid w:val="006832E3"/>
    <w:rsid w:val="00683D22"/>
    <w:rsid w:val="00690EDF"/>
    <w:rsid w:val="006927D8"/>
    <w:rsid w:val="006965B0"/>
    <w:rsid w:val="0069725A"/>
    <w:rsid w:val="006A06F5"/>
    <w:rsid w:val="006A34BC"/>
    <w:rsid w:val="006B244C"/>
    <w:rsid w:val="006C3222"/>
    <w:rsid w:val="006C47F4"/>
    <w:rsid w:val="006D129D"/>
    <w:rsid w:val="006D491E"/>
    <w:rsid w:val="006E4FE7"/>
    <w:rsid w:val="006E73A6"/>
    <w:rsid w:val="006E7D2F"/>
    <w:rsid w:val="00701300"/>
    <w:rsid w:val="00706C42"/>
    <w:rsid w:val="0071559A"/>
    <w:rsid w:val="00716807"/>
    <w:rsid w:val="007177C1"/>
    <w:rsid w:val="00731447"/>
    <w:rsid w:val="00731CA6"/>
    <w:rsid w:val="00731E8F"/>
    <w:rsid w:val="00741AC2"/>
    <w:rsid w:val="007440B8"/>
    <w:rsid w:val="00745146"/>
    <w:rsid w:val="00755A3F"/>
    <w:rsid w:val="00761AFA"/>
    <w:rsid w:val="00763AA8"/>
    <w:rsid w:val="00763DAB"/>
    <w:rsid w:val="00774819"/>
    <w:rsid w:val="0077492D"/>
    <w:rsid w:val="00774A15"/>
    <w:rsid w:val="00782C99"/>
    <w:rsid w:val="00786183"/>
    <w:rsid w:val="00786C6E"/>
    <w:rsid w:val="00787FD2"/>
    <w:rsid w:val="007930D0"/>
    <w:rsid w:val="0079539D"/>
    <w:rsid w:val="007A526F"/>
    <w:rsid w:val="007A6783"/>
    <w:rsid w:val="007B15CA"/>
    <w:rsid w:val="007B34C0"/>
    <w:rsid w:val="007B3B6C"/>
    <w:rsid w:val="007B49C5"/>
    <w:rsid w:val="007B788F"/>
    <w:rsid w:val="007E1BC7"/>
    <w:rsid w:val="007F1A75"/>
    <w:rsid w:val="007F569B"/>
    <w:rsid w:val="0080349D"/>
    <w:rsid w:val="00805704"/>
    <w:rsid w:val="00813A78"/>
    <w:rsid w:val="008153EF"/>
    <w:rsid w:val="00820962"/>
    <w:rsid w:val="0082176C"/>
    <w:rsid w:val="0083721D"/>
    <w:rsid w:val="0084153A"/>
    <w:rsid w:val="008465EB"/>
    <w:rsid w:val="00850BD6"/>
    <w:rsid w:val="00854E40"/>
    <w:rsid w:val="00865809"/>
    <w:rsid w:val="00867B94"/>
    <w:rsid w:val="00873108"/>
    <w:rsid w:val="0087608D"/>
    <w:rsid w:val="00880320"/>
    <w:rsid w:val="00885300"/>
    <w:rsid w:val="008967E0"/>
    <w:rsid w:val="008A0AA7"/>
    <w:rsid w:val="008B48B2"/>
    <w:rsid w:val="008B4BC6"/>
    <w:rsid w:val="008C4126"/>
    <w:rsid w:val="008D1203"/>
    <w:rsid w:val="00904DE2"/>
    <w:rsid w:val="009069FE"/>
    <w:rsid w:val="009104FE"/>
    <w:rsid w:val="00923E4D"/>
    <w:rsid w:val="009377E3"/>
    <w:rsid w:val="00943922"/>
    <w:rsid w:val="00943974"/>
    <w:rsid w:val="00946D8B"/>
    <w:rsid w:val="009524AB"/>
    <w:rsid w:val="009579B6"/>
    <w:rsid w:val="009605F6"/>
    <w:rsid w:val="00974D78"/>
    <w:rsid w:val="009811D8"/>
    <w:rsid w:val="00983396"/>
    <w:rsid w:val="00984E90"/>
    <w:rsid w:val="009859DD"/>
    <w:rsid w:val="00986B13"/>
    <w:rsid w:val="009941FF"/>
    <w:rsid w:val="009944CB"/>
    <w:rsid w:val="009966CE"/>
    <w:rsid w:val="009971B5"/>
    <w:rsid w:val="009A5CE3"/>
    <w:rsid w:val="009B655A"/>
    <w:rsid w:val="009C1AB7"/>
    <w:rsid w:val="009C2F79"/>
    <w:rsid w:val="009C4AAC"/>
    <w:rsid w:val="009E799E"/>
    <w:rsid w:val="009E7ABC"/>
    <w:rsid w:val="009F720F"/>
    <w:rsid w:val="00A0069E"/>
    <w:rsid w:val="00A05AE1"/>
    <w:rsid w:val="00A12C8F"/>
    <w:rsid w:val="00A159A5"/>
    <w:rsid w:val="00A208D3"/>
    <w:rsid w:val="00A2263B"/>
    <w:rsid w:val="00A31AAB"/>
    <w:rsid w:val="00A35042"/>
    <w:rsid w:val="00A44607"/>
    <w:rsid w:val="00A502C9"/>
    <w:rsid w:val="00A52638"/>
    <w:rsid w:val="00A6292B"/>
    <w:rsid w:val="00A70F71"/>
    <w:rsid w:val="00A747A8"/>
    <w:rsid w:val="00A80BCA"/>
    <w:rsid w:val="00A84900"/>
    <w:rsid w:val="00A8672B"/>
    <w:rsid w:val="00A87811"/>
    <w:rsid w:val="00A90572"/>
    <w:rsid w:val="00AA2DE7"/>
    <w:rsid w:val="00AA59F7"/>
    <w:rsid w:val="00AB511B"/>
    <w:rsid w:val="00AB7927"/>
    <w:rsid w:val="00AC0C6C"/>
    <w:rsid w:val="00AC76E5"/>
    <w:rsid w:val="00AD23E7"/>
    <w:rsid w:val="00AE0673"/>
    <w:rsid w:val="00AE2032"/>
    <w:rsid w:val="00AE49EA"/>
    <w:rsid w:val="00AE7D6C"/>
    <w:rsid w:val="00B00BBC"/>
    <w:rsid w:val="00B0156F"/>
    <w:rsid w:val="00B150E0"/>
    <w:rsid w:val="00B173FB"/>
    <w:rsid w:val="00B26D12"/>
    <w:rsid w:val="00B3168B"/>
    <w:rsid w:val="00B33AA0"/>
    <w:rsid w:val="00B42D7A"/>
    <w:rsid w:val="00B47158"/>
    <w:rsid w:val="00B507D6"/>
    <w:rsid w:val="00B73A2C"/>
    <w:rsid w:val="00B8228C"/>
    <w:rsid w:val="00B85E17"/>
    <w:rsid w:val="00B904AE"/>
    <w:rsid w:val="00B94231"/>
    <w:rsid w:val="00BB1993"/>
    <w:rsid w:val="00BB3EAC"/>
    <w:rsid w:val="00BB51F0"/>
    <w:rsid w:val="00BC2652"/>
    <w:rsid w:val="00BC3E01"/>
    <w:rsid w:val="00BC5E03"/>
    <w:rsid w:val="00BD2CAB"/>
    <w:rsid w:val="00BD4188"/>
    <w:rsid w:val="00BD5029"/>
    <w:rsid w:val="00BF15CE"/>
    <w:rsid w:val="00BF427C"/>
    <w:rsid w:val="00BF5080"/>
    <w:rsid w:val="00C06179"/>
    <w:rsid w:val="00C0688E"/>
    <w:rsid w:val="00C151AA"/>
    <w:rsid w:val="00C207C2"/>
    <w:rsid w:val="00C25F1B"/>
    <w:rsid w:val="00C3751D"/>
    <w:rsid w:val="00C441BA"/>
    <w:rsid w:val="00C61C83"/>
    <w:rsid w:val="00C64E1C"/>
    <w:rsid w:val="00C6735B"/>
    <w:rsid w:val="00C7002F"/>
    <w:rsid w:val="00C72DD1"/>
    <w:rsid w:val="00C73BE2"/>
    <w:rsid w:val="00C845AA"/>
    <w:rsid w:val="00C87BF6"/>
    <w:rsid w:val="00C9446F"/>
    <w:rsid w:val="00C9456C"/>
    <w:rsid w:val="00C97779"/>
    <w:rsid w:val="00CA3324"/>
    <w:rsid w:val="00CA4C3B"/>
    <w:rsid w:val="00CA5315"/>
    <w:rsid w:val="00CA5B6B"/>
    <w:rsid w:val="00CB578C"/>
    <w:rsid w:val="00CC3D4F"/>
    <w:rsid w:val="00CC4B12"/>
    <w:rsid w:val="00CC7C43"/>
    <w:rsid w:val="00CD39FB"/>
    <w:rsid w:val="00CD5AF8"/>
    <w:rsid w:val="00CE1C33"/>
    <w:rsid w:val="00CE1D77"/>
    <w:rsid w:val="00CE24BE"/>
    <w:rsid w:val="00CE7A43"/>
    <w:rsid w:val="00CF3BED"/>
    <w:rsid w:val="00D1475C"/>
    <w:rsid w:val="00D15FC0"/>
    <w:rsid w:val="00D16801"/>
    <w:rsid w:val="00D250FA"/>
    <w:rsid w:val="00D265D5"/>
    <w:rsid w:val="00D33B2F"/>
    <w:rsid w:val="00D40189"/>
    <w:rsid w:val="00D4301E"/>
    <w:rsid w:val="00D45954"/>
    <w:rsid w:val="00D461C1"/>
    <w:rsid w:val="00D50D0E"/>
    <w:rsid w:val="00D53403"/>
    <w:rsid w:val="00D537BE"/>
    <w:rsid w:val="00D53BE1"/>
    <w:rsid w:val="00D5432E"/>
    <w:rsid w:val="00D66336"/>
    <w:rsid w:val="00D70DE9"/>
    <w:rsid w:val="00D73361"/>
    <w:rsid w:val="00D77874"/>
    <w:rsid w:val="00D808AC"/>
    <w:rsid w:val="00D82342"/>
    <w:rsid w:val="00D90BDD"/>
    <w:rsid w:val="00D97DEC"/>
    <w:rsid w:val="00DA43C8"/>
    <w:rsid w:val="00DA7B41"/>
    <w:rsid w:val="00DB0A4A"/>
    <w:rsid w:val="00DB2A9D"/>
    <w:rsid w:val="00DB3808"/>
    <w:rsid w:val="00DB3DE1"/>
    <w:rsid w:val="00DB6CD4"/>
    <w:rsid w:val="00DC3A70"/>
    <w:rsid w:val="00DC44A6"/>
    <w:rsid w:val="00DD6E0F"/>
    <w:rsid w:val="00DE6574"/>
    <w:rsid w:val="00DF21DE"/>
    <w:rsid w:val="00E0204B"/>
    <w:rsid w:val="00E03019"/>
    <w:rsid w:val="00E06396"/>
    <w:rsid w:val="00E114D9"/>
    <w:rsid w:val="00E139DE"/>
    <w:rsid w:val="00E14414"/>
    <w:rsid w:val="00E21601"/>
    <w:rsid w:val="00E220DC"/>
    <w:rsid w:val="00E269A9"/>
    <w:rsid w:val="00E31292"/>
    <w:rsid w:val="00E33EAF"/>
    <w:rsid w:val="00E3795E"/>
    <w:rsid w:val="00E437F0"/>
    <w:rsid w:val="00E50F7C"/>
    <w:rsid w:val="00E5193C"/>
    <w:rsid w:val="00E52570"/>
    <w:rsid w:val="00E56235"/>
    <w:rsid w:val="00E57CA5"/>
    <w:rsid w:val="00E71A24"/>
    <w:rsid w:val="00E7205D"/>
    <w:rsid w:val="00E77625"/>
    <w:rsid w:val="00E77B88"/>
    <w:rsid w:val="00E85ECA"/>
    <w:rsid w:val="00E93115"/>
    <w:rsid w:val="00E93C90"/>
    <w:rsid w:val="00E955F3"/>
    <w:rsid w:val="00E96268"/>
    <w:rsid w:val="00E96556"/>
    <w:rsid w:val="00EA1DBC"/>
    <w:rsid w:val="00EA3573"/>
    <w:rsid w:val="00EB7709"/>
    <w:rsid w:val="00EC117F"/>
    <w:rsid w:val="00EC610C"/>
    <w:rsid w:val="00EC726B"/>
    <w:rsid w:val="00ED0CCC"/>
    <w:rsid w:val="00EF1676"/>
    <w:rsid w:val="00EF7495"/>
    <w:rsid w:val="00F00CA4"/>
    <w:rsid w:val="00F03729"/>
    <w:rsid w:val="00F219E4"/>
    <w:rsid w:val="00F270F5"/>
    <w:rsid w:val="00F363C7"/>
    <w:rsid w:val="00F36CFD"/>
    <w:rsid w:val="00F4510B"/>
    <w:rsid w:val="00F4760C"/>
    <w:rsid w:val="00F57C84"/>
    <w:rsid w:val="00F60210"/>
    <w:rsid w:val="00F64B68"/>
    <w:rsid w:val="00F7329F"/>
    <w:rsid w:val="00F81DF5"/>
    <w:rsid w:val="00F822F4"/>
    <w:rsid w:val="00F83960"/>
    <w:rsid w:val="00F86C4F"/>
    <w:rsid w:val="00F95113"/>
    <w:rsid w:val="00FA2AF0"/>
    <w:rsid w:val="00FA7A1F"/>
    <w:rsid w:val="00FC7CEE"/>
    <w:rsid w:val="00FD1528"/>
    <w:rsid w:val="00FD2C1C"/>
    <w:rsid w:val="00FE142D"/>
    <w:rsid w:val="00FF6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FDB2D3-CC10-49F2-BCB4-2CD7A0A4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DE7"/>
    <w:pPr>
      <w:widowControl w:val="0"/>
      <w:autoSpaceDE w:val="0"/>
      <w:autoSpaceDN w:val="0"/>
      <w:adjustRightInd w:val="0"/>
    </w:pPr>
    <w:rPr>
      <w:rFonts w:ascii="Arial" w:hAnsi="Arial" w:cs="Arial"/>
      <w:lang w:eastAsia="ru-RU"/>
    </w:rPr>
  </w:style>
  <w:style w:type="paragraph" w:styleId="1">
    <w:name w:val="heading 1"/>
    <w:basedOn w:val="a"/>
    <w:next w:val="a"/>
    <w:link w:val="10"/>
    <w:uiPriority w:val="9"/>
    <w:qFormat/>
    <w:rsid w:val="007E1BC7"/>
    <w:pPr>
      <w:keepNext/>
      <w:widowControl/>
      <w:autoSpaceDE/>
      <w:autoSpaceDN/>
      <w:adjustRightInd/>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qFormat/>
    <w:rsid w:val="007E1BC7"/>
    <w:pPr>
      <w:keepNext/>
      <w:widowControl/>
      <w:autoSpaceDE/>
      <w:autoSpaceDN/>
      <w:adjustRightInd/>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1BC7"/>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7E1BC7"/>
    <w:rPr>
      <w:rFonts w:ascii="Arial" w:hAnsi="Arial" w:cs="Arial"/>
      <w:b/>
      <w:bCs/>
      <w:i/>
      <w:iCs/>
      <w:sz w:val="28"/>
      <w:szCs w:val="28"/>
      <w:lang w:eastAsia="ru-RU"/>
    </w:rPr>
  </w:style>
  <w:style w:type="character" w:styleId="a3">
    <w:name w:val="Strong"/>
    <w:basedOn w:val="a0"/>
    <w:uiPriority w:val="22"/>
    <w:qFormat/>
    <w:rsid w:val="007E1BC7"/>
    <w:rPr>
      <w:b/>
      <w:bCs/>
    </w:rPr>
  </w:style>
  <w:style w:type="paragraph" w:styleId="a4">
    <w:name w:val="No Spacing"/>
    <w:uiPriority w:val="1"/>
    <w:qFormat/>
    <w:rsid w:val="007E1BC7"/>
    <w:rPr>
      <w:rFonts w:ascii="Calibri" w:eastAsia="Calibri" w:hAnsi="Calibri"/>
      <w:sz w:val="22"/>
      <w:szCs w:val="22"/>
    </w:rPr>
  </w:style>
  <w:style w:type="paragraph" w:styleId="a5">
    <w:name w:val="Normal (Web)"/>
    <w:basedOn w:val="a"/>
    <w:uiPriority w:val="99"/>
    <w:semiHidden/>
    <w:unhideWhenUsed/>
    <w:rsid w:val="00DC44A6"/>
    <w:pPr>
      <w:spacing w:before="100" w:beforeAutospacing="1" w:after="100" w:afterAutospacing="1"/>
    </w:pPr>
  </w:style>
  <w:style w:type="paragraph" w:customStyle="1" w:styleId="ConsPlusNormal">
    <w:name w:val="ConsPlusNormal"/>
    <w:rsid w:val="00B94231"/>
    <w:pPr>
      <w:widowControl w:val="0"/>
      <w:autoSpaceDE w:val="0"/>
      <w:autoSpaceDN w:val="0"/>
      <w:adjustRightInd w:val="0"/>
    </w:pPr>
    <w:rPr>
      <w:rFonts w:ascii="Arial" w:eastAsiaTheme="minorEastAsia" w:hAnsi="Arial" w:cs="Arial"/>
      <w:lang w:eastAsia="ru-RU"/>
    </w:rPr>
  </w:style>
  <w:style w:type="paragraph" w:styleId="a6">
    <w:name w:val="Balloon Text"/>
    <w:basedOn w:val="a"/>
    <w:link w:val="a7"/>
    <w:uiPriority w:val="99"/>
    <w:semiHidden/>
    <w:unhideWhenUsed/>
    <w:rsid w:val="00D461C1"/>
    <w:rPr>
      <w:rFonts w:ascii="Tahoma" w:hAnsi="Tahoma" w:cs="Tahoma"/>
      <w:sz w:val="16"/>
      <w:szCs w:val="16"/>
    </w:rPr>
  </w:style>
  <w:style w:type="character" w:customStyle="1" w:styleId="a7">
    <w:name w:val="Текст выноски Знак"/>
    <w:basedOn w:val="a0"/>
    <w:link w:val="a6"/>
    <w:uiPriority w:val="99"/>
    <w:semiHidden/>
    <w:rsid w:val="00D461C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46910">
      <w:bodyDiv w:val="1"/>
      <w:marLeft w:val="0"/>
      <w:marRight w:val="0"/>
      <w:marTop w:val="0"/>
      <w:marBottom w:val="0"/>
      <w:divBdr>
        <w:top w:val="none" w:sz="0" w:space="0" w:color="auto"/>
        <w:left w:val="none" w:sz="0" w:space="0" w:color="auto"/>
        <w:bottom w:val="none" w:sz="0" w:space="0" w:color="auto"/>
        <w:right w:val="none" w:sz="0" w:space="0" w:color="auto"/>
      </w:divBdr>
      <w:divsChild>
        <w:div w:id="204946162">
          <w:marLeft w:val="-300"/>
          <w:marRight w:val="0"/>
          <w:marTop w:val="0"/>
          <w:marBottom w:val="30"/>
          <w:divBdr>
            <w:top w:val="none" w:sz="0" w:space="0" w:color="auto"/>
            <w:left w:val="none" w:sz="0" w:space="0" w:color="auto"/>
            <w:bottom w:val="none" w:sz="0" w:space="0" w:color="auto"/>
            <w:right w:val="none" w:sz="0" w:space="0" w:color="auto"/>
          </w:divBdr>
        </w:div>
        <w:div w:id="998995957">
          <w:marLeft w:val="0"/>
          <w:marRight w:val="0"/>
          <w:marTop w:val="0"/>
          <w:marBottom w:val="0"/>
          <w:divBdr>
            <w:top w:val="none" w:sz="0" w:space="0" w:color="auto"/>
            <w:left w:val="none" w:sz="0" w:space="0" w:color="auto"/>
            <w:bottom w:val="none" w:sz="0" w:space="0" w:color="auto"/>
            <w:right w:val="none" w:sz="0" w:space="0" w:color="auto"/>
          </w:divBdr>
          <w:divsChild>
            <w:div w:id="179563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25718">
      <w:bodyDiv w:val="1"/>
      <w:marLeft w:val="0"/>
      <w:marRight w:val="0"/>
      <w:marTop w:val="0"/>
      <w:marBottom w:val="0"/>
      <w:divBdr>
        <w:top w:val="none" w:sz="0" w:space="0" w:color="auto"/>
        <w:left w:val="none" w:sz="0" w:space="0" w:color="auto"/>
        <w:bottom w:val="none" w:sz="0" w:space="0" w:color="auto"/>
        <w:right w:val="none" w:sz="0" w:space="0" w:color="auto"/>
      </w:divBdr>
    </w:div>
    <w:div w:id="211343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3669</Words>
  <Characters>20919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Настя</cp:lastModifiedBy>
  <cp:revision>4</cp:revision>
  <cp:lastPrinted>2015-07-28T13:20:00Z</cp:lastPrinted>
  <dcterms:created xsi:type="dcterms:W3CDTF">2015-07-31T08:17:00Z</dcterms:created>
  <dcterms:modified xsi:type="dcterms:W3CDTF">2015-08-03T05:23:00Z</dcterms:modified>
</cp:coreProperties>
</file>