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Default="00C1110B" w:rsidP="00C1110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37174E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26.03.2015г.  № 01-02/4-</w:t>
      </w:r>
      <w:r w:rsidR="00EC7FF8">
        <w:rPr>
          <w:rFonts w:ascii="Times New Roman" w:hAnsi="Times New Roman"/>
          <w:sz w:val="28"/>
          <w:szCs w:val="28"/>
        </w:rPr>
        <w:t>10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078DF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74E">
        <w:rPr>
          <w:rFonts w:ascii="Times New Roman" w:hAnsi="Times New Roman" w:cs="Times New Roman"/>
          <w:b/>
          <w:sz w:val="28"/>
          <w:szCs w:val="28"/>
        </w:rPr>
        <w:t>Бутырский на 2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C553C4" w:rsidRDefault="00C553C4" w:rsidP="00C553C4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553C4" w:rsidRDefault="00C553C4" w:rsidP="00C553C4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085587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37174E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Уставом м</w:t>
      </w:r>
      <w:r w:rsidR="0037174E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C553C4" w:rsidP="00C553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</w:t>
      </w:r>
      <w:r w:rsidR="0037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37174E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2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2015 года (приложение).</w:t>
      </w:r>
    </w:p>
    <w:p w:rsidR="001C0E8F" w:rsidRPr="004078DF" w:rsidRDefault="00C553C4" w:rsidP="00C553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717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37174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37174E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9022C8" w:rsidP="004078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78DF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37174E">
        <w:rPr>
          <w:rFonts w:ascii="Times New Roman" w:hAnsi="Times New Roman" w:cs="Times New Roman"/>
          <w:bCs/>
          <w:sz w:val="28"/>
          <w:szCs w:val="28"/>
        </w:rPr>
        <w:t>ешение вступает в силу с 1 апрел</w:t>
      </w:r>
      <w:r w:rsidRPr="004078DF">
        <w:rPr>
          <w:rFonts w:ascii="Times New Roman" w:hAnsi="Times New Roman" w:cs="Times New Roman"/>
          <w:bCs/>
          <w:sz w:val="28"/>
          <w:szCs w:val="28"/>
        </w:rPr>
        <w:t>я 2015 года.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7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7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78DF">
        <w:rPr>
          <w:rFonts w:ascii="Times New Roman" w:hAnsi="Times New Roman" w:cs="Times New Roman"/>
          <w:bCs/>
          <w:sz w:val="28"/>
          <w:szCs w:val="28"/>
        </w:rPr>
        <w:t xml:space="preserve">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Pr="004078D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Default="004078DF" w:rsidP="001C0E8F">
      <w:pPr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="0037174E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37174E">
        <w:rPr>
          <w:rFonts w:ascii="Times New Roman" w:hAnsi="Times New Roman"/>
          <w:sz w:val="24"/>
          <w:szCs w:val="24"/>
        </w:rPr>
        <w:t xml:space="preserve"> от 26 марта 2015 года № 01-02/4-</w:t>
      </w:r>
      <w:r w:rsidR="00EC7FF8">
        <w:rPr>
          <w:rFonts w:ascii="Times New Roman" w:hAnsi="Times New Roman"/>
          <w:sz w:val="24"/>
          <w:szCs w:val="24"/>
        </w:rPr>
        <w:t>10</w:t>
      </w: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37174E">
        <w:rPr>
          <w:rFonts w:ascii="Times New Roman" w:hAnsi="Times New Roman" w:cs="Times New Roman"/>
          <w:sz w:val="24"/>
          <w:szCs w:val="24"/>
        </w:rPr>
        <w:t>2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4078DF">
        <w:rPr>
          <w:rFonts w:ascii="Times New Roman" w:hAnsi="Times New Roman" w:cs="Times New Roman"/>
          <w:sz w:val="24"/>
          <w:szCs w:val="24"/>
        </w:rPr>
        <w:t>2015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2959B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500C" w:rsidRPr="004078DF" w:rsidRDefault="002959B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01" w:type="dxa"/>
          </w:tcPr>
          <w:p w:rsidR="00141463" w:rsidRPr="00141463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>б исполнении бюджета муниципального округа Бутырский за 2014 год</w:t>
            </w:r>
          </w:p>
        </w:tc>
        <w:tc>
          <w:tcPr>
            <w:tcW w:w="2375" w:type="dxa"/>
          </w:tcPr>
          <w:p w:rsidR="0096500C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  <w:p w:rsidR="002959B4" w:rsidRPr="004078DF" w:rsidRDefault="002959B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 мероприятиях в честь 70-летия Победы                         в Великой Отечественной войне</w:t>
            </w:r>
          </w:p>
        </w:tc>
        <w:tc>
          <w:tcPr>
            <w:tcW w:w="2375" w:type="dxa"/>
          </w:tcPr>
          <w:p w:rsidR="0096500C" w:rsidRPr="004078DF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Словесникова Л.Ю.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C4" w:rsidRPr="004078DF" w:rsidTr="00E9603E">
        <w:tc>
          <w:tcPr>
            <w:tcW w:w="0" w:type="auto"/>
            <w:vMerge w:val="restart"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ремонта </w:t>
            </w:r>
          </w:p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благоустройства дворовых территорий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О результатах мониторинга ярмарки выходного дня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553C4" w:rsidRPr="004078DF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C4" w:rsidRPr="004078DF" w:rsidTr="00E9603E">
        <w:tc>
          <w:tcPr>
            <w:tcW w:w="0" w:type="auto"/>
            <w:vMerge w:val="restart"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375" w:type="dxa"/>
          </w:tcPr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МО Бутырский на 3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75" w:type="dxa"/>
          </w:tcPr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247A65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О поощрении депутатов СД МО Бутырский </w:t>
            </w:r>
          </w:p>
          <w:p w:rsidR="00C553C4" w:rsidRPr="004078DF" w:rsidRDefault="00C553C4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75" w:type="dxa"/>
          </w:tcPr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247A65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DF" w:rsidRDefault="004078DF" w:rsidP="0096500C">
      <w:pPr>
        <w:rPr>
          <w:rFonts w:ascii="Times New Roman" w:hAnsi="Times New Roman" w:cs="Times New Roman"/>
          <w:sz w:val="24"/>
          <w:szCs w:val="24"/>
        </w:rPr>
      </w:pPr>
    </w:p>
    <w:p w:rsidR="0096500C" w:rsidRDefault="0096500C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Default="002959B4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Pr="004078DF" w:rsidRDefault="002959B4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Pr="004078DF" w:rsidRDefault="002959B4">
      <w:pPr>
        <w:rPr>
          <w:rFonts w:ascii="Times New Roman" w:hAnsi="Times New Roman" w:cs="Times New Roman"/>
          <w:sz w:val="24"/>
          <w:szCs w:val="24"/>
        </w:rPr>
      </w:pPr>
    </w:p>
    <w:sectPr w:rsidR="002959B4" w:rsidRPr="0040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5587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959B4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74E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553C4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C7FF8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2014-12-12T09:24:00Z</dcterms:created>
  <dcterms:modified xsi:type="dcterms:W3CDTF">2015-03-27T08:15:00Z</dcterms:modified>
</cp:coreProperties>
</file>