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00B" w:rsidRDefault="00C6300B" w:rsidP="00C6300B">
      <w:pPr>
        <w:jc w:val="center"/>
        <w:rPr>
          <w:b/>
        </w:rPr>
      </w:pPr>
      <w:r>
        <w:rPr>
          <w:b/>
        </w:rPr>
        <w:t>СОВЕТ ДЕПУТАТОВ</w:t>
      </w:r>
    </w:p>
    <w:p w:rsidR="00C6300B" w:rsidRDefault="00C6300B" w:rsidP="00C6300B">
      <w:pPr>
        <w:jc w:val="center"/>
        <w:rPr>
          <w:b/>
          <w:bCs/>
        </w:rPr>
      </w:pPr>
      <w:r>
        <w:rPr>
          <w:b/>
        </w:rPr>
        <w:t>муниципального округа</w:t>
      </w:r>
    </w:p>
    <w:p w:rsidR="00C6300B" w:rsidRDefault="00C6300B" w:rsidP="00C6300B">
      <w:pPr>
        <w:jc w:val="center"/>
        <w:rPr>
          <w:b/>
          <w:bCs/>
        </w:rPr>
      </w:pPr>
      <w:r>
        <w:rPr>
          <w:b/>
          <w:bCs/>
        </w:rPr>
        <w:t>Бутырский</w:t>
      </w:r>
    </w:p>
    <w:p w:rsidR="00C6300B" w:rsidRDefault="00C6300B" w:rsidP="00C6300B">
      <w:pPr>
        <w:rPr>
          <w:b/>
        </w:rPr>
      </w:pPr>
    </w:p>
    <w:p w:rsidR="00C6300B" w:rsidRDefault="00C6300B" w:rsidP="00C6300B">
      <w:pPr>
        <w:jc w:val="center"/>
        <w:rPr>
          <w:b/>
        </w:rPr>
      </w:pPr>
      <w:r>
        <w:rPr>
          <w:b/>
        </w:rPr>
        <w:t>РЕШЕНИЕ</w:t>
      </w:r>
    </w:p>
    <w:p w:rsidR="00C6300B" w:rsidRDefault="00C6300B" w:rsidP="00C6300B">
      <w:pPr>
        <w:jc w:val="center"/>
        <w:rPr>
          <w:b/>
        </w:rPr>
      </w:pPr>
    </w:p>
    <w:p w:rsidR="00C6300B" w:rsidRDefault="00C6300B" w:rsidP="00C6300B">
      <w:pPr>
        <w:jc w:val="center"/>
        <w:rPr>
          <w:b/>
        </w:rPr>
      </w:pPr>
    </w:p>
    <w:p w:rsidR="00C6300B" w:rsidRDefault="00C6300B" w:rsidP="00C6300B">
      <w:pPr>
        <w:tabs>
          <w:tab w:val="left" w:pos="3261"/>
          <w:tab w:val="left" w:pos="4111"/>
        </w:tabs>
        <w:ind w:right="4819"/>
        <w:jc w:val="both"/>
        <w:rPr>
          <w:b/>
        </w:rPr>
      </w:pPr>
      <w:r>
        <w:t>10.02.2015г. № 01-02/2-3</w:t>
      </w:r>
    </w:p>
    <w:p w:rsidR="00C6300B" w:rsidRDefault="00C6300B" w:rsidP="00C6300B">
      <w:pPr>
        <w:shd w:val="clear" w:color="auto" w:fill="FFFFFF"/>
        <w:ind w:right="3261"/>
        <w:rPr>
          <w:b/>
          <w:bCs/>
          <w:spacing w:val="-1"/>
        </w:rPr>
      </w:pPr>
    </w:p>
    <w:p w:rsidR="00C6300B" w:rsidRDefault="00C6300B" w:rsidP="00C6300B">
      <w:pPr>
        <w:shd w:val="clear" w:color="auto" w:fill="FFFFFF"/>
        <w:ind w:right="3261"/>
        <w:rPr>
          <w:b/>
          <w:bCs/>
          <w:spacing w:val="-1"/>
        </w:rPr>
      </w:pPr>
    </w:p>
    <w:p w:rsidR="00F158CD" w:rsidRDefault="00B24C8C" w:rsidP="00C6300B">
      <w:pPr>
        <w:pStyle w:val="ConsPlusTitle"/>
        <w:tabs>
          <w:tab w:val="left" w:pos="4678"/>
        </w:tabs>
        <w:ind w:right="4819"/>
        <w:jc w:val="both"/>
      </w:pPr>
      <w:r>
        <w:t>О взаимодействии с Останкинской межрайонной прокуратурой</w:t>
      </w:r>
      <w:r w:rsidR="005B00EB">
        <w:t xml:space="preserve"> </w:t>
      </w:r>
    </w:p>
    <w:p w:rsidR="00F158CD" w:rsidRDefault="00F158CD" w:rsidP="00F158CD">
      <w:pPr>
        <w:adjustRightInd w:val="0"/>
        <w:ind w:firstLine="540"/>
        <w:jc w:val="both"/>
      </w:pPr>
    </w:p>
    <w:p w:rsidR="006D291B" w:rsidRDefault="006D291B" w:rsidP="00F158CD">
      <w:pPr>
        <w:adjustRightInd w:val="0"/>
        <w:ind w:firstLine="540"/>
        <w:jc w:val="both"/>
      </w:pPr>
    </w:p>
    <w:p w:rsidR="00F158CD" w:rsidRDefault="00407CB0" w:rsidP="00C6300B">
      <w:pPr>
        <w:adjustRightInd w:val="0"/>
        <w:ind w:firstLine="709"/>
        <w:jc w:val="both"/>
      </w:pPr>
      <w:r>
        <w:t>В соответствии с частью 2 статьи 77 Федерального закона от 6 октября 2003 года № 131-ФЗ</w:t>
      </w:r>
      <w:r w:rsidR="00261780">
        <w:t xml:space="preserve"> «Об общих принципах организации местного самоуправления в Российской Федерации»,</w:t>
      </w:r>
      <w:r w:rsidR="00B24C8C">
        <w:t xml:space="preserve"> </w:t>
      </w:r>
      <w:r w:rsidR="00261780">
        <w:t>статьей</w:t>
      </w:r>
      <w:r>
        <w:t xml:space="preserve"> 9 Ф</w:t>
      </w:r>
      <w:r w:rsidR="00261780">
        <w:t>едерального закона</w:t>
      </w:r>
      <w:r w:rsidR="00B24C8C">
        <w:t xml:space="preserve"> от</w:t>
      </w:r>
      <w:r w:rsidR="00C6300B">
        <w:t> </w:t>
      </w:r>
      <w:r w:rsidR="00B24C8C">
        <w:t>17</w:t>
      </w:r>
      <w:r w:rsidR="00C6300B">
        <w:t xml:space="preserve"> </w:t>
      </w:r>
      <w:r w:rsidR="00B24C8C">
        <w:t>января</w:t>
      </w:r>
      <w:r w:rsidR="00C6300B">
        <w:t xml:space="preserve"> </w:t>
      </w:r>
      <w:r w:rsidR="00B24C8C">
        <w:t>1</w:t>
      </w:r>
      <w:r w:rsidR="00261780">
        <w:t>992</w:t>
      </w:r>
      <w:r w:rsidR="00C6300B">
        <w:t xml:space="preserve"> </w:t>
      </w:r>
      <w:r w:rsidR="00261780">
        <w:t xml:space="preserve">года № 2202-1 </w:t>
      </w:r>
      <w:r w:rsidR="00B24C8C">
        <w:t xml:space="preserve">«О прокуратуре Российской Федерации», </w:t>
      </w:r>
      <w:r w:rsidR="00261780">
        <w:t xml:space="preserve">Федеральным законом </w:t>
      </w:r>
      <w:r w:rsidR="00B24C8C">
        <w:t>от 17 июля 2009 года № 172-ФЗ</w:t>
      </w:r>
      <w:r w:rsidR="00C6300B">
        <w:t xml:space="preserve"> </w:t>
      </w:r>
      <w:r w:rsidR="00B24C8C">
        <w:t>«Об</w:t>
      </w:r>
      <w:r w:rsidR="00C6300B">
        <w:t> </w:t>
      </w:r>
      <w:r w:rsidR="00B24C8C">
        <w:t>антикоррупционной экспертизе нормативных правовых актов и проектов нормативных правовых актов»</w:t>
      </w:r>
      <w:r w:rsidR="00261780">
        <w:t>, письмом Останкинской межрайонной прокуратуры от 23 января 2015 года № 7-03/2015</w:t>
      </w:r>
      <w:r w:rsidR="00B24C8C">
        <w:t xml:space="preserve"> </w:t>
      </w:r>
      <w:r w:rsidR="00F158CD" w:rsidRPr="006D291B">
        <w:rPr>
          <w:b/>
        </w:rPr>
        <w:t>Совет депутатов муни</w:t>
      </w:r>
      <w:r w:rsidR="005B00EB" w:rsidRPr="006D291B">
        <w:rPr>
          <w:b/>
        </w:rPr>
        <w:t>ципального округа Бутырский</w:t>
      </w:r>
      <w:r w:rsidR="00F158CD" w:rsidRPr="006D291B">
        <w:rPr>
          <w:b/>
        </w:rPr>
        <w:t xml:space="preserve"> решил:</w:t>
      </w:r>
    </w:p>
    <w:p w:rsidR="00407CB0" w:rsidRDefault="00407CB0" w:rsidP="00C6300B">
      <w:pPr>
        <w:adjustRightInd w:val="0"/>
        <w:ind w:firstLine="709"/>
        <w:jc w:val="both"/>
      </w:pPr>
    </w:p>
    <w:p w:rsidR="00407CB0" w:rsidRDefault="00407CB0" w:rsidP="00C6300B">
      <w:pPr>
        <w:adjustRightInd w:val="0"/>
        <w:ind w:firstLine="709"/>
        <w:jc w:val="both"/>
      </w:pPr>
      <w:r>
        <w:t>1.</w:t>
      </w:r>
      <w:r w:rsidR="00C6300B">
        <w:t xml:space="preserve"> </w:t>
      </w:r>
      <w:r>
        <w:t>Обеспечить участие помощника прокурора в очередном/внеочередном заседании Совета депутатов муниципального округа Бутырский, собраний комиссий по разработке проектов нормативных правовых актов.</w:t>
      </w:r>
    </w:p>
    <w:p w:rsidR="00407CB0" w:rsidRDefault="00407CB0" w:rsidP="00C6300B">
      <w:pPr>
        <w:adjustRightInd w:val="0"/>
        <w:ind w:firstLine="709"/>
        <w:jc w:val="both"/>
      </w:pPr>
      <w:r>
        <w:t>2</w:t>
      </w:r>
      <w:r w:rsidR="00F158CD">
        <w:t>.</w:t>
      </w:r>
      <w:r w:rsidR="00C6300B">
        <w:t xml:space="preserve"> </w:t>
      </w:r>
      <w:r w:rsidR="00B24C8C">
        <w:t>Аппарату Совета депутатов муниципального округа Бутырский</w:t>
      </w:r>
      <w:r>
        <w:t>:</w:t>
      </w:r>
    </w:p>
    <w:p w:rsidR="00407CB0" w:rsidRDefault="001E70F9" w:rsidP="00C6300B">
      <w:pPr>
        <w:adjustRightInd w:val="0"/>
        <w:ind w:firstLine="709"/>
        <w:jc w:val="both"/>
      </w:pPr>
      <w:r>
        <w:t xml:space="preserve">2.1. </w:t>
      </w:r>
      <w:r w:rsidR="00407CB0">
        <w:t>заблаговременно направлять в прокуратуру уведомления о</w:t>
      </w:r>
      <w:r w:rsidR="00C6300B">
        <w:t> </w:t>
      </w:r>
      <w:r w:rsidR="00407CB0">
        <w:t>проведении</w:t>
      </w:r>
      <w:r w:rsidR="00C6300B">
        <w:t> </w:t>
      </w:r>
      <w:r w:rsidR="00407CB0">
        <w:t>заседаний/собраний комиссий по разработке проектов нормативных правовых актов;</w:t>
      </w:r>
    </w:p>
    <w:p w:rsidR="00B24C8C" w:rsidRDefault="00407CB0" w:rsidP="00C6300B">
      <w:pPr>
        <w:adjustRightInd w:val="0"/>
        <w:ind w:firstLine="709"/>
        <w:jc w:val="both"/>
      </w:pPr>
      <w:r>
        <w:t xml:space="preserve">2.2. </w:t>
      </w:r>
      <w:r w:rsidR="00B24C8C">
        <w:t>обеспечить направление в Останкинскую межрайонную прокуратуру проекты нормативных правовых актов, принимаемых (издаваемых) органами местного самоуправления муниципального округа Бутырский, не позднее чем за 7</w:t>
      </w:r>
      <w:r w:rsidR="00261780">
        <w:t xml:space="preserve"> (семь)</w:t>
      </w:r>
      <w:r w:rsidR="00B24C8C">
        <w:t xml:space="preserve"> дней до дня принятия (издания) нормативного правового акта на</w:t>
      </w:r>
      <w:r w:rsidR="00C6300B">
        <w:t> </w:t>
      </w:r>
      <w:r w:rsidR="00B24C8C">
        <w:t>бумажном</w:t>
      </w:r>
      <w:r w:rsidR="00C6300B">
        <w:t> </w:t>
      </w:r>
      <w:r w:rsidR="00B24C8C">
        <w:t>носителе, а также по электронной почте, предоставленной Останк</w:t>
      </w:r>
      <w:r>
        <w:t>инской межрайонной прокуратурой;</w:t>
      </w:r>
    </w:p>
    <w:p w:rsidR="00B24C8C" w:rsidRDefault="00407CB0" w:rsidP="00C6300B">
      <w:pPr>
        <w:adjustRightInd w:val="0"/>
        <w:ind w:firstLine="709"/>
        <w:jc w:val="both"/>
      </w:pPr>
      <w:r>
        <w:t>2.3. п</w:t>
      </w:r>
      <w:r w:rsidR="00B24C8C">
        <w:t>роекты нормати</w:t>
      </w:r>
      <w:r>
        <w:t>вных правовых актов направлять</w:t>
      </w:r>
      <w:r w:rsidR="00C6300B">
        <w:t xml:space="preserve"> </w:t>
      </w:r>
      <w:r w:rsidR="00B24C8C">
        <w:t>с</w:t>
      </w:r>
      <w:r w:rsidR="00C6300B">
        <w:t> </w:t>
      </w:r>
      <w:r w:rsidR="00B24C8C">
        <w:t>сопроводительным письмом, в котором указываются предполагаемые сроки принятия соответствующих нормативных правовых актов.</w:t>
      </w:r>
    </w:p>
    <w:p w:rsidR="00407CB0" w:rsidRPr="00407CB0" w:rsidRDefault="0063764A" w:rsidP="00C6300B">
      <w:pPr>
        <w:adjustRightInd w:val="0"/>
        <w:ind w:firstLine="709"/>
        <w:jc w:val="both"/>
      </w:pPr>
      <w:r>
        <w:t>3</w:t>
      </w:r>
      <w:r w:rsidR="00407CB0">
        <w:t>. Решение Совета депутатов муниципального округа Бутырский</w:t>
      </w:r>
      <w:r w:rsidR="00C6300B">
        <w:t xml:space="preserve"> </w:t>
      </w:r>
      <w:r w:rsidR="00407CB0">
        <w:t>от</w:t>
      </w:r>
      <w:r w:rsidR="00C6300B">
        <w:t> </w:t>
      </w:r>
      <w:r w:rsidR="00407CB0">
        <w:t>27</w:t>
      </w:r>
      <w:r w:rsidR="00C6300B">
        <w:t> </w:t>
      </w:r>
      <w:r w:rsidR="00407CB0">
        <w:t xml:space="preserve">ноября 2014 года № 01-01-13/11 </w:t>
      </w:r>
      <w:r w:rsidR="00407CB0" w:rsidRPr="00407CB0">
        <w:t>«О взаимодействии с Останкинской межрайонной прокуратурой</w:t>
      </w:r>
      <w:r w:rsidR="00407CB0">
        <w:t>» считать утратившим силу.</w:t>
      </w:r>
      <w:r w:rsidR="00407CB0" w:rsidRPr="00407CB0">
        <w:t xml:space="preserve"> </w:t>
      </w:r>
    </w:p>
    <w:p w:rsidR="0063764A" w:rsidRDefault="0063764A" w:rsidP="00C6300B">
      <w:pPr>
        <w:adjustRightInd w:val="0"/>
        <w:ind w:firstLine="709"/>
        <w:jc w:val="both"/>
      </w:pPr>
      <w:r>
        <w:lastRenderedPageBreak/>
        <w:t>4. Направить копию настоящего решения в Останкинскую межрайонную прокуратуру в течение трех дней со дня его принятия.</w:t>
      </w:r>
    </w:p>
    <w:p w:rsidR="00407CB0" w:rsidRDefault="0042288A" w:rsidP="00C6300B">
      <w:pPr>
        <w:adjustRightInd w:val="0"/>
        <w:ind w:firstLine="709"/>
        <w:jc w:val="both"/>
      </w:pPr>
      <w:r>
        <w:t>5</w:t>
      </w:r>
      <w:r w:rsidR="00407CB0">
        <w:t>.</w:t>
      </w:r>
      <w:r w:rsidR="00C6300B">
        <w:t xml:space="preserve"> </w:t>
      </w:r>
      <w:r w:rsidR="00407CB0">
        <w:t>Настоящее решение вступает в силу со дня принятия.</w:t>
      </w:r>
    </w:p>
    <w:p w:rsidR="00F158CD" w:rsidRDefault="0042288A" w:rsidP="00C6300B">
      <w:pPr>
        <w:adjustRightInd w:val="0"/>
        <w:ind w:firstLine="709"/>
        <w:jc w:val="both"/>
        <w:rPr>
          <w:i/>
        </w:rPr>
      </w:pPr>
      <w:r>
        <w:t>6</w:t>
      </w:r>
      <w:r w:rsidR="00F158CD">
        <w:t>. Контроль за выполнением настоящего решения возложить на главу муниципа</w:t>
      </w:r>
      <w:r w:rsidR="000A2470">
        <w:t>льного округа Бутырский Осипенко А.П.</w:t>
      </w:r>
    </w:p>
    <w:p w:rsidR="00F158CD" w:rsidRDefault="00F158CD" w:rsidP="000A2470">
      <w:pPr>
        <w:adjustRightInd w:val="0"/>
        <w:jc w:val="both"/>
      </w:pPr>
    </w:p>
    <w:p w:rsidR="00F158CD" w:rsidRDefault="00F158CD" w:rsidP="00F158CD">
      <w:pPr>
        <w:adjustRightInd w:val="0"/>
        <w:ind w:firstLine="720"/>
        <w:jc w:val="both"/>
      </w:pPr>
    </w:p>
    <w:p w:rsidR="00F158CD" w:rsidRPr="006D291B" w:rsidRDefault="00F158CD" w:rsidP="00F158CD">
      <w:pPr>
        <w:adjustRightInd w:val="0"/>
        <w:jc w:val="both"/>
        <w:rPr>
          <w:b/>
        </w:rPr>
      </w:pPr>
      <w:r w:rsidRPr="006D291B">
        <w:rPr>
          <w:b/>
        </w:rPr>
        <w:t>Глава муниципального о</w:t>
      </w:r>
      <w:r w:rsidR="000A2470" w:rsidRPr="006D291B">
        <w:rPr>
          <w:b/>
        </w:rPr>
        <w:t xml:space="preserve">круга Бутырский </w:t>
      </w:r>
      <w:r w:rsidR="00C6300B">
        <w:rPr>
          <w:b/>
        </w:rPr>
        <w:t xml:space="preserve">                            </w:t>
      </w:r>
      <w:r w:rsidR="000A2470" w:rsidRPr="006D291B">
        <w:rPr>
          <w:b/>
        </w:rPr>
        <w:t>А.П. Осипенко</w:t>
      </w:r>
    </w:p>
    <w:p w:rsidR="00C6300B" w:rsidRDefault="00C6300B" w:rsidP="00FD1182">
      <w:pPr>
        <w:pStyle w:val="ConsPlusTitle"/>
        <w:tabs>
          <w:tab w:val="left" w:pos="4860"/>
        </w:tabs>
        <w:ind w:right="4495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br w:type="page"/>
      </w:r>
    </w:p>
    <w:p w:rsidR="00C6300B" w:rsidRDefault="00C6300B" w:rsidP="00FD1182">
      <w:pPr>
        <w:pStyle w:val="ConsPlusTitle"/>
        <w:tabs>
          <w:tab w:val="left" w:pos="4860"/>
        </w:tabs>
        <w:ind w:right="4495"/>
        <w:rPr>
          <w:sz w:val="24"/>
          <w:szCs w:val="24"/>
        </w:rPr>
      </w:pPr>
    </w:p>
    <w:p w:rsidR="00C6300B" w:rsidRDefault="00C6300B" w:rsidP="00FD1182">
      <w:pPr>
        <w:pStyle w:val="ConsPlusTitle"/>
        <w:tabs>
          <w:tab w:val="left" w:pos="4860"/>
        </w:tabs>
        <w:ind w:right="4495"/>
        <w:rPr>
          <w:sz w:val="24"/>
          <w:szCs w:val="24"/>
        </w:rPr>
      </w:pPr>
    </w:p>
    <w:p w:rsidR="00C6300B" w:rsidRDefault="00C6300B" w:rsidP="00FD1182">
      <w:pPr>
        <w:pStyle w:val="ConsPlusTitle"/>
        <w:tabs>
          <w:tab w:val="left" w:pos="4860"/>
        </w:tabs>
        <w:ind w:right="4495"/>
        <w:rPr>
          <w:sz w:val="24"/>
          <w:szCs w:val="24"/>
        </w:rPr>
      </w:pPr>
    </w:p>
    <w:p w:rsidR="00C6300B" w:rsidRDefault="00C6300B" w:rsidP="00FD1182">
      <w:pPr>
        <w:pStyle w:val="ConsPlusTitle"/>
        <w:tabs>
          <w:tab w:val="left" w:pos="4860"/>
        </w:tabs>
        <w:ind w:right="4495"/>
        <w:rPr>
          <w:sz w:val="24"/>
          <w:szCs w:val="24"/>
        </w:rPr>
      </w:pPr>
    </w:p>
    <w:p w:rsidR="00C6300B" w:rsidRDefault="00C6300B" w:rsidP="00FD1182">
      <w:pPr>
        <w:pStyle w:val="ConsPlusTitle"/>
        <w:tabs>
          <w:tab w:val="left" w:pos="4860"/>
        </w:tabs>
        <w:ind w:right="4495"/>
        <w:rPr>
          <w:sz w:val="24"/>
          <w:szCs w:val="24"/>
        </w:rPr>
      </w:pPr>
    </w:p>
    <w:p w:rsidR="00C6300B" w:rsidRDefault="00C6300B" w:rsidP="00FD1182">
      <w:pPr>
        <w:pStyle w:val="ConsPlusTitle"/>
        <w:tabs>
          <w:tab w:val="left" w:pos="4860"/>
        </w:tabs>
        <w:ind w:right="4495"/>
        <w:rPr>
          <w:sz w:val="24"/>
          <w:szCs w:val="24"/>
        </w:rPr>
      </w:pPr>
    </w:p>
    <w:p w:rsidR="00C6300B" w:rsidRDefault="00C6300B" w:rsidP="00FD1182">
      <w:pPr>
        <w:pStyle w:val="ConsPlusTitle"/>
        <w:tabs>
          <w:tab w:val="left" w:pos="4860"/>
        </w:tabs>
        <w:ind w:right="4495"/>
        <w:rPr>
          <w:sz w:val="24"/>
          <w:szCs w:val="24"/>
        </w:rPr>
      </w:pPr>
    </w:p>
    <w:p w:rsidR="00C6300B" w:rsidRDefault="00C6300B" w:rsidP="00FD1182">
      <w:pPr>
        <w:pStyle w:val="ConsPlusTitle"/>
        <w:tabs>
          <w:tab w:val="left" w:pos="4860"/>
        </w:tabs>
        <w:ind w:right="4495"/>
        <w:rPr>
          <w:sz w:val="24"/>
          <w:szCs w:val="24"/>
        </w:rPr>
      </w:pPr>
    </w:p>
    <w:p w:rsidR="00C6300B" w:rsidRDefault="00C6300B" w:rsidP="00FD1182">
      <w:pPr>
        <w:pStyle w:val="ConsPlusTitle"/>
        <w:tabs>
          <w:tab w:val="left" w:pos="4860"/>
        </w:tabs>
        <w:ind w:right="4495"/>
        <w:rPr>
          <w:sz w:val="24"/>
          <w:szCs w:val="24"/>
        </w:rPr>
      </w:pPr>
    </w:p>
    <w:p w:rsidR="00C6300B" w:rsidRDefault="00C6300B" w:rsidP="00FD1182">
      <w:pPr>
        <w:pStyle w:val="ConsPlusTitle"/>
        <w:tabs>
          <w:tab w:val="left" w:pos="4860"/>
        </w:tabs>
        <w:ind w:right="4495"/>
        <w:rPr>
          <w:sz w:val="24"/>
          <w:szCs w:val="24"/>
        </w:rPr>
      </w:pPr>
    </w:p>
    <w:p w:rsidR="00FD1182" w:rsidRPr="00FD1182" w:rsidRDefault="00FD1182" w:rsidP="00FD1182">
      <w:pPr>
        <w:pStyle w:val="ConsPlusTitle"/>
        <w:tabs>
          <w:tab w:val="left" w:pos="4860"/>
        </w:tabs>
        <w:ind w:right="4495"/>
        <w:rPr>
          <w:sz w:val="24"/>
          <w:szCs w:val="24"/>
        </w:rPr>
      </w:pPr>
      <w:r w:rsidRPr="00FD1182">
        <w:rPr>
          <w:sz w:val="24"/>
          <w:szCs w:val="24"/>
        </w:rPr>
        <w:t xml:space="preserve">О взаимодействии с Останкинской межрайонной прокуратурой </w:t>
      </w:r>
    </w:p>
    <w:p w:rsidR="00FD1182" w:rsidRPr="00FD1182" w:rsidRDefault="00FD1182" w:rsidP="00FD1182">
      <w:pPr>
        <w:adjustRightInd w:val="0"/>
        <w:ind w:firstLine="540"/>
        <w:jc w:val="both"/>
        <w:rPr>
          <w:sz w:val="24"/>
          <w:szCs w:val="24"/>
        </w:rPr>
      </w:pPr>
    </w:p>
    <w:p w:rsidR="00FD1182" w:rsidRPr="00FD1182" w:rsidRDefault="00FD1182" w:rsidP="00FD1182">
      <w:pPr>
        <w:adjustRightInd w:val="0"/>
        <w:ind w:firstLine="540"/>
        <w:jc w:val="both"/>
        <w:rPr>
          <w:sz w:val="24"/>
          <w:szCs w:val="24"/>
        </w:rPr>
      </w:pPr>
    </w:p>
    <w:p w:rsidR="00FD1182" w:rsidRPr="00FD1182" w:rsidRDefault="00FD1182" w:rsidP="00C6300B">
      <w:pPr>
        <w:adjustRightInd w:val="0"/>
        <w:ind w:firstLine="709"/>
        <w:jc w:val="both"/>
        <w:rPr>
          <w:sz w:val="24"/>
          <w:szCs w:val="24"/>
        </w:rPr>
      </w:pPr>
      <w:r w:rsidRPr="00FD1182">
        <w:rPr>
          <w:sz w:val="24"/>
          <w:szCs w:val="24"/>
        </w:rPr>
        <w:t>В соответствии с частью 2 статьи 77 Федерального закона от 6 октября 2003 года</w:t>
      </w:r>
      <w:r w:rsidR="00C6300B">
        <w:rPr>
          <w:sz w:val="24"/>
          <w:szCs w:val="24"/>
        </w:rPr>
        <w:t xml:space="preserve"> </w:t>
      </w:r>
      <w:r w:rsidRPr="00FD1182">
        <w:rPr>
          <w:sz w:val="24"/>
          <w:szCs w:val="24"/>
        </w:rPr>
        <w:t>№</w:t>
      </w:r>
      <w:r w:rsidR="00C6300B">
        <w:rPr>
          <w:sz w:val="24"/>
          <w:szCs w:val="24"/>
        </w:rPr>
        <w:t> </w:t>
      </w:r>
      <w:r w:rsidRPr="00FD1182">
        <w:rPr>
          <w:sz w:val="24"/>
          <w:szCs w:val="24"/>
        </w:rPr>
        <w:t>131-ФЗ «Об общих принципах организации местного самоуправления в Российской Федерации», статьей 9 Фе</w:t>
      </w:r>
      <w:r>
        <w:rPr>
          <w:sz w:val="24"/>
          <w:szCs w:val="24"/>
        </w:rPr>
        <w:t xml:space="preserve">дерального закона </w:t>
      </w:r>
      <w:r w:rsidRPr="00FD1182">
        <w:rPr>
          <w:sz w:val="24"/>
          <w:szCs w:val="24"/>
        </w:rPr>
        <w:t>от 17 января 1992 года № 2202-1</w:t>
      </w:r>
      <w:r>
        <w:rPr>
          <w:sz w:val="24"/>
          <w:szCs w:val="24"/>
        </w:rPr>
        <w:t xml:space="preserve"> </w:t>
      </w:r>
      <w:r w:rsidRPr="00FD1182">
        <w:rPr>
          <w:sz w:val="24"/>
          <w:szCs w:val="24"/>
        </w:rPr>
        <w:t>«О</w:t>
      </w:r>
      <w:r w:rsidR="00C6300B">
        <w:rPr>
          <w:sz w:val="24"/>
          <w:szCs w:val="24"/>
        </w:rPr>
        <w:t> </w:t>
      </w:r>
      <w:r w:rsidRPr="00FD1182">
        <w:rPr>
          <w:sz w:val="24"/>
          <w:szCs w:val="24"/>
        </w:rPr>
        <w:t>прокуратуре Российской Федерации», Федеральным законом от 17 июля 2009 года</w:t>
      </w:r>
      <w:r w:rsidR="00C6300B">
        <w:rPr>
          <w:sz w:val="24"/>
          <w:szCs w:val="24"/>
        </w:rPr>
        <w:t xml:space="preserve"> </w:t>
      </w:r>
      <w:r w:rsidRPr="00FD1182">
        <w:rPr>
          <w:sz w:val="24"/>
          <w:szCs w:val="24"/>
        </w:rPr>
        <w:t>№</w:t>
      </w:r>
      <w:r w:rsidR="00C6300B">
        <w:rPr>
          <w:sz w:val="24"/>
          <w:szCs w:val="24"/>
        </w:rPr>
        <w:t> </w:t>
      </w:r>
      <w:r w:rsidRPr="00FD1182">
        <w:rPr>
          <w:sz w:val="24"/>
          <w:szCs w:val="24"/>
        </w:rPr>
        <w:t>172-ФЗ</w:t>
      </w:r>
      <w:r w:rsidR="00C6300B">
        <w:rPr>
          <w:sz w:val="24"/>
          <w:szCs w:val="24"/>
        </w:rPr>
        <w:t xml:space="preserve"> </w:t>
      </w:r>
      <w:r w:rsidRPr="00FD1182">
        <w:rPr>
          <w:sz w:val="24"/>
          <w:szCs w:val="24"/>
        </w:rPr>
        <w:t>«Об антикоррупционной экспертизе нормативных правовых актов и проектов нормативных правовых актов», письмом Останкинской межрайонной прокуратуры</w:t>
      </w:r>
      <w:r>
        <w:rPr>
          <w:sz w:val="24"/>
          <w:szCs w:val="24"/>
        </w:rPr>
        <w:t xml:space="preserve"> </w:t>
      </w:r>
      <w:r w:rsidRPr="00FD1182">
        <w:rPr>
          <w:sz w:val="24"/>
          <w:szCs w:val="24"/>
        </w:rPr>
        <w:t>от</w:t>
      </w:r>
      <w:r w:rsidR="00C6300B">
        <w:rPr>
          <w:sz w:val="24"/>
          <w:szCs w:val="24"/>
        </w:rPr>
        <w:t> </w:t>
      </w:r>
      <w:r w:rsidRPr="00FD1182">
        <w:rPr>
          <w:sz w:val="24"/>
          <w:szCs w:val="24"/>
        </w:rPr>
        <w:t>23</w:t>
      </w:r>
      <w:r w:rsidR="00C6300B">
        <w:rPr>
          <w:sz w:val="24"/>
          <w:szCs w:val="24"/>
        </w:rPr>
        <w:t> </w:t>
      </w:r>
      <w:r w:rsidRPr="00FD1182">
        <w:rPr>
          <w:sz w:val="24"/>
          <w:szCs w:val="24"/>
        </w:rPr>
        <w:t xml:space="preserve">января 2015 года № 7-03/2015 </w:t>
      </w:r>
      <w:r w:rsidRPr="00FD1182">
        <w:rPr>
          <w:b/>
          <w:sz w:val="24"/>
          <w:szCs w:val="24"/>
        </w:rPr>
        <w:t>Совет депутатов муниципального округа Бутырский решил:</w:t>
      </w:r>
    </w:p>
    <w:p w:rsidR="00FD1182" w:rsidRPr="00FD1182" w:rsidRDefault="00FD1182" w:rsidP="00C6300B">
      <w:pPr>
        <w:adjustRightInd w:val="0"/>
        <w:ind w:firstLine="709"/>
        <w:jc w:val="both"/>
        <w:rPr>
          <w:sz w:val="24"/>
          <w:szCs w:val="24"/>
        </w:rPr>
      </w:pPr>
    </w:p>
    <w:p w:rsidR="00FD1182" w:rsidRPr="00FD1182" w:rsidRDefault="00FD1182" w:rsidP="00C6300B">
      <w:pPr>
        <w:adjustRightInd w:val="0"/>
        <w:ind w:firstLine="709"/>
        <w:jc w:val="both"/>
        <w:rPr>
          <w:sz w:val="24"/>
          <w:szCs w:val="24"/>
        </w:rPr>
      </w:pPr>
      <w:r w:rsidRPr="00FD1182">
        <w:rPr>
          <w:sz w:val="24"/>
          <w:szCs w:val="24"/>
        </w:rPr>
        <w:t>1.</w:t>
      </w:r>
      <w:r w:rsidR="00C6300B">
        <w:rPr>
          <w:sz w:val="24"/>
          <w:szCs w:val="24"/>
        </w:rPr>
        <w:t xml:space="preserve"> </w:t>
      </w:r>
      <w:r w:rsidRPr="00FD1182">
        <w:rPr>
          <w:sz w:val="24"/>
          <w:szCs w:val="24"/>
        </w:rPr>
        <w:t>Обеспечить участие помощника прокурора в очередном/внеочередном заседании Совета депутатов муниципального округа Бутырский, собраний комиссий по разработке проектов нормативных правовых актов.</w:t>
      </w:r>
    </w:p>
    <w:p w:rsidR="00FD1182" w:rsidRPr="00FD1182" w:rsidRDefault="00FD1182" w:rsidP="00C6300B">
      <w:pPr>
        <w:adjustRightInd w:val="0"/>
        <w:ind w:firstLine="709"/>
        <w:jc w:val="both"/>
        <w:rPr>
          <w:sz w:val="24"/>
          <w:szCs w:val="24"/>
        </w:rPr>
      </w:pPr>
      <w:r w:rsidRPr="00FD1182">
        <w:rPr>
          <w:sz w:val="24"/>
          <w:szCs w:val="24"/>
        </w:rPr>
        <w:t>2.</w:t>
      </w:r>
      <w:r w:rsidR="00C6300B">
        <w:rPr>
          <w:sz w:val="24"/>
          <w:szCs w:val="24"/>
        </w:rPr>
        <w:t xml:space="preserve"> </w:t>
      </w:r>
      <w:r w:rsidRPr="00FD1182">
        <w:rPr>
          <w:sz w:val="24"/>
          <w:szCs w:val="24"/>
        </w:rPr>
        <w:t>Аппарату Совета депутатов муниципального округа Бутырский:</w:t>
      </w:r>
    </w:p>
    <w:p w:rsidR="00FD1182" w:rsidRPr="00FD1182" w:rsidRDefault="00FD1182" w:rsidP="00C6300B">
      <w:pPr>
        <w:adjustRightInd w:val="0"/>
        <w:ind w:firstLine="709"/>
        <w:jc w:val="both"/>
        <w:rPr>
          <w:sz w:val="24"/>
          <w:szCs w:val="24"/>
        </w:rPr>
      </w:pPr>
      <w:r w:rsidRPr="00FD1182">
        <w:rPr>
          <w:sz w:val="24"/>
          <w:szCs w:val="24"/>
        </w:rPr>
        <w:t>2.1. заблаговременно направлять в прокуратуру уведомле</w:t>
      </w:r>
      <w:r>
        <w:rPr>
          <w:sz w:val="24"/>
          <w:szCs w:val="24"/>
        </w:rPr>
        <w:t xml:space="preserve">ния </w:t>
      </w:r>
      <w:r w:rsidRPr="00FD1182">
        <w:rPr>
          <w:sz w:val="24"/>
          <w:szCs w:val="24"/>
        </w:rPr>
        <w:t>о проведении заседаний/собраний комиссий по разработке проектов нормативных правовых актов;</w:t>
      </w:r>
    </w:p>
    <w:p w:rsidR="00FD1182" w:rsidRPr="00FD1182" w:rsidRDefault="00FD1182" w:rsidP="00C6300B">
      <w:pPr>
        <w:adjustRightInd w:val="0"/>
        <w:ind w:firstLine="709"/>
        <w:jc w:val="both"/>
        <w:rPr>
          <w:sz w:val="24"/>
          <w:szCs w:val="24"/>
        </w:rPr>
      </w:pPr>
      <w:r w:rsidRPr="00FD1182">
        <w:rPr>
          <w:sz w:val="24"/>
          <w:szCs w:val="24"/>
        </w:rPr>
        <w:t>2.2. обеспечить направление в Останкинскую межрайонную прокуратуру проекты нормативных правовых актов, принимаемых (издаваемых) органами местного самоуправления муниципального округа Бутырский, не позднее чем за 7 (семь) дней</w:t>
      </w:r>
      <w:r w:rsidR="00C6300B">
        <w:rPr>
          <w:sz w:val="24"/>
          <w:szCs w:val="24"/>
        </w:rPr>
        <w:t xml:space="preserve"> </w:t>
      </w:r>
      <w:r w:rsidRPr="00FD1182">
        <w:rPr>
          <w:sz w:val="24"/>
          <w:szCs w:val="24"/>
        </w:rPr>
        <w:t>до</w:t>
      </w:r>
      <w:r w:rsidR="00C6300B">
        <w:rPr>
          <w:sz w:val="24"/>
          <w:szCs w:val="24"/>
        </w:rPr>
        <w:t> </w:t>
      </w:r>
      <w:r w:rsidRPr="00FD1182">
        <w:rPr>
          <w:sz w:val="24"/>
          <w:szCs w:val="24"/>
        </w:rPr>
        <w:t>дня принятия (издания) нормативного прав</w:t>
      </w:r>
      <w:r>
        <w:rPr>
          <w:sz w:val="24"/>
          <w:szCs w:val="24"/>
        </w:rPr>
        <w:t xml:space="preserve">ового акта </w:t>
      </w:r>
      <w:r w:rsidRPr="00FD1182">
        <w:rPr>
          <w:sz w:val="24"/>
          <w:szCs w:val="24"/>
        </w:rPr>
        <w:t>на бумажном носителе,</w:t>
      </w:r>
      <w:r w:rsidR="00C6300B">
        <w:rPr>
          <w:sz w:val="24"/>
          <w:szCs w:val="24"/>
        </w:rPr>
        <w:t xml:space="preserve"> </w:t>
      </w:r>
      <w:r w:rsidRPr="00FD1182">
        <w:rPr>
          <w:sz w:val="24"/>
          <w:szCs w:val="24"/>
        </w:rPr>
        <w:t>а</w:t>
      </w:r>
      <w:r w:rsidR="00C6300B">
        <w:rPr>
          <w:sz w:val="24"/>
          <w:szCs w:val="24"/>
        </w:rPr>
        <w:t> </w:t>
      </w:r>
      <w:r w:rsidRPr="00FD1182">
        <w:rPr>
          <w:sz w:val="24"/>
          <w:szCs w:val="24"/>
        </w:rPr>
        <w:t>также по электронной почте, предоставленной Останкинской межрайонной прокуратурой;</w:t>
      </w:r>
    </w:p>
    <w:p w:rsidR="00FD1182" w:rsidRPr="00FD1182" w:rsidRDefault="00FD1182" w:rsidP="00C6300B">
      <w:pPr>
        <w:adjustRightInd w:val="0"/>
        <w:ind w:firstLine="709"/>
        <w:jc w:val="both"/>
        <w:rPr>
          <w:sz w:val="24"/>
          <w:szCs w:val="24"/>
        </w:rPr>
      </w:pPr>
      <w:r w:rsidRPr="00FD1182">
        <w:rPr>
          <w:sz w:val="24"/>
          <w:szCs w:val="24"/>
        </w:rPr>
        <w:t>2.3. проекты нормативных правовых</w:t>
      </w:r>
      <w:r w:rsidR="00C6300B">
        <w:rPr>
          <w:sz w:val="24"/>
          <w:szCs w:val="24"/>
        </w:rPr>
        <w:t xml:space="preserve"> актов направлять </w:t>
      </w:r>
      <w:r w:rsidRPr="00FD1182">
        <w:rPr>
          <w:sz w:val="24"/>
          <w:szCs w:val="24"/>
        </w:rPr>
        <w:t>с сопроводительным письмом, в котором указываются предполагаемые сроки принятия соответствующих нормативных правовых актов.</w:t>
      </w:r>
    </w:p>
    <w:p w:rsidR="00FD1182" w:rsidRPr="00FD1182" w:rsidRDefault="00FD1182" w:rsidP="00C6300B">
      <w:pPr>
        <w:adjustRightInd w:val="0"/>
        <w:ind w:firstLine="709"/>
        <w:jc w:val="both"/>
        <w:rPr>
          <w:sz w:val="24"/>
          <w:szCs w:val="24"/>
        </w:rPr>
      </w:pPr>
      <w:r w:rsidRPr="00FD1182">
        <w:rPr>
          <w:sz w:val="24"/>
          <w:szCs w:val="24"/>
        </w:rPr>
        <w:t>3. Решение Совета депутатов муниципального округа Буты</w:t>
      </w:r>
      <w:r>
        <w:rPr>
          <w:sz w:val="24"/>
          <w:szCs w:val="24"/>
        </w:rPr>
        <w:t>рский</w:t>
      </w:r>
      <w:r w:rsidRPr="00FD1182">
        <w:rPr>
          <w:sz w:val="24"/>
          <w:szCs w:val="24"/>
        </w:rPr>
        <w:t xml:space="preserve"> от 27 ноября</w:t>
      </w:r>
      <w:r>
        <w:rPr>
          <w:sz w:val="24"/>
          <w:szCs w:val="24"/>
        </w:rPr>
        <w:t xml:space="preserve"> </w:t>
      </w:r>
      <w:r w:rsidRPr="00FD1182">
        <w:rPr>
          <w:sz w:val="24"/>
          <w:szCs w:val="24"/>
        </w:rPr>
        <w:t>2014</w:t>
      </w:r>
      <w:r w:rsidR="00C6300B">
        <w:rPr>
          <w:sz w:val="24"/>
          <w:szCs w:val="24"/>
        </w:rPr>
        <w:t> </w:t>
      </w:r>
      <w:r w:rsidRPr="00FD1182">
        <w:rPr>
          <w:sz w:val="24"/>
          <w:szCs w:val="24"/>
        </w:rPr>
        <w:t xml:space="preserve">года № 01-01-13/11 «О взаимодействии с Останкинской межрайонной прокуратурой» считать утратившим силу. </w:t>
      </w:r>
    </w:p>
    <w:p w:rsidR="00FD1182" w:rsidRPr="00FD1182" w:rsidRDefault="00FD1182" w:rsidP="00C6300B">
      <w:pPr>
        <w:adjustRightInd w:val="0"/>
        <w:ind w:firstLine="709"/>
        <w:jc w:val="both"/>
        <w:rPr>
          <w:sz w:val="24"/>
          <w:szCs w:val="24"/>
        </w:rPr>
      </w:pPr>
      <w:r w:rsidRPr="00FD1182">
        <w:rPr>
          <w:sz w:val="24"/>
          <w:szCs w:val="24"/>
        </w:rPr>
        <w:t>4.</w:t>
      </w:r>
      <w:r w:rsidR="00C6300B">
        <w:rPr>
          <w:sz w:val="24"/>
          <w:szCs w:val="24"/>
        </w:rPr>
        <w:t xml:space="preserve"> </w:t>
      </w:r>
      <w:r w:rsidRPr="00FD1182">
        <w:rPr>
          <w:sz w:val="24"/>
          <w:szCs w:val="24"/>
        </w:rPr>
        <w:t>Направить</w:t>
      </w:r>
      <w:r w:rsidR="00C6300B">
        <w:rPr>
          <w:sz w:val="24"/>
          <w:szCs w:val="24"/>
        </w:rPr>
        <w:t xml:space="preserve"> </w:t>
      </w:r>
      <w:r w:rsidRPr="00FD1182">
        <w:rPr>
          <w:sz w:val="24"/>
          <w:szCs w:val="24"/>
        </w:rPr>
        <w:t>копию</w:t>
      </w:r>
      <w:r w:rsidR="00C6300B">
        <w:rPr>
          <w:sz w:val="24"/>
          <w:szCs w:val="24"/>
        </w:rPr>
        <w:t xml:space="preserve"> </w:t>
      </w:r>
      <w:r w:rsidRPr="00FD1182">
        <w:rPr>
          <w:sz w:val="24"/>
          <w:szCs w:val="24"/>
        </w:rPr>
        <w:t>настоящего</w:t>
      </w:r>
      <w:r w:rsidR="00C6300B">
        <w:rPr>
          <w:sz w:val="24"/>
          <w:szCs w:val="24"/>
        </w:rPr>
        <w:t xml:space="preserve"> </w:t>
      </w:r>
      <w:r w:rsidRPr="00FD1182">
        <w:rPr>
          <w:sz w:val="24"/>
          <w:szCs w:val="24"/>
        </w:rPr>
        <w:t>решения</w:t>
      </w:r>
      <w:r w:rsidR="00C6300B">
        <w:rPr>
          <w:sz w:val="24"/>
          <w:szCs w:val="24"/>
        </w:rPr>
        <w:t xml:space="preserve"> </w:t>
      </w:r>
      <w:r w:rsidRPr="00FD1182">
        <w:rPr>
          <w:sz w:val="24"/>
          <w:szCs w:val="24"/>
        </w:rPr>
        <w:t>в</w:t>
      </w:r>
      <w:r w:rsidR="00C6300B">
        <w:rPr>
          <w:sz w:val="24"/>
          <w:szCs w:val="24"/>
        </w:rPr>
        <w:t xml:space="preserve"> </w:t>
      </w:r>
      <w:r w:rsidRPr="00FD1182">
        <w:rPr>
          <w:sz w:val="24"/>
          <w:szCs w:val="24"/>
        </w:rPr>
        <w:t>Останкинскую</w:t>
      </w:r>
      <w:r w:rsidR="00C6300B">
        <w:rPr>
          <w:sz w:val="24"/>
          <w:szCs w:val="24"/>
        </w:rPr>
        <w:t xml:space="preserve"> </w:t>
      </w:r>
      <w:r w:rsidRPr="00FD1182">
        <w:rPr>
          <w:sz w:val="24"/>
          <w:szCs w:val="24"/>
        </w:rPr>
        <w:t>межрайонную прокуратуру в течение трех дней со дня его принятия.</w:t>
      </w:r>
    </w:p>
    <w:p w:rsidR="00FD1182" w:rsidRPr="00FD1182" w:rsidRDefault="00FD1182" w:rsidP="00C6300B">
      <w:pPr>
        <w:adjustRightInd w:val="0"/>
        <w:ind w:firstLine="709"/>
        <w:jc w:val="both"/>
        <w:rPr>
          <w:sz w:val="24"/>
          <w:szCs w:val="24"/>
        </w:rPr>
      </w:pPr>
      <w:r w:rsidRPr="00FD1182">
        <w:rPr>
          <w:sz w:val="24"/>
          <w:szCs w:val="24"/>
        </w:rPr>
        <w:t>5.</w:t>
      </w:r>
      <w:r w:rsidR="00C6300B">
        <w:rPr>
          <w:sz w:val="24"/>
          <w:szCs w:val="24"/>
        </w:rPr>
        <w:t xml:space="preserve"> </w:t>
      </w:r>
      <w:r w:rsidRPr="00FD1182">
        <w:rPr>
          <w:sz w:val="24"/>
          <w:szCs w:val="24"/>
        </w:rPr>
        <w:t>Настоящее решение вступает в силу со дня принятия.</w:t>
      </w:r>
    </w:p>
    <w:p w:rsidR="00FD1182" w:rsidRPr="00FD1182" w:rsidRDefault="00FD1182" w:rsidP="00C6300B">
      <w:pPr>
        <w:adjustRightInd w:val="0"/>
        <w:ind w:firstLine="709"/>
        <w:jc w:val="both"/>
        <w:rPr>
          <w:i/>
          <w:sz w:val="24"/>
          <w:szCs w:val="24"/>
        </w:rPr>
      </w:pPr>
      <w:r w:rsidRPr="00FD1182">
        <w:rPr>
          <w:sz w:val="24"/>
          <w:szCs w:val="24"/>
        </w:rPr>
        <w:t>6. Контроль за выполнением настоящего решения возложить на главу муниципального округа Бутырский Осипенко А.П.</w:t>
      </w:r>
    </w:p>
    <w:p w:rsidR="00FD1182" w:rsidRPr="00FD1182" w:rsidRDefault="00FD1182" w:rsidP="00FD1182">
      <w:pPr>
        <w:adjustRightInd w:val="0"/>
        <w:jc w:val="both"/>
        <w:rPr>
          <w:sz w:val="24"/>
          <w:szCs w:val="24"/>
        </w:rPr>
      </w:pPr>
    </w:p>
    <w:p w:rsidR="00FD1182" w:rsidRPr="00FD1182" w:rsidRDefault="00FD1182" w:rsidP="00FD1182">
      <w:pPr>
        <w:adjustRightInd w:val="0"/>
        <w:ind w:firstLine="720"/>
        <w:jc w:val="both"/>
        <w:rPr>
          <w:sz w:val="24"/>
          <w:szCs w:val="24"/>
        </w:rPr>
      </w:pPr>
    </w:p>
    <w:p w:rsidR="00FD1182" w:rsidRPr="00FD1182" w:rsidRDefault="00FD1182" w:rsidP="00FD1182">
      <w:pPr>
        <w:adjustRightInd w:val="0"/>
        <w:jc w:val="both"/>
        <w:rPr>
          <w:b/>
          <w:sz w:val="24"/>
          <w:szCs w:val="24"/>
        </w:rPr>
      </w:pPr>
      <w:r w:rsidRPr="00FD1182">
        <w:rPr>
          <w:b/>
          <w:sz w:val="24"/>
          <w:szCs w:val="24"/>
        </w:rPr>
        <w:t>Глава муниципального округа Бутырский</w:t>
      </w:r>
      <w:r w:rsidR="00C6300B">
        <w:rPr>
          <w:b/>
          <w:sz w:val="24"/>
          <w:szCs w:val="24"/>
        </w:rPr>
        <w:t xml:space="preserve">                                                   </w:t>
      </w:r>
      <w:bookmarkStart w:id="0" w:name="_GoBack"/>
      <w:bookmarkEnd w:id="0"/>
      <w:r w:rsidRPr="00FD1182">
        <w:rPr>
          <w:b/>
          <w:sz w:val="24"/>
          <w:szCs w:val="24"/>
        </w:rPr>
        <w:t>А.П. Осипенко</w:t>
      </w:r>
    </w:p>
    <w:p w:rsidR="00FD1182" w:rsidRDefault="00FD1182" w:rsidP="00FD1182">
      <w:pPr>
        <w:pStyle w:val="a5"/>
      </w:pPr>
    </w:p>
    <w:sectPr w:rsidR="00FD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7B2" w:rsidRDefault="008B27B2" w:rsidP="00F158CD">
      <w:r>
        <w:separator/>
      </w:r>
    </w:p>
  </w:endnote>
  <w:endnote w:type="continuationSeparator" w:id="0">
    <w:p w:rsidR="008B27B2" w:rsidRDefault="008B27B2" w:rsidP="00F1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7B2" w:rsidRDefault="008B27B2" w:rsidP="00F158CD">
      <w:r>
        <w:separator/>
      </w:r>
    </w:p>
  </w:footnote>
  <w:footnote w:type="continuationSeparator" w:id="0">
    <w:p w:rsidR="008B27B2" w:rsidRDefault="008B27B2" w:rsidP="00F15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CD"/>
    <w:rsid w:val="0001301A"/>
    <w:rsid w:val="00013FB6"/>
    <w:rsid w:val="00031C40"/>
    <w:rsid w:val="0003221A"/>
    <w:rsid w:val="00033EB4"/>
    <w:rsid w:val="000361B9"/>
    <w:rsid w:val="00043422"/>
    <w:rsid w:val="000633F0"/>
    <w:rsid w:val="00065883"/>
    <w:rsid w:val="00066DC9"/>
    <w:rsid w:val="00084C05"/>
    <w:rsid w:val="0008664E"/>
    <w:rsid w:val="00096400"/>
    <w:rsid w:val="000A247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E70F9"/>
    <w:rsid w:val="001F099B"/>
    <w:rsid w:val="00200CFA"/>
    <w:rsid w:val="002243CC"/>
    <w:rsid w:val="00232900"/>
    <w:rsid w:val="00236440"/>
    <w:rsid w:val="0025203D"/>
    <w:rsid w:val="00260549"/>
    <w:rsid w:val="00261780"/>
    <w:rsid w:val="00266192"/>
    <w:rsid w:val="0027316D"/>
    <w:rsid w:val="00275751"/>
    <w:rsid w:val="002842D0"/>
    <w:rsid w:val="00286B95"/>
    <w:rsid w:val="002A3AFD"/>
    <w:rsid w:val="002B00F6"/>
    <w:rsid w:val="002B122C"/>
    <w:rsid w:val="002B6F1C"/>
    <w:rsid w:val="002D6956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A0589"/>
    <w:rsid w:val="003B0D07"/>
    <w:rsid w:val="003C0D4B"/>
    <w:rsid w:val="003C776C"/>
    <w:rsid w:val="003D000E"/>
    <w:rsid w:val="003D6E98"/>
    <w:rsid w:val="003E0A33"/>
    <w:rsid w:val="00405A1F"/>
    <w:rsid w:val="00407CB0"/>
    <w:rsid w:val="00421D0D"/>
    <w:rsid w:val="0042288A"/>
    <w:rsid w:val="00422AD1"/>
    <w:rsid w:val="00431533"/>
    <w:rsid w:val="00432F4D"/>
    <w:rsid w:val="004339B7"/>
    <w:rsid w:val="00436445"/>
    <w:rsid w:val="00452684"/>
    <w:rsid w:val="00452CE4"/>
    <w:rsid w:val="00457BD9"/>
    <w:rsid w:val="00475D59"/>
    <w:rsid w:val="00483FC2"/>
    <w:rsid w:val="004907C6"/>
    <w:rsid w:val="004A70CF"/>
    <w:rsid w:val="004C3201"/>
    <w:rsid w:val="004D63FB"/>
    <w:rsid w:val="004E22E8"/>
    <w:rsid w:val="004F5000"/>
    <w:rsid w:val="0051038F"/>
    <w:rsid w:val="00514616"/>
    <w:rsid w:val="005327ED"/>
    <w:rsid w:val="00535991"/>
    <w:rsid w:val="00543279"/>
    <w:rsid w:val="005475BA"/>
    <w:rsid w:val="0055776D"/>
    <w:rsid w:val="005621D0"/>
    <w:rsid w:val="00567C7E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00EB"/>
    <w:rsid w:val="005B1B31"/>
    <w:rsid w:val="005B22EF"/>
    <w:rsid w:val="005C1C16"/>
    <w:rsid w:val="005C25F1"/>
    <w:rsid w:val="005C3F48"/>
    <w:rsid w:val="005C76A7"/>
    <w:rsid w:val="005D0E3E"/>
    <w:rsid w:val="005D138A"/>
    <w:rsid w:val="005D3BB5"/>
    <w:rsid w:val="005E4B94"/>
    <w:rsid w:val="005E72B3"/>
    <w:rsid w:val="005F1D4C"/>
    <w:rsid w:val="005F223D"/>
    <w:rsid w:val="005F282B"/>
    <w:rsid w:val="00606377"/>
    <w:rsid w:val="00607CE7"/>
    <w:rsid w:val="006109AA"/>
    <w:rsid w:val="006270B3"/>
    <w:rsid w:val="006312F6"/>
    <w:rsid w:val="00635B34"/>
    <w:rsid w:val="0063764A"/>
    <w:rsid w:val="00641EBF"/>
    <w:rsid w:val="00645DD6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A34BC"/>
    <w:rsid w:val="006B244C"/>
    <w:rsid w:val="006C47F4"/>
    <w:rsid w:val="006D129D"/>
    <w:rsid w:val="006D291B"/>
    <w:rsid w:val="006D491E"/>
    <w:rsid w:val="006D752B"/>
    <w:rsid w:val="006E4EEE"/>
    <w:rsid w:val="006E73A6"/>
    <w:rsid w:val="006E7D2F"/>
    <w:rsid w:val="0071559A"/>
    <w:rsid w:val="00716E86"/>
    <w:rsid w:val="007177C1"/>
    <w:rsid w:val="00731447"/>
    <w:rsid w:val="00731CA6"/>
    <w:rsid w:val="00731E8F"/>
    <w:rsid w:val="007440B8"/>
    <w:rsid w:val="00745146"/>
    <w:rsid w:val="00755A3F"/>
    <w:rsid w:val="00761AFA"/>
    <w:rsid w:val="00761C3F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C14A8"/>
    <w:rsid w:val="007C6820"/>
    <w:rsid w:val="007E512C"/>
    <w:rsid w:val="007F1A75"/>
    <w:rsid w:val="007F569B"/>
    <w:rsid w:val="00805704"/>
    <w:rsid w:val="00813A78"/>
    <w:rsid w:val="008153EF"/>
    <w:rsid w:val="0082176C"/>
    <w:rsid w:val="0083721D"/>
    <w:rsid w:val="0084153A"/>
    <w:rsid w:val="00850BD6"/>
    <w:rsid w:val="00854E40"/>
    <w:rsid w:val="00861F26"/>
    <w:rsid w:val="0087608D"/>
    <w:rsid w:val="008967E0"/>
    <w:rsid w:val="008A0AA7"/>
    <w:rsid w:val="008B27B2"/>
    <w:rsid w:val="008D1203"/>
    <w:rsid w:val="00904DE2"/>
    <w:rsid w:val="009104FE"/>
    <w:rsid w:val="00923E4D"/>
    <w:rsid w:val="00943922"/>
    <w:rsid w:val="00943974"/>
    <w:rsid w:val="00946D8B"/>
    <w:rsid w:val="00952084"/>
    <w:rsid w:val="00974D78"/>
    <w:rsid w:val="00983396"/>
    <w:rsid w:val="009941FF"/>
    <w:rsid w:val="009971B5"/>
    <w:rsid w:val="009B2762"/>
    <w:rsid w:val="009B437B"/>
    <w:rsid w:val="009B655A"/>
    <w:rsid w:val="009C2F79"/>
    <w:rsid w:val="009D0476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4C8C"/>
    <w:rsid w:val="00B26D12"/>
    <w:rsid w:val="00B3168B"/>
    <w:rsid w:val="00B33AA0"/>
    <w:rsid w:val="00B42D7A"/>
    <w:rsid w:val="00B507D6"/>
    <w:rsid w:val="00B73A2C"/>
    <w:rsid w:val="00B77483"/>
    <w:rsid w:val="00B8228C"/>
    <w:rsid w:val="00B85E17"/>
    <w:rsid w:val="00BB51F0"/>
    <w:rsid w:val="00BC2652"/>
    <w:rsid w:val="00BC3E01"/>
    <w:rsid w:val="00BD2CAB"/>
    <w:rsid w:val="00BD4188"/>
    <w:rsid w:val="00BF427C"/>
    <w:rsid w:val="00BF5080"/>
    <w:rsid w:val="00C0688E"/>
    <w:rsid w:val="00C12BC1"/>
    <w:rsid w:val="00C207C2"/>
    <w:rsid w:val="00C25F1B"/>
    <w:rsid w:val="00C3751D"/>
    <w:rsid w:val="00C441BA"/>
    <w:rsid w:val="00C6300B"/>
    <w:rsid w:val="00C64E1C"/>
    <w:rsid w:val="00C6735B"/>
    <w:rsid w:val="00C7002F"/>
    <w:rsid w:val="00C845AA"/>
    <w:rsid w:val="00C87BF6"/>
    <w:rsid w:val="00C9446F"/>
    <w:rsid w:val="00CA4C3B"/>
    <w:rsid w:val="00CA5315"/>
    <w:rsid w:val="00CB3E9B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35231"/>
    <w:rsid w:val="00D40189"/>
    <w:rsid w:val="00D45954"/>
    <w:rsid w:val="00D50D0E"/>
    <w:rsid w:val="00D537BE"/>
    <w:rsid w:val="00D5432E"/>
    <w:rsid w:val="00D66336"/>
    <w:rsid w:val="00D70DE9"/>
    <w:rsid w:val="00D72B6B"/>
    <w:rsid w:val="00D73361"/>
    <w:rsid w:val="00D77874"/>
    <w:rsid w:val="00D808AC"/>
    <w:rsid w:val="00D86A14"/>
    <w:rsid w:val="00D90BDD"/>
    <w:rsid w:val="00DA43C8"/>
    <w:rsid w:val="00DB3808"/>
    <w:rsid w:val="00DB6CD4"/>
    <w:rsid w:val="00DC3A70"/>
    <w:rsid w:val="00DD6E0F"/>
    <w:rsid w:val="00DE406C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205D"/>
    <w:rsid w:val="00E77B88"/>
    <w:rsid w:val="00E854FF"/>
    <w:rsid w:val="00E85ECA"/>
    <w:rsid w:val="00E93C90"/>
    <w:rsid w:val="00EB7709"/>
    <w:rsid w:val="00EC117F"/>
    <w:rsid w:val="00EC726B"/>
    <w:rsid w:val="00ED0CCC"/>
    <w:rsid w:val="00EF1676"/>
    <w:rsid w:val="00F00CA4"/>
    <w:rsid w:val="00F03729"/>
    <w:rsid w:val="00F158CD"/>
    <w:rsid w:val="00F219E4"/>
    <w:rsid w:val="00F22F2D"/>
    <w:rsid w:val="00F270F5"/>
    <w:rsid w:val="00F363C7"/>
    <w:rsid w:val="00F36CFD"/>
    <w:rsid w:val="00F4760C"/>
    <w:rsid w:val="00F60210"/>
    <w:rsid w:val="00F7329F"/>
    <w:rsid w:val="00F81DF5"/>
    <w:rsid w:val="00F83960"/>
    <w:rsid w:val="00F86C4F"/>
    <w:rsid w:val="00FC5CF8"/>
    <w:rsid w:val="00FD1182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815A8-53B8-49B1-8459-96A28077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8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158C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158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F158CD"/>
    <w:pPr>
      <w:overflowPunct w:val="0"/>
      <w:adjustRightInd w:val="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158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158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footnote reference"/>
    <w:semiHidden/>
    <w:unhideWhenUsed/>
    <w:rsid w:val="00F158CD"/>
    <w:rPr>
      <w:vertAlign w:val="superscript"/>
    </w:rPr>
  </w:style>
  <w:style w:type="paragraph" w:styleId="a8">
    <w:name w:val="No Spacing"/>
    <w:uiPriority w:val="1"/>
    <w:qFormat/>
    <w:rsid w:val="007C6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29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291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861F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38</cp:revision>
  <cp:lastPrinted>2015-02-11T07:39:00Z</cp:lastPrinted>
  <dcterms:created xsi:type="dcterms:W3CDTF">2014-09-22T10:12:00Z</dcterms:created>
  <dcterms:modified xsi:type="dcterms:W3CDTF">2015-02-16T09:11:00Z</dcterms:modified>
</cp:coreProperties>
</file>