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2C" w:rsidRDefault="00BA512C" w:rsidP="00BA5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A512C" w:rsidRDefault="00BA512C" w:rsidP="00BA512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A512C" w:rsidRDefault="00BA512C" w:rsidP="00BA51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BA512C" w:rsidRDefault="00BA512C" w:rsidP="00BA512C">
      <w:pPr>
        <w:rPr>
          <w:b/>
          <w:sz w:val="28"/>
          <w:szCs w:val="28"/>
        </w:rPr>
      </w:pPr>
    </w:p>
    <w:p w:rsidR="00BA512C" w:rsidRDefault="00BA512C" w:rsidP="00BA5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512C" w:rsidRDefault="00BA512C" w:rsidP="00BA512C">
      <w:pPr>
        <w:jc w:val="center"/>
        <w:rPr>
          <w:b/>
          <w:sz w:val="28"/>
          <w:szCs w:val="28"/>
        </w:rPr>
      </w:pPr>
    </w:p>
    <w:p w:rsidR="00BA512C" w:rsidRDefault="00BA512C" w:rsidP="00BA512C">
      <w:pPr>
        <w:jc w:val="center"/>
        <w:rPr>
          <w:b/>
          <w:sz w:val="28"/>
          <w:szCs w:val="28"/>
        </w:rPr>
      </w:pPr>
    </w:p>
    <w:p w:rsidR="00BA512C" w:rsidRDefault="00CF43CA" w:rsidP="00BA512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bookmarkStart w:id="0" w:name="_GoBack"/>
      <w:bookmarkEnd w:id="0"/>
      <w:r w:rsidR="00BA512C">
        <w:rPr>
          <w:rFonts w:ascii="Times New Roman" w:hAnsi="Times New Roman"/>
          <w:sz w:val="28"/>
          <w:szCs w:val="28"/>
        </w:rPr>
        <w:t>.2014г. № 01-01-13/4</w:t>
      </w:r>
    </w:p>
    <w:p w:rsidR="00BA512C" w:rsidRDefault="00BA512C" w:rsidP="00BA512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BA512C" w:rsidRDefault="00BA512C" w:rsidP="00BA512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6BE6" w:rsidRDefault="009C6BE6" w:rsidP="00BA512C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депутатов Совета депутатов</w:t>
      </w:r>
      <w:r w:rsidR="00BA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работе комиссий, осуществляющих</w:t>
      </w:r>
      <w:r w:rsidR="00BA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открытие работ и приемку выполненных работ по благоустройству дворовых территорий в 2015 году, а также участии в контроле</w:t>
      </w:r>
      <w:r w:rsidR="00BA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ходом выполнения указанных работ</w:t>
      </w:r>
    </w:p>
    <w:p w:rsidR="009C6BE6" w:rsidRDefault="009C6BE6" w:rsidP="009C6BE6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9C6BE6" w:rsidRDefault="009C6BE6" w:rsidP="009C6BE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E073A" w:rsidRDefault="004A49D5" w:rsidP="00BA512C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="002E073A">
        <w:rPr>
          <w:sz w:val="28"/>
          <w:szCs w:val="28"/>
        </w:rPr>
        <w:t xml:space="preserve"> города Москвы от 11 июля 2012 года № 39</w:t>
      </w:r>
      <w:r w:rsidR="00BA512C">
        <w:rPr>
          <w:sz w:val="28"/>
          <w:szCs w:val="28"/>
        </w:rPr>
        <w:t xml:space="preserve"> </w:t>
      </w:r>
      <w:r w:rsidR="002E073A">
        <w:rPr>
          <w:sz w:val="28"/>
          <w:szCs w:val="28"/>
        </w:rPr>
        <w:t>«О наделении органов местного самоуправления муниципальных округов</w:t>
      </w:r>
      <w:r w:rsidR="00BA512C">
        <w:rPr>
          <w:sz w:val="28"/>
          <w:szCs w:val="28"/>
        </w:rPr>
        <w:t xml:space="preserve"> </w:t>
      </w:r>
      <w:r w:rsidR="002E073A">
        <w:rPr>
          <w:sz w:val="28"/>
          <w:szCs w:val="28"/>
        </w:rPr>
        <w:t>в городе Москве отдельн</w:t>
      </w:r>
      <w:r>
        <w:rPr>
          <w:sz w:val="28"/>
          <w:szCs w:val="28"/>
        </w:rPr>
        <w:t>ыми полномочиями города Москвы»</w:t>
      </w:r>
      <w:r w:rsidR="00BA5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E073A">
        <w:rPr>
          <w:sz w:val="28"/>
          <w:szCs w:val="28"/>
        </w:rPr>
        <w:t>постановлением Правите</w:t>
      </w:r>
      <w:r>
        <w:rPr>
          <w:sz w:val="28"/>
          <w:szCs w:val="28"/>
        </w:rPr>
        <w:t xml:space="preserve">льства Москвы </w:t>
      </w:r>
      <w:r w:rsidR="002E073A">
        <w:rPr>
          <w:sz w:val="28"/>
          <w:szCs w:val="28"/>
        </w:rPr>
        <w:t>от 13 сентября 2012 года</w:t>
      </w:r>
      <w:r w:rsidR="00BA512C">
        <w:rPr>
          <w:sz w:val="28"/>
          <w:szCs w:val="28"/>
        </w:rPr>
        <w:t xml:space="preserve"> </w:t>
      </w:r>
      <w:r w:rsidR="002E073A">
        <w:rPr>
          <w:sz w:val="28"/>
          <w:szCs w:val="28"/>
        </w:rPr>
        <w:t>№ 484-ПП «О дополнительных м</w:t>
      </w:r>
      <w:r>
        <w:rPr>
          <w:sz w:val="28"/>
          <w:szCs w:val="28"/>
        </w:rPr>
        <w:t xml:space="preserve">ероприятиях </w:t>
      </w:r>
      <w:r w:rsidR="002E073A">
        <w:rPr>
          <w:sz w:val="28"/>
          <w:szCs w:val="28"/>
        </w:rPr>
        <w:t>по социально-экономическому развитию районов города</w:t>
      </w:r>
      <w:r>
        <w:rPr>
          <w:sz w:val="28"/>
          <w:szCs w:val="28"/>
        </w:rPr>
        <w:t xml:space="preserve"> Москвы»</w:t>
      </w:r>
      <w:r w:rsidR="002E073A">
        <w:rPr>
          <w:bCs/>
          <w:sz w:val="28"/>
          <w:szCs w:val="28"/>
        </w:rPr>
        <w:t xml:space="preserve"> </w:t>
      </w:r>
      <w:r w:rsidR="002E073A">
        <w:rPr>
          <w:b/>
          <w:bCs/>
          <w:sz w:val="28"/>
          <w:szCs w:val="28"/>
        </w:rPr>
        <w:t>Совет</w:t>
      </w:r>
      <w:r w:rsidR="00BA512C">
        <w:rPr>
          <w:b/>
          <w:bCs/>
          <w:sz w:val="28"/>
          <w:szCs w:val="28"/>
        </w:rPr>
        <w:t xml:space="preserve"> </w:t>
      </w:r>
      <w:r w:rsidR="002E073A"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9C6BE6" w:rsidRDefault="009C6BE6" w:rsidP="00BA512C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16"/>
          <w:szCs w:val="16"/>
        </w:rPr>
      </w:pPr>
    </w:p>
    <w:p w:rsidR="009C6BE6" w:rsidRPr="00BA512C" w:rsidRDefault="009C6BE6" w:rsidP="00BA512C">
      <w:pPr>
        <w:pStyle w:val="a5"/>
        <w:numPr>
          <w:ilvl w:val="0"/>
          <w:numId w:val="1"/>
        </w:numPr>
        <w:tabs>
          <w:tab w:val="left" w:pos="993"/>
          <w:tab w:val="left" w:pos="4111"/>
        </w:tabs>
        <w:ind w:left="0" w:firstLine="709"/>
        <w:jc w:val="both"/>
        <w:rPr>
          <w:sz w:val="28"/>
          <w:szCs w:val="28"/>
        </w:rPr>
      </w:pPr>
      <w:r w:rsidRPr="00BA512C">
        <w:rPr>
          <w:sz w:val="28"/>
          <w:szCs w:val="28"/>
        </w:rPr>
        <w:t>Определить закрепление депутатов Совета депутатов муниципального округа Бутырский за объектами согласованного проекта адресного перечня</w:t>
      </w:r>
      <w:r w:rsidR="00BA512C" w:rsidRPr="00BA512C">
        <w:rPr>
          <w:sz w:val="28"/>
          <w:szCs w:val="28"/>
        </w:rPr>
        <w:t xml:space="preserve"> </w:t>
      </w:r>
      <w:r w:rsidRPr="00BA512C">
        <w:rPr>
          <w:sz w:val="28"/>
          <w:szCs w:val="28"/>
        </w:rPr>
        <w:t>ремонта многоквартирных домов в 2014 году для участия депутатов в работе комиссий, осуществляющих открытие работ и приемку выполненных работ, а также участии в контроле за ходом выполнения указанных работ (приложение).</w:t>
      </w:r>
    </w:p>
    <w:p w:rsidR="009C6BE6" w:rsidRDefault="009C6BE6" w:rsidP="00BA5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512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9C6BE6" w:rsidRDefault="009C6BE6" w:rsidP="00BA512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9C6BE6" w:rsidRDefault="009C6BE6" w:rsidP="00BA512C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BA512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BA512C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9C6BE6" w:rsidRDefault="009C6BE6" w:rsidP="009C6BE6">
      <w:pPr>
        <w:rPr>
          <w:sz w:val="28"/>
          <w:szCs w:val="28"/>
        </w:rPr>
      </w:pPr>
    </w:p>
    <w:p w:rsidR="009C6BE6" w:rsidRDefault="009C6BE6" w:rsidP="009C6BE6">
      <w:pPr>
        <w:rPr>
          <w:sz w:val="28"/>
          <w:szCs w:val="28"/>
        </w:rPr>
      </w:pPr>
    </w:p>
    <w:p w:rsidR="009C6BE6" w:rsidRDefault="009C6BE6" w:rsidP="009C6BE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BA512C">
        <w:rPr>
          <w:b/>
          <w:sz w:val="28"/>
        </w:rPr>
        <w:t xml:space="preserve">                          </w:t>
      </w:r>
      <w:r>
        <w:rPr>
          <w:b/>
          <w:sz w:val="28"/>
          <w:szCs w:val="28"/>
        </w:rPr>
        <w:t>А.П. Осипенко</w:t>
      </w:r>
    </w:p>
    <w:p w:rsidR="009C6BE6" w:rsidRDefault="009C6BE6" w:rsidP="009C6BE6">
      <w:pPr>
        <w:rPr>
          <w:b/>
          <w:sz w:val="28"/>
          <w:szCs w:val="28"/>
        </w:rPr>
        <w:sectPr w:rsidR="009C6BE6">
          <w:pgSz w:w="11906" w:h="16838"/>
          <w:pgMar w:top="1134" w:right="850" w:bottom="1134" w:left="1701" w:header="708" w:footer="708" w:gutter="0"/>
          <w:cols w:space="720"/>
        </w:sectPr>
      </w:pPr>
    </w:p>
    <w:p w:rsidR="009C6BE6" w:rsidRDefault="009C6BE6" w:rsidP="00BA512C">
      <w:pPr>
        <w:pStyle w:val="a4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A512C">
        <w:rPr>
          <w:rFonts w:ascii="Times New Roman" w:hAnsi="Times New Roman"/>
          <w:sz w:val="24"/>
          <w:szCs w:val="24"/>
        </w:rPr>
        <w:t xml:space="preserve"> </w:t>
      </w:r>
    </w:p>
    <w:p w:rsidR="009C6BE6" w:rsidRDefault="009C6BE6" w:rsidP="00BA512C">
      <w:pPr>
        <w:pStyle w:val="a4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C6BE6" w:rsidRDefault="009C6BE6" w:rsidP="00BA512C">
      <w:pPr>
        <w:pStyle w:val="a4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9C6BE6" w:rsidRDefault="005A260A" w:rsidP="00BA512C">
      <w:pPr>
        <w:pStyle w:val="a4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C6B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 ноября 2014г. № 01-01-13/4</w:t>
      </w:r>
    </w:p>
    <w:p w:rsidR="009C6BE6" w:rsidRDefault="009C6BE6" w:rsidP="009C6BE6">
      <w:pPr>
        <w:pStyle w:val="a4"/>
        <w:rPr>
          <w:rFonts w:ascii="Times New Roman" w:hAnsi="Times New Roman"/>
          <w:sz w:val="24"/>
          <w:szCs w:val="24"/>
        </w:rPr>
      </w:pPr>
    </w:p>
    <w:p w:rsidR="009C6BE6" w:rsidRDefault="009C6BE6" w:rsidP="009C6BE6">
      <w:pPr>
        <w:pStyle w:val="a4"/>
        <w:rPr>
          <w:rFonts w:ascii="Times New Roman" w:hAnsi="Times New Roman"/>
          <w:sz w:val="24"/>
          <w:szCs w:val="24"/>
        </w:rPr>
      </w:pPr>
    </w:p>
    <w:p w:rsidR="009C6BE6" w:rsidRDefault="009C6BE6" w:rsidP="009C6BE6">
      <w:pPr>
        <w:pStyle w:val="a4"/>
        <w:rPr>
          <w:rFonts w:ascii="Times New Roman" w:hAnsi="Times New Roman"/>
          <w:sz w:val="24"/>
          <w:szCs w:val="24"/>
        </w:rPr>
      </w:pPr>
    </w:p>
    <w:p w:rsidR="009C6BE6" w:rsidRDefault="009C6BE6" w:rsidP="009C6BE6">
      <w:pPr>
        <w:pStyle w:val="a4"/>
        <w:rPr>
          <w:rFonts w:ascii="Times New Roman" w:hAnsi="Times New Roman"/>
          <w:sz w:val="24"/>
          <w:szCs w:val="24"/>
        </w:rPr>
      </w:pP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 Совета депутатов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Бутырский,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уполномоченные для участия в работе комиссий,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осуществляющих открытие работ и приемку выполненных работ</w:t>
      </w:r>
      <w:r w:rsidR="00BA512C">
        <w:rPr>
          <w:rFonts w:ascii="Times New Roman" w:hAnsi="Times New Roman"/>
          <w:sz w:val="24"/>
          <w:szCs w:val="24"/>
        </w:rPr>
        <w:t xml:space="preserve"> 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благоустройству дворовых территорий,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также для участия в контроле 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ходом выполнения указанных работ</w:t>
      </w: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C6BE6" w:rsidRDefault="009C6BE6" w:rsidP="009C6BE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403"/>
        <w:gridCol w:w="2472"/>
        <w:gridCol w:w="2915"/>
        <w:gridCol w:w="1241"/>
      </w:tblGrid>
      <w:tr w:rsidR="009C6BE6" w:rsidTr="009C6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утвержденного адресного перечня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 (основной состав)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Избира-тельный округ</w:t>
            </w:r>
          </w:p>
        </w:tc>
      </w:tr>
      <w:tr w:rsidR="009C6BE6" w:rsidTr="009C6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Милашенкова ул., 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Павлович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BE6" w:rsidTr="009C6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Милашенкова ул., 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 w:rsidP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9C6BE6" w:rsidRPr="009C6BE6" w:rsidRDefault="009C6BE6" w:rsidP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Павлович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BE6" w:rsidTr="009C6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д.16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 w:rsidP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9C6BE6" w:rsidRPr="009C6BE6" w:rsidRDefault="009C6BE6" w:rsidP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6" w:rsidRDefault="009C6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C6BE6" w:rsidRDefault="009C6BE6" w:rsidP="009C6BE6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:rsidR="009C6BE6" w:rsidRDefault="009C6BE6" w:rsidP="009C6BE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5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73A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A49D5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260A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C6BE6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A512C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CF43CA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4FF5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A697-0C3B-441D-8DC9-88D091B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C6BE6"/>
    <w:pPr>
      <w:ind w:left="720"/>
      <w:contextualSpacing/>
    </w:pPr>
  </w:style>
  <w:style w:type="paragraph" w:customStyle="1" w:styleId="ConsPlusTitle">
    <w:name w:val="ConsPlusTitle"/>
    <w:rsid w:val="009C6BE6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C6BE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9</cp:revision>
  <dcterms:created xsi:type="dcterms:W3CDTF">2014-11-10T14:16:00Z</dcterms:created>
  <dcterms:modified xsi:type="dcterms:W3CDTF">2014-12-02T12:11:00Z</dcterms:modified>
</cp:coreProperties>
</file>