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39" w:rsidRDefault="00610F39" w:rsidP="00610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10F39" w:rsidRDefault="00610F39" w:rsidP="00610F3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610F39" w:rsidRDefault="00610F39" w:rsidP="00610F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610F39" w:rsidRDefault="00610F39" w:rsidP="00610F39">
      <w:pPr>
        <w:jc w:val="both"/>
        <w:rPr>
          <w:b/>
          <w:sz w:val="28"/>
          <w:szCs w:val="28"/>
        </w:rPr>
      </w:pPr>
    </w:p>
    <w:p w:rsidR="00610F39" w:rsidRDefault="00610F39" w:rsidP="00610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0F39" w:rsidRDefault="00610F39" w:rsidP="00610F39">
      <w:pPr>
        <w:pStyle w:val="ConsPlusTitle"/>
        <w:jc w:val="center"/>
      </w:pPr>
    </w:p>
    <w:p w:rsidR="00610F39" w:rsidRDefault="00610F39" w:rsidP="00610F39">
      <w:pPr>
        <w:pStyle w:val="ConsPlusTitle"/>
        <w:jc w:val="center"/>
      </w:pPr>
    </w:p>
    <w:p w:rsidR="00610F39" w:rsidRDefault="00610F39" w:rsidP="00610F39">
      <w:pPr>
        <w:pStyle w:val="ConsPlusTitle"/>
        <w:jc w:val="center"/>
      </w:pPr>
    </w:p>
    <w:p w:rsidR="00610F39" w:rsidRDefault="00610F39" w:rsidP="00610F39">
      <w:pPr>
        <w:pStyle w:val="ConsPlusTitle"/>
        <w:rPr>
          <w:b w:val="0"/>
        </w:rPr>
      </w:pPr>
      <w:r>
        <w:rPr>
          <w:b w:val="0"/>
        </w:rPr>
        <w:t>26.12.2013 года № 01-01-16/7</w:t>
      </w:r>
      <w:bookmarkStart w:id="0" w:name="_GoBack"/>
      <w:bookmarkEnd w:id="0"/>
    </w:p>
    <w:p w:rsidR="00610F39" w:rsidRDefault="00610F39" w:rsidP="00610F3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10F39" w:rsidRDefault="00610F39" w:rsidP="00610F3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F75DB" w:rsidRPr="00732409" w:rsidRDefault="00EA3BD6" w:rsidP="00732409">
      <w:pPr>
        <w:widowControl/>
        <w:autoSpaceDE/>
        <w:autoSpaceDN/>
        <w:adjustRightInd/>
        <w:rPr>
          <w:b/>
          <w:sz w:val="32"/>
          <w:szCs w:val="24"/>
        </w:rPr>
      </w:pPr>
      <w:r w:rsidRPr="00EA3BD6">
        <w:rPr>
          <w:b/>
          <w:sz w:val="28"/>
          <w:szCs w:val="28"/>
        </w:rPr>
        <w:t xml:space="preserve">О муниципальном заказе на поставки </w:t>
      </w:r>
    </w:p>
    <w:p w:rsidR="00BF75DB" w:rsidRDefault="00EA3BD6" w:rsidP="00EA3BD6">
      <w:pPr>
        <w:widowControl/>
        <w:autoSpaceDE/>
        <w:autoSpaceDN/>
        <w:adjustRightInd/>
        <w:rPr>
          <w:b/>
          <w:sz w:val="28"/>
          <w:szCs w:val="28"/>
        </w:rPr>
      </w:pPr>
      <w:r w:rsidRPr="00EA3BD6">
        <w:rPr>
          <w:b/>
          <w:sz w:val="28"/>
          <w:szCs w:val="28"/>
        </w:rPr>
        <w:t xml:space="preserve">товаров, выполнение работ, оказание </w:t>
      </w:r>
    </w:p>
    <w:p w:rsidR="007625EA" w:rsidRDefault="00EA3BD6" w:rsidP="00EA3BD6">
      <w:pPr>
        <w:widowControl/>
        <w:autoSpaceDE/>
        <w:autoSpaceDN/>
        <w:adjustRightInd/>
        <w:rPr>
          <w:b/>
          <w:sz w:val="28"/>
          <w:szCs w:val="28"/>
        </w:rPr>
      </w:pPr>
      <w:r w:rsidRPr="00EA3BD6">
        <w:rPr>
          <w:b/>
          <w:sz w:val="28"/>
          <w:szCs w:val="28"/>
        </w:rPr>
        <w:t>услуг для муниципальных</w:t>
      </w:r>
      <w:r w:rsidR="007625EA">
        <w:rPr>
          <w:b/>
          <w:sz w:val="28"/>
          <w:szCs w:val="28"/>
        </w:rPr>
        <w:t xml:space="preserve"> </w:t>
      </w:r>
      <w:r w:rsidRPr="00EA3BD6">
        <w:rPr>
          <w:b/>
          <w:sz w:val="28"/>
          <w:szCs w:val="28"/>
        </w:rPr>
        <w:t xml:space="preserve">нужд </w:t>
      </w:r>
    </w:p>
    <w:p w:rsidR="00EA3BD6" w:rsidRPr="00EA3BD6" w:rsidRDefault="00EA3BD6" w:rsidP="00EA3BD6">
      <w:pPr>
        <w:widowControl/>
        <w:autoSpaceDE/>
        <w:autoSpaceDN/>
        <w:adjustRightInd/>
        <w:rPr>
          <w:b/>
          <w:sz w:val="28"/>
          <w:szCs w:val="28"/>
        </w:rPr>
      </w:pPr>
      <w:r w:rsidRPr="00EA3BD6">
        <w:rPr>
          <w:b/>
          <w:sz w:val="28"/>
          <w:szCs w:val="28"/>
        </w:rPr>
        <w:t xml:space="preserve">муниципального округа </w:t>
      </w:r>
      <w:proofErr w:type="gramStart"/>
      <w:r w:rsidRPr="00EA3BD6">
        <w:rPr>
          <w:b/>
          <w:sz w:val="28"/>
          <w:szCs w:val="28"/>
        </w:rPr>
        <w:t>Бутырский</w:t>
      </w:r>
      <w:proofErr w:type="gramEnd"/>
    </w:p>
    <w:p w:rsidR="00EA3BD6" w:rsidRDefault="00EA3BD6" w:rsidP="00EA3BD6">
      <w:pPr>
        <w:widowControl/>
        <w:autoSpaceDE/>
        <w:autoSpaceDN/>
        <w:adjustRightInd/>
        <w:rPr>
          <w:b/>
          <w:sz w:val="28"/>
          <w:szCs w:val="28"/>
        </w:rPr>
      </w:pPr>
    </w:p>
    <w:p w:rsidR="007625EA" w:rsidRPr="00EA3BD6" w:rsidRDefault="007625EA" w:rsidP="00EA3BD6">
      <w:pPr>
        <w:widowControl/>
        <w:autoSpaceDE/>
        <w:autoSpaceDN/>
        <w:adjustRightInd/>
        <w:rPr>
          <w:b/>
          <w:sz w:val="28"/>
          <w:szCs w:val="28"/>
        </w:rPr>
      </w:pPr>
    </w:p>
    <w:p w:rsidR="00EA3BD6" w:rsidRPr="00EA3BD6" w:rsidRDefault="00EA3BD6" w:rsidP="002E0042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A3BD6">
        <w:rPr>
          <w:sz w:val="28"/>
          <w:szCs w:val="28"/>
        </w:rPr>
        <w:t>В соответствии с Бюджетным кодексом Российской Федерации</w:t>
      </w:r>
      <w:r w:rsidRPr="00EA3BD6">
        <w:rPr>
          <w:sz w:val="24"/>
          <w:szCs w:val="24"/>
        </w:rPr>
        <w:t xml:space="preserve"> </w:t>
      </w:r>
      <w:r w:rsidR="000D4A9B">
        <w:rPr>
          <w:sz w:val="24"/>
          <w:szCs w:val="24"/>
        </w:rPr>
        <w:t xml:space="preserve">                             </w:t>
      </w:r>
      <w:r w:rsidRPr="00EA3BD6">
        <w:rPr>
          <w:sz w:val="28"/>
          <w:szCs w:val="28"/>
        </w:rPr>
        <w:t xml:space="preserve">от 31 июля </w:t>
      </w:r>
      <w:r w:rsidR="00BF75DB">
        <w:rPr>
          <w:sz w:val="28"/>
          <w:szCs w:val="28"/>
        </w:rPr>
        <w:t>1998 года</w:t>
      </w:r>
      <w:r w:rsidRPr="00EA3BD6">
        <w:rPr>
          <w:sz w:val="28"/>
          <w:szCs w:val="28"/>
        </w:rPr>
        <w:t xml:space="preserve"> N 145-Ф</w:t>
      </w:r>
      <w:r w:rsidR="00BF75DB">
        <w:rPr>
          <w:sz w:val="28"/>
          <w:szCs w:val="28"/>
        </w:rPr>
        <w:t xml:space="preserve">З, Федеральным законом от 06 октября                     </w:t>
      </w:r>
      <w:r w:rsidRPr="00EA3BD6">
        <w:rPr>
          <w:sz w:val="28"/>
          <w:szCs w:val="28"/>
        </w:rPr>
        <w:t>2003</w:t>
      </w:r>
      <w:r w:rsidR="00BF75DB">
        <w:rPr>
          <w:sz w:val="28"/>
          <w:szCs w:val="28"/>
        </w:rPr>
        <w:t xml:space="preserve"> года</w:t>
      </w:r>
      <w:r w:rsidRPr="00EA3BD6">
        <w:rPr>
          <w:sz w:val="28"/>
          <w:szCs w:val="28"/>
        </w:rPr>
        <w:t xml:space="preserve"> № 131-ФЗ "Об общих принципах орга</w:t>
      </w:r>
      <w:r w:rsidR="00BF75DB">
        <w:rPr>
          <w:sz w:val="28"/>
          <w:szCs w:val="28"/>
        </w:rPr>
        <w:t xml:space="preserve">низации местного самоуправления </w:t>
      </w:r>
      <w:r w:rsidRPr="00EA3BD6">
        <w:rPr>
          <w:sz w:val="28"/>
          <w:szCs w:val="28"/>
        </w:rPr>
        <w:t>в Российской Федер</w:t>
      </w:r>
      <w:r w:rsidR="000D4A9B">
        <w:rPr>
          <w:sz w:val="28"/>
          <w:szCs w:val="28"/>
        </w:rPr>
        <w:t xml:space="preserve">ации", Федеральным законом </w:t>
      </w:r>
      <w:r w:rsidR="00BF75DB">
        <w:rPr>
          <w:sz w:val="28"/>
          <w:szCs w:val="28"/>
        </w:rPr>
        <w:t xml:space="preserve">                          от 05 апреля </w:t>
      </w:r>
      <w:r w:rsidR="000D4A9B">
        <w:rPr>
          <w:sz w:val="28"/>
          <w:szCs w:val="28"/>
        </w:rPr>
        <w:t>2013</w:t>
      </w:r>
      <w:r w:rsidR="00BF75DB">
        <w:rPr>
          <w:sz w:val="28"/>
          <w:szCs w:val="28"/>
        </w:rPr>
        <w:t xml:space="preserve"> года</w:t>
      </w:r>
      <w:r w:rsidR="000D4A9B">
        <w:rPr>
          <w:sz w:val="28"/>
          <w:szCs w:val="28"/>
        </w:rPr>
        <w:t xml:space="preserve"> № 4</w:t>
      </w:r>
      <w:r w:rsidRPr="00EA3BD6">
        <w:rPr>
          <w:sz w:val="28"/>
          <w:szCs w:val="28"/>
        </w:rPr>
        <w:t xml:space="preserve">4-ФЗ </w:t>
      </w:r>
      <w:r w:rsidR="000D4A9B">
        <w:rPr>
          <w:sz w:val="28"/>
          <w:szCs w:val="28"/>
        </w:rPr>
        <w:t xml:space="preserve"> </w:t>
      </w:r>
      <w:r w:rsidRPr="00EA3BD6">
        <w:rPr>
          <w:sz w:val="28"/>
          <w:szCs w:val="28"/>
        </w:rPr>
        <w:t xml:space="preserve">"О </w:t>
      </w:r>
      <w:r w:rsidR="000D4A9B">
        <w:rPr>
          <w:sz w:val="28"/>
          <w:szCs w:val="28"/>
        </w:rPr>
        <w:t>контрактной системе в</w:t>
      </w:r>
      <w:r w:rsidR="002E0042">
        <w:rPr>
          <w:sz w:val="28"/>
          <w:szCs w:val="28"/>
        </w:rPr>
        <w:t xml:space="preserve"> сфере закупок товаров, работ, </w:t>
      </w:r>
      <w:r w:rsidR="000D4A9B">
        <w:rPr>
          <w:sz w:val="28"/>
          <w:szCs w:val="28"/>
        </w:rPr>
        <w:t>услуг</w:t>
      </w:r>
      <w:r w:rsidR="002E0042">
        <w:rPr>
          <w:sz w:val="28"/>
          <w:szCs w:val="28"/>
        </w:rPr>
        <w:t xml:space="preserve"> </w:t>
      </w:r>
      <w:r w:rsidRPr="00EA3BD6">
        <w:rPr>
          <w:sz w:val="28"/>
          <w:szCs w:val="28"/>
        </w:rPr>
        <w:t>для</w:t>
      </w:r>
      <w:r w:rsidR="000D4A9B">
        <w:rPr>
          <w:sz w:val="28"/>
          <w:szCs w:val="28"/>
        </w:rPr>
        <w:t xml:space="preserve"> обеспечения</w:t>
      </w:r>
      <w:r w:rsidRPr="00EA3BD6">
        <w:rPr>
          <w:sz w:val="28"/>
          <w:szCs w:val="28"/>
        </w:rPr>
        <w:t xml:space="preserve"> государственных и муниципальных нужд", </w:t>
      </w:r>
      <w:r w:rsidR="00376AEE">
        <w:rPr>
          <w:sz w:val="28"/>
          <w:szCs w:val="28"/>
        </w:rPr>
        <w:t>статьей</w:t>
      </w:r>
      <w:r w:rsidR="002E0042">
        <w:rPr>
          <w:sz w:val="28"/>
          <w:szCs w:val="28"/>
        </w:rPr>
        <w:t xml:space="preserve"> 40 «Муниципальный заказ» Устава</w:t>
      </w:r>
      <w:r w:rsidRPr="00EA3BD6">
        <w:rPr>
          <w:sz w:val="28"/>
          <w:szCs w:val="28"/>
        </w:rPr>
        <w:t xml:space="preserve"> </w:t>
      </w:r>
      <w:r w:rsidR="00BF75DB">
        <w:rPr>
          <w:sz w:val="28"/>
          <w:szCs w:val="28"/>
        </w:rPr>
        <w:t xml:space="preserve">муниципального округа Бутырский </w:t>
      </w:r>
      <w:r w:rsidRPr="00EA3BD6">
        <w:rPr>
          <w:sz w:val="28"/>
          <w:szCs w:val="28"/>
        </w:rPr>
        <w:t>и в целях рационального использования бюджетных средств,</w:t>
      </w:r>
      <w:r w:rsidRPr="00EA3BD6">
        <w:rPr>
          <w:sz w:val="24"/>
          <w:szCs w:val="24"/>
        </w:rPr>
        <w:t xml:space="preserve"> </w:t>
      </w:r>
      <w:r w:rsidR="002E0042">
        <w:rPr>
          <w:sz w:val="24"/>
          <w:szCs w:val="24"/>
        </w:rPr>
        <w:t xml:space="preserve">                              </w:t>
      </w:r>
      <w:r w:rsidRPr="00EA3BD6">
        <w:rPr>
          <w:b/>
          <w:sz w:val="28"/>
          <w:szCs w:val="28"/>
        </w:rPr>
        <w:t>Совет депутатов</w:t>
      </w:r>
      <w:r w:rsidR="002E0042">
        <w:rPr>
          <w:b/>
          <w:sz w:val="28"/>
          <w:szCs w:val="28"/>
        </w:rPr>
        <w:t xml:space="preserve"> муниципального округа Бутырский решил:</w:t>
      </w:r>
    </w:p>
    <w:p w:rsidR="00EA3BD6" w:rsidRPr="00EA3BD6" w:rsidRDefault="00EA3BD6" w:rsidP="00EA3BD6">
      <w:pPr>
        <w:widowControl/>
        <w:autoSpaceDE/>
        <w:autoSpaceDN/>
        <w:adjustRightInd/>
        <w:rPr>
          <w:b/>
          <w:sz w:val="28"/>
          <w:szCs w:val="28"/>
        </w:rPr>
      </w:pPr>
    </w:p>
    <w:p w:rsidR="00EA3BD6" w:rsidRPr="00EA3BD6" w:rsidRDefault="002E0042" w:rsidP="002E004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EA3BD6" w:rsidRPr="00EA3BD6">
        <w:rPr>
          <w:sz w:val="28"/>
          <w:szCs w:val="28"/>
        </w:rPr>
        <w:t xml:space="preserve">Утвердить Положение о формировании и размещении заказов </w:t>
      </w:r>
      <w:r>
        <w:rPr>
          <w:sz w:val="28"/>
          <w:szCs w:val="28"/>
        </w:rPr>
        <w:t xml:space="preserve">                   </w:t>
      </w:r>
      <w:r w:rsidR="00EA3BD6" w:rsidRPr="00EA3BD6">
        <w:rPr>
          <w:sz w:val="28"/>
          <w:szCs w:val="28"/>
        </w:rPr>
        <w:t xml:space="preserve">на закупки товаров, выполнение работ, оказание услуг для муниципальных нужд в муниципальном округе </w:t>
      </w:r>
      <w:proofErr w:type="gramStart"/>
      <w:r w:rsidR="00EA3BD6" w:rsidRPr="00EA3BD6">
        <w:rPr>
          <w:sz w:val="28"/>
          <w:szCs w:val="28"/>
        </w:rPr>
        <w:t>Бутырский</w:t>
      </w:r>
      <w:proofErr w:type="gramEnd"/>
      <w:r w:rsidR="00EA3BD6" w:rsidRPr="00EA3BD6">
        <w:rPr>
          <w:sz w:val="28"/>
          <w:szCs w:val="28"/>
        </w:rPr>
        <w:t xml:space="preserve"> (приложение).</w:t>
      </w:r>
    </w:p>
    <w:p w:rsidR="00BF75DB" w:rsidRPr="00BF75DB" w:rsidRDefault="00BF75DB" w:rsidP="00BF75D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</w:t>
      </w:r>
      <w:r w:rsidR="00AD43B7">
        <w:rPr>
          <w:sz w:val="28"/>
          <w:szCs w:val="28"/>
        </w:rPr>
        <w:t>им силу решение Совета депутатов</w:t>
      </w:r>
      <w:r>
        <w:rPr>
          <w:sz w:val="28"/>
          <w:szCs w:val="28"/>
        </w:rPr>
        <w:t xml:space="preserve">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от 27</w:t>
      </w:r>
      <w:r>
        <w:rPr>
          <w:spacing w:val="-1"/>
          <w:sz w:val="28"/>
          <w:szCs w:val="28"/>
        </w:rPr>
        <w:t xml:space="preserve"> июня 2013 года № 01-01-8/4</w:t>
      </w:r>
      <w:r w:rsidRPr="00BF75DB">
        <w:rPr>
          <w:bCs/>
          <w:color w:val="000000"/>
          <w:spacing w:val="-1"/>
          <w:sz w:val="28"/>
          <w:szCs w:val="28"/>
        </w:rPr>
        <w:t xml:space="preserve">                    «</w:t>
      </w:r>
      <w:r>
        <w:rPr>
          <w:sz w:val="28"/>
          <w:szCs w:val="28"/>
        </w:rPr>
        <w:t xml:space="preserve">О </w:t>
      </w:r>
      <w:r w:rsidRPr="00BF75DB">
        <w:rPr>
          <w:sz w:val="28"/>
          <w:szCs w:val="28"/>
        </w:rPr>
        <w:t>муниципальном заказе на поставки товаров, выполнение работ, оказание услуг для муниципальных нужд муниципального округа Бутырский</w:t>
      </w:r>
      <w:r w:rsidR="00AD43B7">
        <w:rPr>
          <w:sz w:val="28"/>
          <w:szCs w:val="28"/>
        </w:rPr>
        <w:t>».</w:t>
      </w:r>
    </w:p>
    <w:p w:rsidR="00EA3BD6" w:rsidRPr="00AD43B7" w:rsidRDefault="00AD43B7" w:rsidP="00AD43B7">
      <w:pPr>
        <w:jc w:val="both"/>
        <w:rPr>
          <w:sz w:val="28"/>
        </w:rPr>
      </w:pPr>
      <w:r>
        <w:rPr>
          <w:sz w:val="28"/>
          <w:szCs w:val="28"/>
        </w:rPr>
        <w:t xml:space="preserve">       3</w:t>
      </w:r>
      <w:r w:rsidR="002E0042">
        <w:rPr>
          <w:sz w:val="28"/>
          <w:szCs w:val="28"/>
        </w:rPr>
        <w:t xml:space="preserve">. </w:t>
      </w:r>
      <w:r w:rsidR="00EA3BD6" w:rsidRPr="00EA3BD6">
        <w:rPr>
          <w:sz w:val="28"/>
          <w:szCs w:val="28"/>
        </w:rPr>
        <w:t>Опубликовать настоящее решение  на официальном сайте муниципального округа Бутырский</w:t>
      </w:r>
      <w:r>
        <w:rPr>
          <w:sz w:val="28"/>
          <w:szCs w:val="28"/>
        </w:rPr>
        <w:t xml:space="preserve"> </w:t>
      </w:r>
      <w:r>
        <w:rPr>
          <w:sz w:val="28"/>
        </w:rPr>
        <w:t>и в бюллетене «Московский муниципальный вестник».</w:t>
      </w:r>
    </w:p>
    <w:p w:rsidR="00EA3BD6" w:rsidRPr="00EA3BD6" w:rsidRDefault="00AD43B7" w:rsidP="002E004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2E0042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  <w:r w:rsidR="00EA3BD6" w:rsidRPr="00EA3BD6">
        <w:rPr>
          <w:sz w:val="28"/>
          <w:szCs w:val="28"/>
        </w:rPr>
        <w:t>Настоящее решение</w:t>
      </w:r>
      <w:r w:rsidR="002E0042">
        <w:rPr>
          <w:sz w:val="28"/>
          <w:szCs w:val="28"/>
        </w:rPr>
        <w:t xml:space="preserve"> вступае</w:t>
      </w:r>
      <w:r w:rsidR="00376AEE">
        <w:rPr>
          <w:sz w:val="28"/>
          <w:szCs w:val="28"/>
        </w:rPr>
        <w:t>т в силу с 1 января 2014 года</w:t>
      </w:r>
      <w:r w:rsidR="00EA3BD6" w:rsidRPr="00EA3BD6">
        <w:rPr>
          <w:sz w:val="28"/>
          <w:szCs w:val="28"/>
        </w:rPr>
        <w:t>.</w:t>
      </w:r>
    </w:p>
    <w:p w:rsidR="00EA3BD6" w:rsidRPr="00EA3BD6" w:rsidRDefault="00AD43B7" w:rsidP="002E004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2E0042">
        <w:rPr>
          <w:sz w:val="28"/>
          <w:szCs w:val="28"/>
        </w:rPr>
        <w:t xml:space="preserve">.   </w:t>
      </w:r>
      <w:proofErr w:type="gramStart"/>
      <w:r w:rsidR="00EA3BD6" w:rsidRPr="00EA3BD6">
        <w:rPr>
          <w:sz w:val="28"/>
          <w:szCs w:val="28"/>
        </w:rPr>
        <w:t>Контроль за</w:t>
      </w:r>
      <w:proofErr w:type="gramEnd"/>
      <w:r w:rsidR="00EA3BD6" w:rsidRPr="00EA3BD6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EA3BD6" w:rsidRPr="00EA3BD6" w:rsidRDefault="00EA3BD6" w:rsidP="00EA3BD6">
      <w:pPr>
        <w:widowControl/>
        <w:autoSpaceDE/>
        <w:autoSpaceDN/>
        <w:adjustRightInd/>
        <w:rPr>
          <w:sz w:val="28"/>
          <w:szCs w:val="28"/>
        </w:rPr>
      </w:pPr>
    </w:p>
    <w:p w:rsidR="00EA3BD6" w:rsidRPr="00EA3BD6" w:rsidRDefault="00EA3BD6" w:rsidP="00EA3BD6">
      <w:pPr>
        <w:widowControl/>
        <w:autoSpaceDE/>
        <w:autoSpaceDN/>
        <w:adjustRightInd/>
        <w:rPr>
          <w:b/>
          <w:sz w:val="28"/>
          <w:szCs w:val="28"/>
        </w:rPr>
      </w:pPr>
    </w:p>
    <w:p w:rsidR="00EA3BD6" w:rsidRDefault="00EA3BD6" w:rsidP="00EA3BD6">
      <w:pPr>
        <w:widowControl/>
        <w:autoSpaceDE/>
        <w:autoSpaceDN/>
        <w:adjustRightInd/>
        <w:rPr>
          <w:b/>
          <w:sz w:val="28"/>
          <w:szCs w:val="28"/>
        </w:rPr>
      </w:pPr>
      <w:r w:rsidRPr="00EA3BD6">
        <w:rPr>
          <w:b/>
          <w:sz w:val="28"/>
          <w:szCs w:val="28"/>
        </w:rPr>
        <w:t>Глава муниципального</w:t>
      </w:r>
      <w:r w:rsidR="002E0042">
        <w:rPr>
          <w:b/>
          <w:sz w:val="28"/>
          <w:szCs w:val="28"/>
        </w:rPr>
        <w:t xml:space="preserve"> </w:t>
      </w:r>
      <w:r w:rsidRPr="00EA3BD6">
        <w:rPr>
          <w:b/>
          <w:sz w:val="28"/>
          <w:szCs w:val="28"/>
        </w:rPr>
        <w:t>округа Бут</w:t>
      </w:r>
      <w:r w:rsidR="002E0042">
        <w:rPr>
          <w:b/>
          <w:sz w:val="28"/>
          <w:szCs w:val="28"/>
        </w:rPr>
        <w:t xml:space="preserve">ырский                       </w:t>
      </w:r>
      <w:r w:rsidRPr="00EA3BD6">
        <w:rPr>
          <w:b/>
          <w:sz w:val="28"/>
          <w:szCs w:val="28"/>
        </w:rPr>
        <w:tab/>
        <w:t xml:space="preserve">     А.П. Осипенко</w:t>
      </w:r>
    </w:p>
    <w:p w:rsidR="00AD43B7" w:rsidRDefault="00AD43B7" w:rsidP="00EA3BD6">
      <w:pPr>
        <w:widowControl/>
        <w:autoSpaceDE/>
        <w:autoSpaceDN/>
        <w:adjustRightInd/>
        <w:rPr>
          <w:b/>
          <w:sz w:val="28"/>
          <w:szCs w:val="28"/>
        </w:rPr>
      </w:pPr>
    </w:p>
    <w:p w:rsidR="00AD43B7" w:rsidRPr="002E0042" w:rsidRDefault="00AD43B7" w:rsidP="00EA3BD6">
      <w:pPr>
        <w:widowControl/>
        <w:autoSpaceDE/>
        <w:autoSpaceDN/>
        <w:adjustRightInd/>
        <w:rPr>
          <w:b/>
          <w:sz w:val="28"/>
          <w:szCs w:val="28"/>
        </w:rPr>
      </w:pPr>
    </w:p>
    <w:p w:rsidR="00EA3BD6" w:rsidRPr="002E0042" w:rsidRDefault="00EA3BD6" w:rsidP="002E0042">
      <w:pPr>
        <w:widowControl/>
        <w:autoSpaceDE/>
        <w:autoSpaceDN/>
        <w:adjustRightInd/>
        <w:ind w:left="5245"/>
        <w:jc w:val="right"/>
        <w:rPr>
          <w:rFonts w:cs="Arial"/>
          <w:sz w:val="28"/>
          <w:szCs w:val="28"/>
        </w:rPr>
      </w:pPr>
      <w:r w:rsidRPr="002E0042">
        <w:rPr>
          <w:rFonts w:cs="Arial"/>
          <w:sz w:val="28"/>
          <w:szCs w:val="28"/>
        </w:rPr>
        <w:lastRenderedPageBreak/>
        <w:t>Приложение</w:t>
      </w:r>
    </w:p>
    <w:p w:rsidR="00EA3BD6" w:rsidRPr="002E0042" w:rsidRDefault="00EA3BD6" w:rsidP="002E0042">
      <w:pPr>
        <w:widowControl/>
        <w:autoSpaceDE/>
        <w:autoSpaceDN/>
        <w:adjustRightInd/>
        <w:ind w:left="5245"/>
        <w:jc w:val="right"/>
        <w:rPr>
          <w:rFonts w:cs="Arial"/>
          <w:sz w:val="28"/>
          <w:szCs w:val="28"/>
        </w:rPr>
      </w:pPr>
      <w:r w:rsidRPr="002E0042">
        <w:rPr>
          <w:rFonts w:cs="Arial"/>
          <w:sz w:val="28"/>
          <w:szCs w:val="28"/>
        </w:rPr>
        <w:t xml:space="preserve">к решению Совета депутатов </w:t>
      </w:r>
    </w:p>
    <w:p w:rsidR="00EA3BD6" w:rsidRPr="002E0042" w:rsidRDefault="00EA3BD6" w:rsidP="002E0042">
      <w:pPr>
        <w:widowControl/>
        <w:autoSpaceDE/>
        <w:autoSpaceDN/>
        <w:adjustRightInd/>
        <w:jc w:val="right"/>
        <w:rPr>
          <w:rFonts w:cs="Arial"/>
          <w:sz w:val="28"/>
          <w:szCs w:val="28"/>
        </w:rPr>
      </w:pPr>
      <w:r w:rsidRPr="002E0042">
        <w:rPr>
          <w:rFonts w:cs="Arial"/>
          <w:sz w:val="28"/>
          <w:szCs w:val="28"/>
        </w:rPr>
        <w:t xml:space="preserve">муниципального округа </w:t>
      </w:r>
      <w:proofErr w:type="gramStart"/>
      <w:r w:rsidRPr="002E0042">
        <w:rPr>
          <w:rFonts w:cs="Arial"/>
          <w:sz w:val="28"/>
          <w:szCs w:val="28"/>
        </w:rPr>
        <w:t>Бутырский</w:t>
      </w:r>
      <w:proofErr w:type="gramEnd"/>
    </w:p>
    <w:p w:rsidR="00EA3BD6" w:rsidRPr="002E0042" w:rsidRDefault="002E0042" w:rsidP="002E0042">
      <w:pPr>
        <w:widowControl/>
        <w:autoSpaceDE/>
        <w:autoSpaceDN/>
        <w:adjustRightInd/>
        <w:ind w:left="5245"/>
        <w:jc w:val="right"/>
        <w:rPr>
          <w:sz w:val="28"/>
          <w:szCs w:val="28"/>
        </w:rPr>
      </w:pPr>
      <w:r>
        <w:rPr>
          <w:rFonts w:cs="Arial"/>
          <w:sz w:val="28"/>
          <w:szCs w:val="28"/>
        </w:rPr>
        <w:t>от 26.12.2013г.</w:t>
      </w:r>
      <w:r w:rsidR="00BF75DB">
        <w:rPr>
          <w:rFonts w:cs="Arial"/>
          <w:sz w:val="28"/>
          <w:szCs w:val="28"/>
        </w:rPr>
        <w:t xml:space="preserve"> № 01-01-16/7</w:t>
      </w:r>
    </w:p>
    <w:p w:rsidR="00EA3BD6" w:rsidRPr="002E0042" w:rsidRDefault="00EA3BD6" w:rsidP="00EA3BD6">
      <w:pPr>
        <w:widowControl/>
        <w:autoSpaceDE/>
        <w:autoSpaceDN/>
        <w:adjustRightInd/>
        <w:rPr>
          <w:sz w:val="28"/>
          <w:szCs w:val="28"/>
        </w:rPr>
      </w:pPr>
    </w:p>
    <w:p w:rsidR="00EA3BD6" w:rsidRDefault="00EA3BD6" w:rsidP="00EA3BD6">
      <w:pPr>
        <w:widowControl/>
        <w:ind w:left="5940"/>
        <w:outlineLvl w:val="0"/>
        <w:rPr>
          <w:sz w:val="26"/>
          <w:szCs w:val="26"/>
        </w:rPr>
      </w:pPr>
    </w:p>
    <w:p w:rsidR="003F6FC1" w:rsidRPr="00EA3BD6" w:rsidRDefault="003F6FC1" w:rsidP="00EA3BD6">
      <w:pPr>
        <w:widowControl/>
        <w:ind w:left="5940"/>
        <w:outlineLvl w:val="0"/>
        <w:rPr>
          <w:sz w:val="26"/>
          <w:szCs w:val="26"/>
        </w:rPr>
      </w:pPr>
    </w:p>
    <w:p w:rsidR="00EA3BD6" w:rsidRPr="00EA3BD6" w:rsidRDefault="00EA3BD6" w:rsidP="00EA3BD6">
      <w:pPr>
        <w:widowControl/>
        <w:ind w:firstLine="540"/>
        <w:jc w:val="both"/>
        <w:rPr>
          <w:sz w:val="26"/>
          <w:szCs w:val="26"/>
        </w:rPr>
      </w:pPr>
    </w:p>
    <w:p w:rsidR="00EA3BD6" w:rsidRPr="00EA3BD6" w:rsidRDefault="00EA3BD6" w:rsidP="00EA3BD6">
      <w:pPr>
        <w:widowControl/>
        <w:jc w:val="center"/>
        <w:rPr>
          <w:b/>
          <w:snapToGrid w:val="0"/>
          <w:sz w:val="28"/>
          <w:szCs w:val="28"/>
        </w:rPr>
      </w:pPr>
      <w:r w:rsidRPr="00EA3BD6">
        <w:rPr>
          <w:b/>
          <w:snapToGrid w:val="0"/>
          <w:sz w:val="28"/>
          <w:szCs w:val="28"/>
        </w:rPr>
        <w:t xml:space="preserve">Положение </w:t>
      </w:r>
    </w:p>
    <w:p w:rsidR="003F6FC1" w:rsidRDefault="00EA3BD6" w:rsidP="00EA3BD6">
      <w:pPr>
        <w:widowControl/>
        <w:jc w:val="center"/>
        <w:rPr>
          <w:b/>
          <w:snapToGrid w:val="0"/>
          <w:sz w:val="28"/>
          <w:szCs w:val="28"/>
        </w:rPr>
      </w:pPr>
      <w:r w:rsidRPr="00EA3BD6">
        <w:rPr>
          <w:b/>
          <w:snapToGrid w:val="0"/>
          <w:sz w:val="28"/>
          <w:szCs w:val="28"/>
        </w:rPr>
        <w:t xml:space="preserve">о формировании и размещении заказов </w:t>
      </w:r>
    </w:p>
    <w:p w:rsidR="003F6FC1" w:rsidRDefault="00EA3BD6" w:rsidP="003F6FC1">
      <w:pPr>
        <w:widowControl/>
        <w:jc w:val="center"/>
        <w:rPr>
          <w:b/>
          <w:snapToGrid w:val="0"/>
          <w:sz w:val="28"/>
          <w:szCs w:val="28"/>
        </w:rPr>
      </w:pPr>
      <w:r w:rsidRPr="00EA3BD6">
        <w:rPr>
          <w:b/>
          <w:snapToGrid w:val="0"/>
          <w:sz w:val="28"/>
          <w:szCs w:val="28"/>
        </w:rPr>
        <w:t xml:space="preserve">на закупки товаров, выполнение работ, </w:t>
      </w:r>
    </w:p>
    <w:p w:rsidR="003F6FC1" w:rsidRDefault="00EA3BD6" w:rsidP="003F6FC1">
      <w:pPr>
        <w:widowControl/>
        <w:jc w:val="center"/>
        <w:rPr>
          <w:b/>
          <w:snapToGrid w:val="0"/>
          <w:sz w:val="28"/>
          <w:szCs w:val="28"/>
        </w:rPr>
      </w:pPr>
      <w:r w:rsidRPr="00EA3BD6">
        <w:rPr>
          <w:b/>
          <w:snapToGrid w:val="0"/>
          <w:sz w:val="28"/>
          <w:szCs w:val="28"/>
        </w:rPr>
        <w:t xml:space="preserve">оказание услуг для муниципальных нужд </w:t>
      </w:r>
    </w:p>
    <w:p w:rsidR="00EA3BD6" w:rsidRPr="00EA3BD6" w:rsidRDefault="00EA3BD6" w:rsidP="00EA3BD6">
      <w:pPr>
        <w:widowControl/>
        <w:jc w:val="center"/>
        <w:rPr>
          <w:sz w:val="26"/>
          <w:szCs w:val="26"/>
        </w:rPr>
      </w:pPr>
      <w:r w:rsidRPr="00EA3BD6">
        <w:rPr>
          <w:b/>
          <w:snapToGrid w:val="0"/>
          <w:sz w:val="28"/>
          <w:szCs w:val="28"/>
        </w:rPr>
        <w:t xml:space="preserve">в муниципальном округе </w:t>
      </w:r>
      <w:proofErr w:type="gramStart"/>
      <w:r w:rsidRPr="00EA3BD6">
        <w:rPr>
          <w:b/>
          <w:snapToGrid w:val="0"/>
          <w:sz w:val="28"/>
          <w:szCs w:val="28"/>
        </w:rPr>
        <w:t>Бутырский</w:t>
      </w:r>
      <w:proofErr w:type="gramEnd"/>
    </w:p>
    <w:p w:rsidR="00EA3BD6" w:rsidRDefault="00EA3BD6" w:rsidP="00EA3BD6">
      <w:pPr>
        <w:autoSpaceDE/>
        <w:autoSpaceDN/>
        <w:adjustRightInd/>
        <w:snapToGrid w:val="0"/>
        <w:ind w:firstLine="540"/>
        <w:jc w:val="both"/>
        <w:rPr>
          <w:sz w:val="26"/>
          <w:szCs w:val="26"/>
        </w:rPr>
      </w:pPr>
    </w:p>
    <w:p w:rsidR="003F6FC1" w:rsidRPr="003F6FC1" w:rsidRDefault="003F6FC1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EA3BD6" w:rsidP="003F6FC1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 w:rsidRPr="003F6FC1">
        <w:rPr>
          <w:sz w:val="28"/>
          <w:szCs w:val="28"/>
        </w:rPr>
        <w:t>Статья 1. Общие положения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1.1. </w:t>
      </w:r>
      <w:proofErr w:type="gramStart"/>
      <w:r w:rsidRPr="003F6FC1">
        <w:rPr>
          <w:sz w:val="28"/>
          <w:szCs w:val="28"/>
        </w:rPr>
        <w:t xml:space="preserve">Настоящее Положение определяет порядок формирования </w:t>
      </w:r>
      <w:r w:rsidR="003F6FC1">
        <w:rPr>
          <w:sz w:val="28"/>
          <w:szCs w:val="28"/>
        </w:rPr>
        <w:t xml:space="preserve">                        </w:t>
      </w:r>
      <w:r w:rsidRPr="003F6FC1">
        <w:rPr>
          <w:sz w:val="28"/>
          <w:szCs w:val="28"/>
        </w:rPr>
        <w:t xml:space="preserve">и размещения заказов на закупки товаров, выполнение работ, оказание услуг для нужд муниципального округа Бутырский (далее - размещение заказа) </w:t>
      </w:r>
      <w:r w:rsidR="003F6FC1">
        <w:rPr>
          <w:sz w:val="28"/>
          <w:szCs w:val="28"/>
        </w:rPr>
        <w:t xml:space="preserve">               </w:t>
      </w:r>
      <w:r w:rsidRPr="003F6FC1">
        <w:rPr>
          <w:sz w:val="28"/>
          <w:szCs w:val="28"/>
        </w:rPr>
        <w:t>в целях эффективного использования средств бюджета, расширения возможностей для участия физических и юриди</w:t>
      </w:r>
      <w:r w:rsidR="003F6FC1">
        <w:rPr>
          <w:sz w:val="28"/>
          <w:szCs w:val="28"/>
        </w:rPr>
        <w:t>ческих лиц в размещении заказов</w:t>
      </w:r>
      <w:r w:rsidR="003F6FC1" w:rsidRPr="003F6FC1">
        <w:rPr>
          <w:sz w:val="28"/>
          <w:szCs w:val="28"/>
        </w:rPr>
        <w:t xml:space="preserve"> </w:t>
      </w:r>
      <w:r w:rsidRPr="003F6FC1">
        <w:rPr>
          <w:sz w:val="28"/>
          <w:szCs w:val="28"/>
        </w:rPr>
        <w:t xml:space="preserve">и стимулирования такого участия, развития добросовестной конкуренции, совершенствования деятельности органов местного самоуправления в сфере размещения заказов, обеспечения гласности </w:t>
      </w:r>
      <w:r w:rsidR="003F6FC1">
        <w:rPr>
          <w:sz w:val="28"/>
          <w:szCs w:val="28"/>
        </w:rPr>
        <w:t xml:space="preserve">                       </w:t>
      </w:r>
      <w:r w:rsidRPr="003F6FC1">
        <w:rPr>
          <w:sz w:val="28"/>
          <w:szCs w:val="28"/>
        </w:rPr>
        <w:t>и прозрачности</w:t>
      </w:r>
      <w:proofErr w:type="gramEnd"/>
      <w:r w:rsidRPr="003F6FC1">
        <w:rPr>
          <w:sz w:val="28"/>
          <w:szCs w:val="28"/>
        </w:rPr>
        <w:t xml:space="preserve"> размещения заказов, предотвращения коррупции и других злоупотреблений в сфере размещения заказов.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1.2. </w:t>
      </w:r>
      <w:proofErr w:type="gramStart"/>
      <w:r w:rsidRPr="003F6FC1">
        <w:rPr>
          <w:sz w:val="28"/>
          <w:szCs w:val="28"/>
        </w:rPr>
        <w:t>Настоящее Положение разработано в соответствии с Бюджетным кодексом Р</w:t>
      </w:r>
      <w:r w:rsidR="003F6FC1" w:rsidRPr="003F6FC1">
        <w:rPr>
          <w:sz w:val="28"/>
          <w:szCs w:val="28"/>
        </w:rPr>
        <w:t xml:space="preserve">оссийской </w:t>
      </w:r>
      <w:r w:rsidRPr="003F6FC1">
        <w:rPr>
          <w:sz w:val="28"/>
          <w:szCs w:val="28"/>
        </w:rPr>
        <w:t>Ф</w:t>
      </w:r>
      <w:r w:rsidR="003F6FC1" w:rsidRPr="003F6FC1">
        <w:rPr>
          <w:sz w:val="28"/>
          <w:szCs w:val="28"/>
        </w:rPr>
        <w:t>едерации</w:t>
      </w:r>
      <w:r w:rsidRPr="003F6FC1">
        <w:rPr>
          <w:sz w:val="28"/>
          <w:szCs w:val="28"/>
        </w:rPr>
        <w:t xml:space="preserve"> от 31 июля 1998 г. N 145-ФЗ, </w:t>
      </w:r>
      <w:r w:rsidR="003F6FC1" w:rsidRPr="003F6FC1">
        <w:rPr>
          <w:sz w:val="28"/>
          <w:szCs w:val="28"/>
        </w:rPr>
        <w:t xml:space="preserve">Федеральным законом от 05.04.2013г. № 44-ФЗ  "О контрактной системе в сфере закупок товаров, работ, услуг для обеспечения государственных и муниципальных нужд" </w:t>
      </w:r>
      <w:r w:rsidRPr="003F6FC1">
        <w:rPr>
          <w:sz w:val="28"/>
          <w:szCs w:val="28"/>
        </w:rPr>
        <w:t xml:space="preserve">и другими нормативными правовыми актами, в целях совершенствования деятельности органов местного самоуправления </w:t>
      </w:r>
      <w:r w:rsidR="003F6FC1">
        <w:rPr>
          <w:sz w:val="28"/>
          <w:szCs w:val="28"/>
        </w:rPr>
        <w:t xml:space="preserve">                        </w:t>
      </w:r>
      <w:r w:rsidRPr="003F6FC1">
        <w:rPr>
          <w:sz w:val="28"/>
          <w:szCs w:val="28"/>
        </w:rPr>
        <w:t>и урегулирования отношений по формированию и размещению муниципального заказа на</w:t>
      </w:r>
      <w:proofErr w:type="gramEnd"/>
      <w:r w:rsidRPr="003F6FC1">
        <w:rPr>
          <w:sz w:val="28"/>
          <w:szCs w:val="28"/>
        </w:rPr>
        <w:t xml:space="preserve"> поставки товаров, выполнения работ, оказания услуг для муниципальных нужд за счет средств местного бюджета, установления единого порядка размещения муниципального заказа. 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1.3. Понятия и </w:t>
      </w:r>
      <w:proofErr w:type="gramStart"/>
      <w:r w:rsidRPr="003F6FC1">
        <w:rPr>
          <w:sz w:val="28"/>
          <w:szCs w:val="28"/>
        </w:rPr>
        <w:t>термины, используемые в настоящем Положении употребляются</w:t>
      </w:r>
      <w:proofErr w:type="gramEnd"/>
      <w:r w:rsidRPr="003F6FC1">
        <w:rPr>
          <w:sz w:val="28"/>
          <w:szCs w:val="28"/>
        </w:rPr>
        <w:t xml:space="preserve"> в значении</w:t>
      </w:r>
      <w:r w:rsidR="003F6FC1">
        <w:rPr>
          <w:sz w:val="28"/>
          <w:szCs w:val="28"/>
        </w:rPr>
        <w:t>,</w:t>
      </w:r>
      <w:r w:rsidRPr="003F6FC1">
        <w:rPr>
          <w:sz w:val="28"/>
          <w:szCs w:val="28"/>
        </w:rPr>
        <w:t xml:space="preserve"> определенном </w:t>
      </w:r>
      <w:r w:rsidR="003F6FC1">
        <w:rPr>
          <w:sz w:val="28"/>
          <w:szCs w:val="28"/>
        </w:rPr>
        <w:t>Федеральным законом                             от 05.04.2013г. № 4</w:t>
      </w:r>
      <w:r w:rsidR="003F6FC1" w:rsidRPr="00EA3BD6">
        <w:rPr>
          <w:sz w:val="28"/>
          <w:szCs w:val="28"/>
        </w:rPr>
        <w:t xml:space="preserve">4-ФЗ </w:t>
      </w:r>
      <w:r w:rsidR="003F6FC1">
        <w:rPr>
          <w:sz w:val="28"/>
          <w:szCs w:val="28"/>
        </w:rPr>
        <w:t xml:space="preserve"> </w:t>
      </w:r>
      <w:r w:rsidR="003F6FC1" w:rsidRPr="00EA3BD6">
        <w:rPr>
          <w:sz w:val="28"/>
          <w:szCs w:val="28"/>
        </w:rPr>
        <w:t xml:space="preserve">"О </w:t>
      </w:r>
      <w:r w:rsidR="003F6FC1">
        <w:rPr>
          <w:sz w:val="28"/>
          <w:szCs w:val="28"/>
        </w:rPr>
        <w:t>контрактной системе в сфере закупок товаров, работ, услуг</w:t>
      </w:r>
      <w:r w:rsidR="003F6FC1" w:rsidRPr="00EA3BD6">
        <w:rPr>
          <w:sz w:val="28"/>
          <w:szCs w:val="28"/>
        </w:rPr>
        <w:t xml:space="preserve"> для</w:t>
      </w:r>
      <w:r w:rsidR="003F6FC1">
        <w:rPr>
          <w:sz w:val="28"/>
          <w:szCs w:val="28"/>
        </w:rPr>
        <w:t xml:space="preserve"> обеспечения</w:t>
      </w:r>
      <w:r w:rsidR="003F6FC1" w:rsidRPr="00EA3BD6">
        <w:rPr>
          <w:sz w:val="28"/>
          <w:szCs w:val="28"/>
        </w:rPr>
        <w:t xml:space="preserve"> госуда</w:t>
      </w:r>
      <w:r w:rsidR="003F6FC1">
        <w:rPr>
          <w:sz w:val="28"/>
          <w:szCs w:val="28"/>
        </w:rPr>
        <w:t>рственных и муниципальных нужд"</w:t>
      </w:r>
      <w:r w:rsidR="003F6FC1" w:rsidRPr="00EA3BD6">
        <w:rPr>
          <w:sz w:val="28"/>
          <w:szCs w:val="28"/>
        </w:rPr>
        <w:t xml:space="preserve"> </w:t>
      </w:r>
      <w:r w:rsidRPr="003F6FC1">
        <w:rPr>
          <w:sz w:val="28"/>
          <w:szCs w:val="28"/>
        </w:rPr>
        <w:t>(дал</w:t>
      </w:r>
      <w:r w:rsidR="003F6FC1">
        <w:rPr>
          <w:sz w:val="28"/>
          <w:szCs w:val="28"/>
        </w:rPr>
        <w:t>ее</w:t>
      </w:r>
      <w:r w:rsidRPr="003F6FC1">
        <w:rPr>
          <w:sz w:val="28"/>
          <w:szCs w:val="28"/>
        </w:rPr>
        <w:t xml:space="preserve"> - Федеральный закон)</w:t>
      </w:r>
      <w:r w:rsidR="003F6FC1">
        <w:rPr>
          <w:sz w:val="28"/>
          <w:szCs w:val="28"/>
        </w:rPr>
        <w:t>.</w:t>
      </w:r>
    </w:p>
    <w:p w:rsidR="00EA3BD6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3F6FC1" w:rsidRDefault="003F6FC1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3F6FC1" w:rsidRPr="003F6FC1" w:rsidRDefault="003F6FC1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EA3BD6" w:rsidP="003F6FC1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 w:rsidRPr="003F6FC1">
        <w:rPr>
          <w:sz w:val="28"/>
          <w:szCs w:val="28"/>
        </w:rPr>
        <w:lastRenderedPageBreak/>
        <w:t>Статья 2. Муниципальные нужды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proofErr w:type="gramStart"/>
      <w:r w:rsidRPr="003F6FC1">
        <w:rPr>
          <w:sz w:val="28"/>
          <w:szCs w:val="28"/>
        </w:rPr>
        <w:t>Муниципальные нужды – потребности муниципального округа Бутырский в поставке продукции, необходимой для решения вопросов, относящихся к предметам ведения органов местного самоуправления, обеспечиваемые за счет средств местного бюджета.</w:t>
      </w:r>
      <w:proofErr w:type="gramEnd"/>
      <w:r w:rsidRPr="003F6FC1">
        <w:rPr>
          <w:sz w:val="28"/>
          <w:szCs w:val="28"/>
        </w:rPr>
        <w:t xml:space="preserve"> Собственные нужды органов местного самоуправления относятся к муниципальным нуждам </w:t>
      </w:r>
      <w:r w:rsidR="003F6FC1">
        <w:rPr>
          <w:sz w:val="28"/>
          <w:szCs w:val="28"/>
        </w:rPr>
        <w:t xml:space="preserve">                       </w:t>
      </w:r>
      <w:r w:rsidRPr="003F6FC1">
        <w:rPr>
          <w:sz w:val="28"/>
          <w:szCs w:val="28"/>
        </w:rPr>
        <w:t>и включают в себя потребности органов местного самоуправления в поставке продукции, предназначенной для их непосредственного функци</w:t>
      </w:r>
      <w:r w:rsidR="003F6FC1">
        <w:rPr>
          <w:sz w:val="28"/>
          <w:szCs w:val="28"/>
        </w:rPr>
        <w:t xml:space="preserve">онирования.  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EA3BD6" w:rsidP="003F6FC1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 w:rsidRPr="003F6FC1">
        <w:rPr>
          <w:sz w:val="28"/>
          <w:szCs w:val="28"/>
        </w:rPr>
        <w:t>Статья 3. Муниципальный заказчик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3F6FC1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A3BD6" w:rsidRPr="003F6FC1">
        <w:rPr>
          <w:sz w:val="28"/>
          <w:szCs w:val="28"/>
        </w:rPr>
        <w:t>Муниципальным заказчиком является орган местного самоуправления</w:t>
      </w:r>
      <w:r>
        <w:rPr>
          <w:sz w:val="28"/>
          <w:szCs w:val="28"/>
        </w:rPr>
        <w:t xml:space="preserve"> муниципального округа</w:t>
      </w:r>
      <w:r w:rsidR="00EA3BD6" w:rsidRPr="003F6FC1">
        <w:rPr>
          <w:sz w:val="28"/>
          <w:szCs w:val="28"/>
        </w:rPr>
        <w:t>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3.2. Органом, уполномоченным на осуществление функций </w:t>
      </w:r>
      <w:r w:rsidR="006F5B9E">
        <w:rPr>
          <w:sz w:val="28"/>
          <w:szCs w:val="28"/>
        </w:rPr>
        <w:t xml:space="preserve">                            </w:t>
      </w:r>
      <w:r w:rsidRPr="003F6FC1">
        <w:rPr>
          <w:sz w:val="28"/>
          <w:szCs w:val="28"/>
        </w:rPr>
        <w:t>по размещению заказов на поставки товаров, выполнение работ</w:t>
      </w:r>
      <w:r w:rsidR="006F5B9E">
        <w:rPr>
          <w:sz w:val="28"/>
          <w:szCs w:val="28"/>
        </w:rPr>
        <w:t>,</w:t>
      </w:r>
      <w:r w:rsidRPr="003F6FC1">
        <w:rPr>
          <w:sz w:val="28"/>
          <w:szCs w:val="28"/>
        </w:rPr>
        <w:t xml:space="preserve"> оказание услуг </w:t>
      </w:r>
      <w:r w:rsidR="006F5B9E">
        <w:rPr>
          <w:sz w:val="28"/>
          <w:szCs w:val="28"/>
        </w:rPr>
        <w:t xml:space="preserve">для муниципального округа Бутырский </w:t>
      </w:r>
      <w:r w:rsidRPr="003F6FC1">
        <w:rPr>
          <w:sz w:val="28"/>
          <w:szCs w:val="28"/>
        </w:rPr>
        <w:t>является аппарат Совета депутатов муниципального округа Бутырский.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3.3. </w:t>
      </w:r>
      <w:r w:rsidR="006F5B9E">
        <w:rPr>
          <w:sz w:val="28"/>
          <w:szCs w:val="28"/>
        </w:rPr>
        <w:t>Аппарат Совета депутатов муниципального округа</w:t>
      </w:r>
      <w:r w:rsidRPr="003F6FC1">
        <w:rPr>
          <w:sz w:val="28"/>
          <w:szCs w:val="28"/>
        </w:rPr>
        <w:t xml:space="preserve"> Бутырский вправе привлечь на основе контракта специализированную организацию </w:t>
      </w:r>
      <w:r w:rsidR="006F5B9E">
        <w:rPr>
          <w:sz w:val="28"/>
          <w:szCs w:val="28"/>
        </w:rPr>
        <w:t xml:space="preserve">                </w:t>
      </w:r>
      <w:r w:rsidRPr="003F6FC1">
        <w:rPr>
          <w:sz w:val="28"/>
          <w:szCs w:val="28"/>
        </w:rPr>
        <w:t>для осуществления функций по размещению заказа путем проведения торгов, в порядке определенном Федеральным законом.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6F5B9E" w:rsidRDefault="006F5B9E" w:rsidP="006F5B9E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Статья 4.  Аппарат Совета депутатов</w:t>
      </w:r>
    </w:p>
    <w:p w:rsidR="00EA3BD6" w:rsidRPr="003F6FC1" w:rsidRDefault="006F5B9E" w:rsidP="006F5B9E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A3BD6" w:rsidRPr="003F6FC1">
        <w:rPr>
          <w:sz w:val="28"/>
          <w:szCs w:val="28"/>
        </w:rPr>
        <w:t xml:space="preserve"> </w:t>
      </w:r>
      <w:proofErr w:type="gramStart"/>
      <w:r w:rsidR="00EA3BD6" w:rsidRPr="003F6FC1">
        <w:rPr>
          <w:sz w:val="28"/>
          <w:szCs w:val="28"/>
        </w:rPr>
        <w:t>Бутырский</w:t>
      </w:r>
      <w:proofErr w:type="gramEnd"/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 Аппарат Совета депутатов муниципального округа</w:t>
      </w:r>
      <w:r w:rsidR="00EA3BD6" w:rsidRPr="003F6FC1">
        <w:rPr>
          <w:sz w:val="28"/>
          <w:szCs w:val="28"/>
        </w:rPr>
        <w:t xml:space="preserve"> Бутырский:</w:t>
      </w:r>
    </w:p>
    <w:p w:rsidR="00EA3BD6" w:rsidRPr="003F6FC1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4.1.1.  п</w:t>
      </w:r>
      <w:r w:rsidR="00EA3BD6" w:rsidRPr="003F6FC1">
        <w:rPr>
          <w:sz w:val="28"/>
          <w:szCs w:val="28"/>
        </w:rPr>
        <w:t>ринимает реше</w:t>
      </w:r>
      <w:r>
        <w:rPr>
          <w:sz w:val="28"/>
          <w:szCs w:val="28"/>
        </w:rPr>
        <w:t>ние о способе размещения заказа;</w:t>
      </w:r>
    </w:p>
    <w:p w:rsidR="00EA3BD6" w:rsidRPr="003F6FC1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4.1.2. и</w:t>
      </w:r>
      <w:r w:rsidR="00EA3BD6" w:rsidRPr="003F6FC1">
        <w:rPr>
          <w:sz w:val="28"/>
          <w:szCs w:val="28"/>
        </w:rPr>
        <w:t xml:space="preserve">нициирует создание и организует заседание комиссии </w:t>
      </w:r>
      <w:r>
        <w:rPr>
          <w:sz w:val="28"/>
          <w:szCs w:val="28"/>
        </w:rPr>
        <w:t xml:space="preserve">                           по размещению заказов;</w:t>
      </w:r>
    </w:p>
    <w:p w:rsidR="00EA3BD6" w:rsidRPr="003F6FC1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4.1.3. о</w:t>
      </w:r>
      <w:r w:rsidR="00EA3BD6" w:rsidRPr="003F6FC1">
        <w:rPr>
          <w:sz w:val="28"/>
          <w:szCs w:val="28"/>
        </w:rPr>
        <w:t>существляет функции по размещению заказов для муниципальных нужд, в том числе: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разрабатывает конкурсную документацию, документацию об аукционе;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опубликовывает и размещает извещения о проведении конкурса, аукциона или запроса котировок, конкурсную и аукционную документацию, протоколы комиссии по размещению заказа;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утверждает конкурсную документацию, документацию об аукционе;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определяет условия торгов и их изменение;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принимает с соблюдением установленного порядка заявки на участие </w:t>
      </w:r>
      <w:r w:rsidR="006F5B9E">
        <w:rPr>
          <w:sz w:val="28"/>
          <w:szCs w:val="28"/>
        </w:rPr>
        <w:t xml:space="preserve">             </w:t>
      </w:r>
      <w:r w:rsidRPr="003F6FC1">
        <w:rPr>
          <w:sz w:val="28"/>
          <w:szCs w:val="28"/>
        </w:rPr>
        <w:t xml:space="preserve">в торгах, запросе котировок цен, другую информацию от претендентов </w:t>
      </w:r>
      <w:r w:rsidR="006F5B9E">
        <w:rPr>
          <w:sz w:val="28"/>
          <w:szCs w:val="28"/>
        </w:rPr>
        <w:t xml:space="preserve">                  </w:t>
      </w:r>
      <w:r w:rsidRPr="003F6FC1">
        <w:rPr>
          <w:sz w:val="28"/>
          <w:szCs w:val="28"/>
        </w:rPr>
        <w:t>и обеспечивает их хранение до момента передачи комиссии по размещению заказа;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выполняет иные функции, связанные с обеспечением проведения процедуры размещения заказов; </w:t>
      </w:r>
    </w:p>
    <w:p w:rsidR="006F5B9E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4.1.4. о</w:t>
      </w:r>
      <w:r w:rsidR="00EA3BD6" w:rsidRPr="003F6FC1">
        <w:rPr>
          <w:sz w:val="28"/>
          <w:szCs w:val="28"/>
        </w:rPr>
        <w:t xml:space="preserve">публиковывает в официальном печатном издании и размещает </w:t>
      </w:r>
      <w:r>
        <w:rPr>
          <w:sz w:val="28"/>
          <w:szCs w:val="28"/>
        </w:rPr>
        <w:t xml:space="preserve">             </w:t>
      </w:r>
      <w:r w:rsidR="00EA3BD6" w:rsidRPr="003F6FC1">
        <w:rPr>
          <w:sz w:val="28"/>
          <w:szCs w:val="28"/>
        </w:rPr>
        <w:t xml:space="preserve">на официальном сайте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информацию                   о размещении заказов;</w:t>
      </w:r>
    </w:p>
    <w:p w:rsidR="00EA3BD6" w:rsidRPr="003F6FC1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4.1.5. п</w:t>
      </w:r>
      <w:r w:rsidR="00EA3BD6" w:rsidRPr="003F6FC1">
        <w:rPr>
          <w:sz w:val="28"/>
          <w:szCs w:val="28"/>
        </w:rPr>
        <w:t>ри необходимости проводит проверку соответствия участников размещения заказов требованиям, установленным действующим законодательством.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4.1.6. </w:t>
      </w:r>
      <w:r w:rsidR="006F5B9E">
        <w:rPr>
          <w:sz w:val="28"/>
          <w:szCs w:val="28"/>
        </w:rPr>
        <w:t xml:space="preserve"> о</w:t>
      </w:r>
      <w:r w:rsidRPr="003F6FC1">
        <w:rPr>
          <w:sz w:val="28"/>
          <w:szCs w:val="28"/>
        </w:rPr>
        <w:t>рганизует формирование муниципального заказа.</w:t>
      </w:r>
    </w:p>
    <w:p w:rsidR="00EA3BD6" w:rsidRPr="003F6FC1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4.1.7. о</w:t>
      </w:r>
      <w:r w:rsidR="00EA3BD6" w:rsidRPr="003F6FC1">
        <w:rPr>
          <w:sz w:val="28"/>
          <w:szCs w:val="28"/>
        </w:rPr>
        <w:t xml:space="preserve">бобщает и систематизирует результаты проведенных процедур размещения заказов для муниципальных нужд, проводит анализ </w:t>
      </w:r>
      <w:r>
        <w:rPr>
          <w:sz w:val="28"/>
          <w:szCs w:val="28"/>
        </w:rPr>
        <w:t xml:space="preserve">                            </w:t>
      </w:r>
      <w:r w:rsidR="00EA3BD6" w:rsidRPr="003F6FC1">
        <w:rPr>
          <w:sz w:val="28"/>
          <w:szCs w:val="28"/>
        </w:rPr>
        <w:t>их эффективности.</w:t>
      </w:r>
    </w:p>
    <w:p w:rsidR="00EA3BD6" w:rsidRPr="006F5B9E" w:rsidRDefault="00EA3BD6" w:rsidP="00EA3BD6">
      <w:pPr>
        <w:autoSpaceDE/>
        <w:autoSpaceDN/>
        <w:adjustRightInd/>
        <w:snapToGrid w:val="0"/>
        <w:ind w:firstLine="540"/>
        <w:jc w:val="both"/>
      </w:pPr>
    </w:p>
    <w:p w:rsidR="00EA3BD6" w:rsidRPr="003F6FC1" w:rsidRDefault="006F5B9E" w:rsidP="006F5B9E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EA3BD6" w:rsidRPr="003F6FC1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="00EA3BD6" w:rsidRPr="003F6FC1">
        <w:rPr>
          <w:sz w:val="28"/>
          <w:szCs w:val="28"/>
        </w:rPr>
        <w:t>Комиссия по размещению заказов</w:t>
      </w:r>
    </w:p>
    <w:p w:rsidR="00EA3BD6" w:rsidRPr="006F5B9E" w:rsidRDefault="00EA3BD6" w:rsidP="00EA3BD6">
      <w:pPr>
        <w:autoSpaceDE/>
        <w:autoSpaceDN/>
        <w:adjustRightInd/>
        <w:snapToGrid w:val="0"/>
        <w:ind w:firstLine="540"/>
        <w:jc w:val="both"/>
      </w:pP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5.1. Комиссия по размещению заказов (далее – комиссия) создается </w:t>
      </w:r>
      <w:r w:rsidR="006F5B9E">
        <w:rPr>
          <w:sz w:val="28"/>
          <w:szCs w:val="28"/>
        </w:rPr>
        <w:t xml:space="preserve">             </w:t>
      </w:r>
      <w:r w:rsidRPr="003F6FC1">
        <w:rPr>
          <w:sz w:val="28"/>
          <w:szCs w:val="28"/>
        </w:rPr>
        <w:t>при размещении заказа путем проведения конкурса, аукциона, а также запроса котировок цен на товары (работы, услуги) для муниципальных нужд.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5.2. Решение о создании комиссии принимает </w:t>
      </w:r>
      <w:r w:rsidR="006F5B9E">
        <w:rPr>
          <w:sz w:val="28"/>
          <w:szCs w:val="28"/>
        </w:rPr>
        <w:t xml:space="preserve">глава муниципального округа </w:t>
      </w:r>
      <w:proofErr w:type="gramStart"/>
      <w:r w:rsidR="006F5B9E">
        <w:rPr>
          <w:sz w:val="28"/>
          <w:szCs w:val="28"/>
        </w:rPr>
        <w:t>Бутырский</w:t>
      </w:r>
      <w:proofErr w:type="gramEnd"/>
      <w:r w:rsidRPr="003F6FC1">
        <w:rPr>
          <w:sz w:val="28"/>
          <w:szCs w:val="28"/>
        </w:rPr>
        <w:t xml:space="preserve"> до опубликования извещения о проведении конкурса, аукциона, запроса котировок.</w:t>
      </w:r>
    </w:p>
    <w:p w:rsidR="00EA3BD6" w:rsidRPr="003F6FC1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</w:t>
      </w:r>
      <w:r w:rsidR="00EA3BD6" w:rsidRPr="003F6FC1">
        <w:rPr>
          <w:sz w:val="28"/>
          <w:szCs w:val="28"/>
        </w:rPr>
        <w:t xml:space="preserve"> </w:t>
      </w:r>
      <w:proofErr w:type="gramStart"/>
      <w:r w:rsidR="00EA3BD6" w:rsidRPr="003F6FC1">
        <w:rPr>
          <w:sz w:val="28"/>
          <w:szCs w:val="28"/>
        </w:rPr>
        <w:t>Бутырский</w:t>
      </w:r>
      <w:proofErr w:type="gramEnd"/>
      <w:r w:rsidR="00EA3BD6" w:rsidRPr="003F6FC1">
        <w:rPr>
          <w:sz w:val="28"/>
          <w:szCs w:val="28"/>
        </w:rPr>
        <w:t xml:space="preserve"> вправе принять решение </w:t>
      </w:r>
      <w:r>
        <w:rPr>
          <w:sz w:val="28"/>
          <w:szCs w:val="28"/>
        </w:rPr>
        <w:t xml:space="preserve">                      </w:t>
      </w:r>
      <w:r w:rsidR="00EA3BD6" w:rsidRPr="003F6FC1">
        <w:rPr>
          <w:sz w:val="28"/>
          <w:szCs w:val="28"/>
        </w:rPr>
        <w:t>о создании единой комиссии, для проведения торгов и запросов котировок.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5.3. Число членов комиссии должно быть не менее чем пять человек. </w:t>
      </w:r>
      <w:proofErr w:type="gramStart"/>
      <w:r w:rsidRPr="003F6FC1">
        <w:rPr>
          <w:sz w:val="28"/>
          <w:szCs w:val="28"/>
        </w:rPr>
        <w:t>Персональной состав комиссии определяется и утверждае</w:t>
      </w:r>
      <w:r w:rsidR="006F5B9E">
        <w:rPr>
          <w:sz w:val="28"/>
          <w:szCs w:val="28"/>
        </w:rPr>
        <w:t>тся главой муниципального округа</w:t>
      </w:r>
      <w:r w:rsidRPr="003F6FC1">
        <w:rPr>
          <w:sz w:val="28"/>
          <w:szCs w:val="28"/>
        </w:rPr>
        <w:t xml:space="preserve"> Бутырский.</w:t>
      </w:r>
      <w:proofErr w:type="gramEnd"/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В состав комиссии могут включаться по согласованию депутаты Совета депутатов муниципального округа, рекомендованные Советом депутатов.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5.4. Комиссия организует свою работу в соответствии с действующим законодательством в порядке, определяемом </w:t>
      </w:r>
      <w:r w:rsidR="006F5B9E">
        <w:rPr>
          <w:sz w:val="28"/>
          <w:szCs w:val="28"/>
        </w:rPr>
        <w:t xml:space="preserve">главой муниципального округа </w:t>
      </w:r>
      <w:proofErr w:type="gramStart"/>
      <w:r w:rsidRPr="003F6FC1">
        <w:rPr>
          <w:sz w:val="28"/>
          <w:szCs w:val="28"/>
        </w:rPr>
        <w:t>Бутырский</w:t>
      </w:r>
      <w:proofErr w:type="gramEnd"/>
      <w:r w:rsidRPr="003F6FC1">
        <w:rPr>
          <w:sz w:val="28"/>
          <w:szCs w:val="28"/>
        </w:rPr>
        <w:t>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5.5. Комиссия принимает решения только на своих заседаниях. Комиссия вправе принимать решения, если на ее заседании присутствуют </w:t>
      </w:r>
      <w:r w:rsidR="006F5B9E">
        <w:rPr>
          <w:sz w:val="28"/>
          <w:szCs w:val="28"/>
        </w:rPr>
        <w:t xml:space="preserve">             </w:t>
      </w:r>
      <w:r w:rsidRPr="003F6FC1">
        <w:rPr>
          <w:sz w:val="28"/>
          <w:szCs w:val="28"/>
        </w:rPr>
        <w:t xml:space="preserve">не менее 50 </w:t>
      </w:r>
      <w:r w:rsidR="006F5B9E">
        <w:rPr>
          <w:sz w:val="28"/>
          <w:szCs w:val="28"/>
        </w:rPr>
        <w:t xml:space="preserve">(пятидесяти) </w:t>
      </w:r>
      <w:r w:rsidRPr="003F6FC1">
        <w:rPr>
          <w:sz w:val="28"/>
          <w:szCs w:val="28"/>
        </w:rPr>
        <w:t xml:space="preserve">процентов от ее состава. Решение принимается простым большинством голосов членов комиссии, присутствующих </w:t>
      </w:r>
      <w:r w:rsidR="006F5B9E">
        <w:rPr>
          <w:sz w:val="28"/>
          <w:szCs w:val="28"/>
        </w:rPr>
        <w:t xml:space="preserve">                     </w:t>
      </w:r>
      <w:r w:rsidRPr="003F6FC1">
        <w:rPr>
          <w:sz w:val="28"/>
          <w:szCs w:val="28"/>
        </w:rPr>
        <w:t xml:space="preserve">на заседании. Каждый член комиссии имеет один голос, при равенстве голосов голос председательствующего на заседании является решающим. Решение комиссии оформляется протоколом, который подписывается председательствующим и всеми членами комиссии, присутствующими </w:t>
      </w:r>
      <w:r w:rsidR="006F5B9E">
        <w:rPr>
          <w:sz w:val="28"/>
          <w:szCs w:val="28"/>
        </w:rPr>
        <w:t xml:space="preserve">                    </w:t>
      </w:r>
      <w:r w:rsidRPr="003F6FC1">
        <w:rPr>
          <w:sz w:val="28"/>
          <w:szCs w:val="28"/>
        </w:rPr>
        <w:t>на заседании.</w:t>
      </w:r>
    </w:p>
    <w:p w:rsidR="00EA3BD6" w:rsidRPr="006F5B9E" w:rsidRDefault="00EA3BD6" w:rsidP="00EA3BD6">
      <w:pPr>
        <w:autoSpaceDE/>
        <w:autoSpaceDN/>
        <w:adjustRightInd/>
        <w:snapToGrid w:val="0"/>
        <w:ind w:firstLine="540"/>
        <w:jc w:val="both"/>
      </w:pPr>
    </w:p>
    <w:p w:rsidR="00EA3BD6" w:rsidRPr="003F6FC1" w:rsidRDefault="00EA3BD6" w:rsidP="006F5B9E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 w:rsidRPr="003F6FC1">
        <w:rPr>
          <w:sz w:val="28"/>
          <w:szCs w:val="28"/>
        </w:rPr>
        <w:t>Статья 6. Муниципальный контракт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6.1. Муниципальный контракт – договор, заключенный муниципальным заказчиком с юридическим лицом или физическим лицом, осуществляющим предпринимательскую деятельность без образования юридического лица </w:t>
      </w:r>
      <w:r w:rsidR="006F5B9E">
        <w:rPr>
          <w:sz w:val="28"/>
          <w:szCs w:val="28"/>
        </w:rPr>
        <w:t xml:space="preserve">                 </w:t>
      </w:r>
      <w:r w:rsidRPr="003F6FC1">
        <w:rPr>
          <w:sz w:val="28"/>
          <w:szCs w:val="28"/>
        </w:rPr>
        <w:t xml:space="preserve">в целях обеспечения муниципальных нужд, предусмотренных в расходах местного бюджета.  </w:t>
      </w:r>
    </w:p>
    <w:p w:rsidR="006F5B9E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6.2. Муниципальный контракт заключается заказчик</w:t>
      </w:r>
      <w:r w:rsidR="006F5B9E">
        <w:rPr>
          <w:sz w:val="28"/>
          <w:szCs w:val="28"/>
        </w:rPr>
        <w:t xml:space="preserve">ом по итогам размещения заказа </w:t>
      </w:r>
      <w:r w:rsidRPr="003F6FC1">
        <w:rPr>
          <w:sz w:val="28"/>
          <w:szCs w:val="28"/>
        </w:rPr>
        <w:t>в порядке, предусмотренном действующим законодательством.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6.3. </w:t>
      </w:r>
      <w:r w:rsidR="006F5B9E">
        <w:rPr>
          <w:sz w:val="28"/>
          <w:szCs w:val="28"/>
        </w:rPr>
        <w:t xml:space="preserve"> </w:t>
      </w:r>
      <w:r w:rsidRPr="003F6FC1">
        <w:rPr>
          <w:sz w:val="28"/>
          <w:szCs w:val="28"/>
        </w:rPr>
        <w:t>Цена муниципального контракта является твердой и не может быть изменена, за исключением случаев, предусмотренных законодательством.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6.4.</w:t>
      </w:r>
      <w:r w:rsidR="006F5B9E">
        <w:rPr>
          <w:sz w:val="28"/>
          <w:szCs w:val="28"/>
        </w:rPr>
        <w:t xml:space="preserve"> </w:t>
      </w:r>
      <w:r w:rsidRPr="003F6FC1">
        <w:rPr>
          <w:sz w:val="28"/>
          <w:szCs w:val="28"/>
        </w:rPr>
        <w:t xml:space="preserve"> Муниципальный контракт должен содержать следующие условия: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место и дату заключения контракта;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сведения о заказчике и исполнителе;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наименование, объем и стоимость товаров, работ, услуг, являющихся предметом контракта;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порядок расчетов за выполнение заказа;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условия и порядок расторжения контракта;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порядок разрешения споров;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порядок осуществления заказчиком приемки поставляемых товаров, выполняемых работ, оказываемых услуг на соответствие их количества, комплектности, объема  и качества требованиям, установленным в контракте.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условие об ответственности поставщика (исполнителя, подрядчика) </w:t>
      </w:r>
      <w:r w:rsidR="006F5B9E">
        <w:rPr>
          <w:sz w:val="28"/>
          <w:szCs w:val="28"/>
        </w:rPr>
        <w:t xml:space="preserve">                 </w:t>
      </w:r>
      <w:r w:rsidRPr="003F6FC1">
        <w:rPr>
          <w:sz w:val="28"/>
          <w:szCs w:val="28"/>
        </w:rPr>
        <w:t xml:space="preserve">за неисполнение или ненадлежащее исполнение обязательства, предусмотренного контрактом, в том числе условия о выплате неустойки </w:t>
      </w:r>
      <w:r w:rsidR="006F5B9E">
        <w:rPr>
          <w:sz w:val="28"/>
          <w:szCs w:val="28"/>
        </w:rPr>
        <w:t xml:space="preserve"> </w:t>
      </w:r>
      <w:r w:rsidRPr="003F6FC1">
        <w:rPr>
          <w:sz w:val="28"/>
          <w:szCs w:val="28"/>
        </w:rPr>
        <w:t>при нарушении им условий контракта.</w:t>
      </w:r>
    </w:p>
    <w:p w:rsidR="00EA3BD6" w:rsidRPr="003F6FC1" w:rsidRDefault="00EA3BD6" w:rsidP="00EA3BD6">
      <w:pPr>
        <w:widowControl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6.5. Муниципальные контракты заключаются и оплачиваются в пределах лимитов бюджетных обязательств. Срок действия контракта устанавливается в пределах одного финансового года, за исключением случаев, предусмотренных законодательством.</w:t>
      </w:r>
    </w:p>
    <w:p w:rsidR="00EA3BD6" w:rsidRPr="003F6FC1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EA3BD6" w:rsidRPr="003F6FC1">
        <w:rPr>
          <w:sz w:val="28"/>
          <w:szCs w:val="28"/>
        </w:rPr>
        <w:t xml:space="preserve">Расторжение муниципального контракта допускается только </w:t>
      </w:r>
      <w:r>
        <w:rPr>
          <w:sz w:val="28"/>
          <w:szCs w:val="28"/>
        </w:rPr>
        <w:t xml:space="preserve">                    </w:t>
      </w:r>
      <w:r w:rsidR="00EA3BD6" w:rsidRPr="003F6FC1">
        <w:rPr>
          <w:sz w:val="28"/>
          <w:szCs w:val="28"/>
        </w:rPr>
        <w:t>по решению сторон или по решению суда.</w:t>
      </w:r>
    </w:p>
    <w:p w:rsidR="00EA3BD6" w:rsidRPr="003F6FC1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proofErr w:type="gramStart"/>
      <w:r w:rsidR="00EA3BD6" w:rsidRPr="003F6FC1">
        <w:rPr>
          <w:sz w:val="28"/>
          <w:szCs w:val="28"/>
        </w:rPr>
        <w:t xml:space="preserve">В случае если участник размещения заказа уклоняется </w:t>
      </w:r>
      <w:r>
        <w:rPr>
          <w:sz w:val="28"/>
          <w:szCs w:val="28"/>
        </w:rPr>
        <w:t xml:space="preserve">                               </w:t>
      </w:r>
      <w:r w:rsidR="00EA3BD6" w:rsidRPr="003F6FC1">
        <w:rPr>
          <w:sz w:val="28"/>
          <w:szCs w:val="28"/>
        </w:rPr>
        <w:t xml:space="preserve">от подписания контракта, а также, в случае если муниципальный контракт расторгнут с поставщиком (исполнителем, подрядчиком) в связи </w:t>
      </w:r>
      <w:r>
        <w:rPr>
          <w:sz w:val="28"/>
          <w:szCs w:val="28"/>
        </w:rPr>
        <w:t xml:space="preserve">                            </w:t>
      </w:r>
      <w:r w:rsidR="00EA3BD6" w:rsidRPr="003F6FC1">
        <w:rPr>
          <w:sz w:val="28"/>
          <w:szCs w:val="28"/>
        </w:rPr>
        <w:t>с существенным нарушением им муниципального контракта по решению суда, заказчик обязан подать соответствующие сведения в федеральный орган исполнительной власти, уполномоченный на осуществление контроля в сфере размещения заказов, для включения в реестр недобросовестных поставщиков.</w:t>
      </w:r>
      <w:proofErr w:type="gramEnd"/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6.8. Заказчик, заключивший муниципальный контракт, несет ответственность за исполнение муниципального контракта. Заказчик обязан своевременно принять меры, предусмотренные законодательством Российской Федерации к поставщикам (исполнителям, подрядчикам), </w:t>
      </w:r>
      <w:r w:rsidR="006F5B9E">
        <w:rPr>
          <w:sz w:val="28"/>
          <w:szCs w:val="28"/>
        </w:rPr>
        <w:t xml:space="preserve">                  </w:t>
      </w:r>
      <w:r w:rsidRPr="003F6FC1">
        <w:rPr>
          <w:sz w:val="28"/>
          <w:szCs w:val="28"/>
        </w:rPr>
        <w:t xml:space="preserve">не исполняющим или ненадлежащим </w:t>
      </w:r>
      <w:proofErr w:type="gramStart"/>
      <w:r w:rsidRPr="003F6FC1">
        <w:rPr>
          <w:sz w:val="28"/>
          <w:szCs w:val="28"/>
        </w:rPr>
        <w:t>образом</w:t>
      </w:r>
      <w:proofErr w:type="gramEnd"/>
      <w:r w:rsidRPr="003F6FC1">
        <w:rPr>
          <w:sz w:val="28"/>
          <w:szCs w:val="28"/>
        </w:rPr>
        <w:t xml:space="preserve"> исполняющим муниципальный контракт.</w:t>
      </w:r>
    </w:p>
    <w:p w:rsidR="00EA3BD6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6F5B9E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6F5B9E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6F5B9E" w:rsidRPr="003F6FC1" w:rsidRDefault="006F5B9E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EA3BD6" w:rsidP="006F5B9E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 w:rsidRPr="003F6FC1">
        <w:rPr>
          <w:sz w:val="28"/>
          <w:szCs w:val="28"/>
        </w:rPr>
        <w:lastRenderedPageBreak/>
        <w:t>Статья 7. Формирование муниципального заказа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7.1. Организацию работ по формированию заказов для муниципальных нужд муниципального округа (далее – муниципальный з</w:t>
      </w:r>
      <w:r w:rsidR="003B4104">
        <w:rPr>
          <w:sz w:val="28"/>
          <w:szCs w:val="28"/>
        </w:rPr>
        <w:t>аказ) осуществляет аппарат Совета депутатов муниципального округа</w:t>
      </w:r>
      <w:r w:rsidRPr="003F6FC1">
        <w:rPr>
          <w:sz w:val="28"/>
          <w:szCs w:val="28"/>
        </w:rPr>
        <w:t xml:space="preserve"> Бутырский.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7.2. </w:t>
      </w:r>
      <w:r w:rsidR="003B4104">
        <w:rPr>
          <w:sz w:val="28"/>
          <w:szCs w:val="28"/>
        </w:rPr>
        <w:t xml:space="preserve"> Аппарат Совета депутатов муниципального округа</w:t>
      </w:r>
      <w:r w:rsidRPr="003F6FC1">
        <w:rPr>
          <w:sz w:val="28"/>
          <w:szCs w:val="28"/>
        </w:rPr>
        <w:t xml:space="preserve"> Бутырский: 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7.2.1. </w:t>
      </w:r>
      <w:r w:rsidR="003B4104">
        <w:rPr>
          <w:sz w:val="28"/>
          <w:szCs w:val="28"/>
        </w:rPr>
        <w:t xml:space="preserve"> ф</w:t>
      </w:r>
      <w:r w:rsidRPr="003F6FC1">
        <w:rPr>
          <w:sz w:val="28"/>
          <w:szCs w:val="28"/>
        </w:rPr>
        <w:t xml:space="preserve">ормирует </w:t>
      </w:r>
      <w:r w:rsidR="003B4104">
        <w:rPr>
          <w:sz w:val="28"/>
          <w:szCs w:val="28"/>
        </w:rPr>
        <w:t xml:space="preserve"> </w:t>
      </w:r>
      <w:r w:rsidRPr="003F6FC1">
        <w:rPr>
          <w:sz w:val="28"/>
          <w:szCs w:val="28"/>
        </w:rPr>
        <w:t xml:space="preserve">перечень </w:t>
      </w:r>
      <w:r w:rsidR="003B4104">
        <w:rPr>
          <w:sz w:val="28"/>
          <w:szCs w:val="28"/>
        </w:rPr>
        <w:t xml:space="preserve"> </w:t>
      </w:r>
      <w:r w:rsidRPr="003F6FC1">
        <w:rPr>
          <w:sz w:val="28"/>
          <w:szCs w:val="28"/>
        </w:rPr>
        <w:t>необходимых  товаров (работ, услуг).</w:t>
      </w:r>
    </w:p>
    <w:p w:rsidR="00EA3BD6" w:rsidRPr="003F6FC1" w:rsidRDefault="003B4104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7.2.2. н</w:t>
      </w:r>
      <w:r w:rsidR="00EA3BD6" w:rsidRPr="003F6FC1">
        <w:rPr>
          <w:sz w:val="28"/>
          <w:szCs w:val="28"/>
        </w:rPr>
        <w:t xml:space="preserve">а основании перечня на закупки товаров, выполнение работ </w:t>
      </w:r>
      <w:r>
        <w:rPr>
          <w:sz w:val="28"/>
          <w:szCs w:val="28"/>
        </w:rPr>
        <w:t xml:space="preserve">                    </w:t>
      </w:r>
      <w:r w:rsidR="00EA3BD6" w:rsidRPr="003F6FC1">
        <w:rPr>
          <w:sz w:val="28"/>
          <w:szCs w:val="28"/>
        </w:rPr>
        <w:t>и оказание услуг формирует и утверждает сводный план муницип</w:t>
      </w:r>
      <w:r>
        <w:rPr>
          <w:sz w:val="28"/>
          <w:szCs w:val="28"/>
        </w:rPr>
        <w:t>ального заказа на очередной год;</w:t>
      </w:r>
    </w:p>
    <w:p w:rsidR="00EA3BD6" w:rsidRPr="003F6FC1" w:rsidRDefault="003B4104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7.2.3. н</w:t>
      </w:r>
      <w:r w:rsidR="00EA3BD6" w:rsidRPr="003F6FC1">
        <w:rPr>
          <w:sz w:val="28"/>
          <w:szCs w:val="28"/>
        </w:rPr>
        <w:t>а основании утвержденного сводного плана муниципального заказа  составляет и утверждает поквартальный график проведения процедур размещения заказов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EA3BD6" w:rsidP="003B4104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 w:rsidRPr="003F6FC1">
        <w:rPr>
          <w:sz w:val="28"/>
          <w:szCs w:val="28"/>
        </w:rPr>
        <w:t>Статья 8. Размещение муниципального заказа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8.1. Своевременное формирование и размещение муниципального з</w:t>
      </w:r>
      <w:r w:rsidR="003B4104">
        <w:rPr>
          <w:sz w:val="28"/>
          <w:szCs w:val="28"/>
        </w:rPr>
        <w:t>аказа обеспечивает аппарат Совета депутатов муниципального округа</w:t>
      </w:r>
      <w:r w:rsidRPr="003F6FC1">
        <w:rPr>
          <w:sz w:val="28"/>
          <w:szCs w:val="28"/>
        </w:rPr>
        <w:t xml:space="preserve"> Бутырский.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8.2. Процедуры размещения муниципального заказа путем проведения торгов или запроса котировок могут не применяться в случае, если товары, работы, услуги поставляются, выполняются и оказываются на сумму, </w:t>
      </w:r>
      <w:r w:rsidR="003B4104">
        <w:rPr>
          <w:sz w:val="28"/>
          <w:szCs w:val="28"/>
        </w:rPr>
        <w:t xml:space="preserve">                     </w:t>
      </w:r>
      <w:r w:rsidRPr="003F6FC1">
        <w:rPr>
          <w:sz w:val="28"/>
          <w:szCs w:val="28"/>
        </w:rPr>
        <w:t>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8.3. Не допускается деление закупок на части в целях уклонения </w:t>
      </w:r>
      <w:r w:rsidR="003B4104">
        <w:rPr>
          <w:sz w:val="28"/>
          <w:szCs w:val="28"/>
        </w:rPr>
        <w:t xml:space="preserve">                       </w:t>
      </w:r>
      <w:r w:rsidRPr="003F6FC1">
        <w:rPr>
          <w:sz w:val="28"/>
          <w:szCs w:val="28"/>
        </w:rPr>
        <w:t>от установленных законодательством процедур размещения заказов.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Под делением заказа на части понимается размещение муниципальным заказчиком в течение квартала двух и более заказов на поставку одноименных или однородных товаров, работ или услуг у одного </w:t>
      </w:r>
      <w:r w:rsidR="003B4104">
        <w:rPr>
          <w:sz w:val="28"/>
          <w:szCs w:val="28"/>
        </w:rPr>
        <w:t xml:space="preserve">                        </w:t>
      </w:r>
      <w:r w:rsidRPr="003F6FC1">
        <w:rPr>
          <w:sz w:val="28"/>
          <w:szCs w:val="28"/>
        </w:rPr>
        <w:t>или нескольких поставщиков на суммы, позволяющие осуществлять закупки без проведения конкурсных процедур или размещать заказы способом запроса котировок.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3B4104" w:rsidRDefault="00EA3BD6" w:rsidP="003B4104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 w:rsidRPr="003F6FC1">
        <w:rPr>
          <w:sz w:val="28"/>
          <w:szCs w:val="28"/>
        </w:rPr>
        <w:t xml:space="preserve">Статья 9. Информационное обеспечение </w:t>
      </w:r>
    </w:p>
    <w:p w:rsidR="00EA3BD6" w:rsidRPr="003F6FC1" w:rsidRDefault="00EA3BD6" w:rsidP="003B4104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 w:rsidRPr="003F6FC1">
        <w:rPr>
          <w:sz w:val="28"/>
          <w:szCs w:val="28"/>
        </w:rPr>
        <w:t>размещения заказов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9.1. Аппаратом Совета д</w:t>
      </w:r>
      <w:r w:rsidR="003B4104">
        <w:rPr>
          <w:sz w:val="28"/>
          <w:szCs w:val="28"/>
        </w:rPr>
        <w:t>епутатов муниципального округа Б</w:t>
      </w:r>
      <w:r w:rsidRPr="003F6FC1">
        <w:rPr>
          <w:sz w:val="28"/>
          <w:szCs w:val="28"/>
        </w:rPr>
        <w:t xml:space="preserve">утырский определяется официальное печатное издание для опубликования информации о размещении заказов (далее – официальное печатное издание), а также официальный сайт в сети "Интернет" для размещения информации </w:t>
      </w:r>
      <w:r w:rsidR="003B4104">
        <w:rPr>
          <w:sz w:val="28"/>
          <w:szCs w:val="28"/>
        </w:rPr>
        <w:t xml:space="preserve">               </w:t>
      </w:r>
      <w:r w:rsidRPr="003F6FC1">
        <w:rPr>
          <w:sz w:val="28"/>
          <w:szCs w:val="28"/>
        </w:rPr>
        <w:t>о размещении заказов (далее также – официальный сайт).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9.2. Размещение информации о размещении заказов на официальном сайте не может заменить опубликование такой информации в официальном печатном издании, если опубликование такой информации предусмотрено действующим законодательством.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lastRenderedPageBreak/>
        <w:t xml:space="preserve">9.3. Изменение адреса официального сайта проводится в соответствии </w:t>
      </w:r>
      <w:r w:rsidR="003B4104">
        <w:rPr>
          <w:sz w:val="28"/>
          <w:szCs w:val="28"/>
        </w:rPr>
        <w:t xml:space="preserve">              </w:t>
      </w:r>
      <w:r w:rsidRPr="003F6FC1">
        <w:rPr>
          <w:sz w:val="28"/>
          <w:szCs w:val="28"/>
        </w:rPr>
        <w:t>с действующим законодательством.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 xml:space="preserve">9.4. Состав информации о размещении заказов на поставки товаров, выполнение работ, оказание услуг для муниципальных нужд, порядок </w:t>
      </w:r>
      <w:r w:rsidR="003B4104">
        <w:rPr>
          <w:sz w:val="28"/>
          <w:szCs w:val="28"/>
        </w:rPr>
        <w:t xml:space="preserve">                   </w:t>
      </w:r>
      <w:r w:rsidRPr="003F6FC1">
        <w:rPr>
          <w:sz w:val="28"/>
          <w:szCs w:val="28"/>
        </w:rPr>
        <w:t>ее размещения на официальном сайте определяются действующим законодательством.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9.5. Информация о размещении заказа, размещенная на официальном сайте, должна быть доступна для ознакомления без взимания платы.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3B4104" w:rsidRDefault="00EA3BD6" w:rsidP="003B4104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 w:rsidRPr="003F6FC1">
        <w:rPr>
          <w:sz w:val="28"/>
          <w:szCs w:val="28"/>
        </w:rPr>
        <w:t xml:space="preserve">Статья 10. </w:t>
      </w:r>
      <w:proofErr w:type="gramStart"/>
      <w:r w:rsidRPr="003F6FC1">
        <w:rPr>
          <w:sz w:val="28"/>
          <w:szCs w:val="28"/>
        </w:rPr>
        <w:t>Контроль за</w:t>
      </w:r>
      <w:proofErr w:type="gramEnd"/>
      <w:r w:rsidRPr="003F6FC1">
        <w:rPr>
          <w:sz w:val="28"/>
          <w:szCs w:val="28"/>
        </w:rPr>
        <w:t xml:space="preserve"> соблюдением</w:t>
      </w:r>
    </w:p>
    <w:p w:rsidR="00EA3BD6" w:rsidRPr="003F6FC1" w:rsidRDefault="00EA3BD6" w:rsidP="003B4104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 w:rsidRPr="003F6FC1">
        <w:rPr>
          <w:sz w:val="28"/>
          <w:szCs w:val="28"/>
        </w:rPr>
        <w:t>законодательства о размещении заказа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proofErr w:type="gramStart"/>
      <w:r w:rsidRPr="003F6FC1">
        <w:rPr>
          <w:sz w:val="28"/>
          <w:szCs w:val="28"/>
        </w:rPr>
        <w:t>Контроль за</w:t>
      </w:r>
      <w:proofErr w:type="gramEnd"/>
      <w:r w:rsidRPr="003F6FC1">
        <w:rPr>
          <w:sz w:val="28"/>
          <w:szCs w:val="28"/>
        </w:rPr>
        <w:t xml:space="preserve"> соблюдением уполномоченным органом законодательства Российской Федерации и иных нормативных правовых актов о размещении заказов осуществляет  комиссия.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3B4104" w:rsidRDefault="00EA3BD6" w:rsidP="003B4104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 w:rsidRPr="003F6FC1">
        <w:rPr>
          <w:sz w:val="28"/>
          <w:szCs w:val="28"/>
        </w:rPr>
        <w:t>Статья 11. Реестры муниципальных контрактов,</w:t>
      </w:r>
    </w:p>
    <w:p w:rsidR="00EA3BD6" w:rsidRPr="003F6FC1" w:rsidRDefault="00EA3BD6" w:rsidP="003B4104">
      <w:pPr>
        <w:autoSpaceDE/>
        <w:autoSpaceDN/>
        <w:adjustRightInd/>
        <w:snapToGrid w:val="0"/>
        <w:ind w:firstLine="540"/>
        <w:jc w:val="center"/>
        <w:rPr>
          <w:sz w:val="28"/>
          <w:szCs w:val="28"/>
        </w:rPr>
      </w:pPr>
      <w:r w:rsidRPr="003F6FC1">
        <w:rPr>
          <w:sz w:val="28"/>
          <w:szCs w:val="28"/>
        </w:rPr>
        <w:t>заключенных по итогам размещения заказов</w:t>
      </w: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</w:p>
    <w:p w:rsidR="00EA3BD6" w:rsidRPr="003F6FC1" w:rsidRDefault="00EA3BD6" w:rsidP="00EA3BD6">
      <w:pPr>
        <w:autoSpaceDE/>
        <w:autoSpaceDN/>
        <w:adjustRightInd/>
        <w:snapToGrid w:val="0"/>
        <w:ind w:firstLine="540"/>
        <w:jc w:val="both"/>
        <w:rPr>
          <w:sz w:val="28"/>
          <w:szCs w:val="28"/>
        </w:rPr>
      </w:pPr>
      <w:r w:rsidRPr="003F6FC1">
        <w:rPr>
          <w:sz w:val="28"/>
          <w:szCs w:val="28"/>
        </w:rPr>
        <w:t>Ведение реестров муниципальных контрактов осуществляется уполномоченным органом.</w:t>
      </w:r>
    </w:p>
    <w:p w:rsidR="00EA3BD6" w:rsidRPr="003F6FC1" w:rsidRDefault="00EA3BD6" w:rsidP="00EA3BD6">
      <w:pPr>
        <w:widowControl/>
        <w:ind w:firstLine="540"/>
        <w:jc w:val="both"/>
        <w:rPr>
          <w:sz w:val="28"/>
          <w:szCs w:val="28"/>
        </w:rPr>
      </w:pPr>
    </w:p>
    <w:p w:rsidR="00EA3BD6" w:rsidRPr="003F6FC1" w:rsidRDefault="00EA3BD6" w:rsidP="00EA3BD6">
      <w:pPr>
        <w:widowControl/>
        <w:autoSpaceDE/>
        <w:autoSpaceDN/>
        <w:adjustRightInd/>
        <w:rPr>
          <w:sz w:val="28"/>
          <w:szCs w:val="28"/>
        </w:rPr>
      </w:pPr>
    </w:p>
    <w:p w:rsidR="00EA3BD6" w:rsidRPr="003F6FC1" w:rsidRDefault="00EA3BD6" w:rsidP="00EA3BD6">
      <w:pPr>
        <w:widowControl/>
        <w:autoSpaceDE/>
        <w:autoSpaceDN/>
        <w:adjustRightInd/>
        <w:rPr>
          <w:sz w:val="28"/>
          <w:szCs w:val="28"/>
        </w:rPr>
      </w:pPr>
    </w:p>
    <w:p w:rsidR="00EA3BD6" w:rsidRPr="003F6FC1" w:rsidRDefault="00EA3BD6" w:rsidP="00EA3BD6">
      <w:pPr>
        <w:widowControl/>
        <w:autoSpaceDE/>
        <w:autoSpaceDN/>
        <w:adjustRightInd/>
        <w:rPr>
          <w:sz w:val="28"/>
          <w:szCs w:val="28"/>
        </w:rPr>
      </w:pPr>
    </w:p>
    <w:p w:rsidR="00EA3BD6" w:rsidRPr="003F6FC1" w:rsidRDefault="00EA3BD6" w:rsidP="00EA3BD6">
      <w:pPr>
        <w:widowControl/>
        <w:autoSpaceDE/>
        <w:autoSpaceDN/>
        <w:adjustRightInd/>
        <w:rPr>
          <w:sz w:val="28"/>
          <w:szCs w:val="28"/>
        </w:rPr>
      </w:pPr>
    </w:p>
    <w:p w:rsidR="00EA3BD6" w:rsidRPr="003F6FC1" w:rsidRDefault="00EA3BD6" w:rsidP="00EA3BD6">
      <w:pPr>
        <w:widowControl/>
        <w:autoSpaceDE/>
        <w:autoSpaceDN/>
        <w:adjustRightInd/>
        <w:rPr>
          <w:sz w:val="28"/>
          <w:szCs w:val="28"/>
        </w:rPr>
      </w:pPr>
    </w:p>
    <w:p w:rsidR="00EA3BD6" w:rsidRPr="003F6FC1" w:rsidRDefault="00EA3BD6" w:rsidP="00EA3BD6">
      <w:pPr>
        <w:widowControl/>
        <w:autoSpaceDE/>
        <w:autoSpaceDN/>
        <w:adjustRightInd/>
        <w:rPr>
          <w:sz w:val="28"/>
          <w:szCs w:val="28"/>
        </w:rPr>
      </w:pPr>
    </w:p>
    <w:p w:rsidR="00EA3BD6" w:rsidRPr="003F6FC1" w:rsidRDefault="00EA3BD6" w:rsidP="00EA3BD6">
      <w:pPr>
        <w:widowControl/>
        <w:autoSpaceDE/>
        <w:autoSpaceDN/>
        <w:adjustRightInd/>
        <w:rPr>
          <w:sz w:val="28"/>
          <w:szCs w:val="28"/>
        </w:rPr>
      </w:pPr>
    </w:p>
    <w:p w:rsidR="00EA3BD6" w:rsidRPr="003F6FC1" w:rsidRDefault="00EA3BD6" w:rsidP="00EA3BD6">
      <w:pPr>
        <w:widowControl/>
        <w:autoSpaceDE/>
        <w:autoSpaceDN/>
        <w:adjustRightInd/>
        <w:rPr>
          <w:sz w:val="28"/>
          <w:szCs w:val="28"/>
        </w:rPr>
      </w:pPr>
    </w:p>
    <w:p w:rsidR="00EA3BD6" w:rsidRPr="003F6FC1" w:rsidRDefault="00EA3BD6" w:rsidP="00EA3BD6">
      <w:pPr>
        <w:widowControl/>
        <w:autoSpaceDE/>
        <w:autoSpaceDN/>
        <w:adjustRightInd/>
        <w:rPr>
          <w:sz w:val="28"/>
          <w:szCs w:val="28"/>
        </w:rPr>
      </w:pPr>
    </w:p>
    <w:p w:rsidR="00EA3BD6" w:rsidRPr="003F6FC1" w:rsidRDefault="00EA3BD6" w:rsidP="00EA3BD6">
      <w:pPr>
        <w:widowControl/>
        <w:autoSpaceDE/>
        <w:autoSpaceDN/>
        <w:adjustRightInd/>
        <w:rPr>
          <w:sz w:val="28"/>
          <w:szCs w:val="28"/>
        </w:rPr>
      </w:pPr>
    </w:p>
    <w:p w:rsidR="00FB2C34" w:rsidRPr="003F6FC1" w:rsidRDefault="00FB2C34" w:rsidP="00EA3BD6">
      <w:pPr>
        <w:rPr>
          <w:sz w:val="28"/>
          <w:szCs w:val="28"/>
        </w:rPr>
      </w:pPr>
    </w:p>
    <w:sectPr w:rsidR="00FB2C34" w:rsidRPr="003F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5A5C"/>
    <w:multiLevelType w:val="hybridMultilevel"/>
    <w:tmpl w:val="9D48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34"/>
    <w:rsid w:val="00001449"/>
    <w:rsid w:val="0008267E"/>
    <w:rsid w:val="000D3FDB"/>
    <w:rsid w:val="000D4A9B"/>
    <w:rsid w:val="00120C7F"/>
    <w:rsid w:val="002E0042"/>
    <w:rsid w:val="002F5842"/>
    <w:rsid w:val="00376AEE"/>
    <w:rsid w:val="003B4104"/>
    <w:rsid w:val="003F2FBD"/>
    <w:rsid w:val="003F6FC1"/>
    <w:rsid w:val="00440882"/>
    <w:rsid w:val="0044246E"/>
    <w:rsid w:val="00610F39"/>
    <w:rsid w:val="006F5B9E"/>
    <w:rsid w:val="00732409"/>
    <w:rsid w:val="007625EA"/>
    <w:rsid w:val="00861E9D"/>
    <w:rsid w:val="009C403D"/>
    <w:rsid w:val="009E0CDD"/>
    <w:rsid w:val="00AD43B7"/>
    <w:rsid w:val="00B54A63"/>
    <w:rsid w:val="00BF75DB"/>
    <w:rsid w:val="00CD51E0"/>
    <w:rsid w:val="00D250EF"/>
    <w:rsid w:val="00DA6767"/>
    <w:rsid w:val="00EA3BD6"/>
    <w:rsid w:val="00FB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C3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2C34"/>
    <w:pPr>
      <w:widowControl/>
      <w:autoSpaceDE/>
      <w:autoSpaceDN/>
      <w:adjustRightInd/>
      <w:spacing w:after="150"/>
    </w:pPr>
    <w:rPr>
      <w:rFonts w:ascii="Verdana" w:hAnsi="Verdana"/>
      <w:color w:val="3A4352"/>
      <w:sz w:val="17"/>
      <w:szCs w:val="17"/>
    </w:rPr>
  </w:style>
  <w:style w:type="paragraph" w:customStyle="1" w:styleId="consnonformat">
    <w:name w:val="consnonformat"/>
    <w:basedOn w:val="a"/>
    <w:rsid w:val="00FB2C34"/>
    <w:pPr>
      <w:widowControl/>
      <w:autoSpaceDE/>
      <w:autoSpaceDN/>
      <w:adjustRightInd/>
      <w:spacing w:after="150"/>
    </w:pPr>
    <w:rPr>
      <w:rFonts w:ascii="Verdana" w:hAnsi="Verdana"/>
      <w:color w:val="3A4352"/>
      <w:sz w:val="17"/>
      <w:szCs w:val="17"/>
    </w:rPr>
  </w:style>
  <w:style w:type="paragraph" w:customStyle="1" w:styleId="constitle">
    <w:name w:val="constitle"/>
    <w:basedOn w:val="a"/>
    <w:rsid w:val="00FB2C34"/>
    <w:pPr>
      <w:widowControl/>
      <w:autoSpaceDE/>
      <w:autoSpaceDN/>
      <w:adjustRightInd/>
      <w:spacing w:after="150"/>
    </w:pPr>
    <w:rPr>
      <w:rFonts w:ascii="Verdana" w:hAnsi="Verdana"/>
      <w:color w:val="3A4352"/>
      <w:sz w:val="17"/>
      <w:szCs w:val="17"/>
    </w:rPr>
  </w:style>
  <w:style w:type="character" w:styleId="a4">
    <w:name w:val="Strong"/>
    <w:basedOn w:val="a0"/>
    <w:qFormat/>
    <w:rsid w:val="00FB2C34"/>
    <w:rPr>
      <w:b/>
      <w:bCs/>
    </w:rPr>
  </w:style>
  <w:style w:type="paragraph" w:customStyle="1" w:styleId="consnormal">
    <w:name w:val="consnormal"/>
    <w:basedOn w:val="a"/>
    <w:rsid w:val="00FB2C34"/>
    <w:pPr>
      <w:widowControl/>
      <w:autoSpaceDE/>
      <w:autoSpaceDN/>
      <w:adjustRightInd/>
      <w:spacing w:after="150"/>
    </w:pPr>
    <w:rPr>
      <w:rFonts w:ascii="Verdana" w:hAnsi="Verdana"/>
      <w:color w:val="3A4352"/>
      <w:sz w:val="17"/>
      <w:szCs w:val="17"/>
    </w:rPr>
  </w:style>
  <w:style w:type="paragraph" w:customStyle="1" w:styleId="ConsPlusTitle">
    <w:name w:val="ConsPlusTitle"/>
    <w:rsid w:val="00B54A6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2E0042"/>
    <w:pPr>
      <w:ind w:left="720"/>
      <w:contextualSpacing/>
    </w:pPr>
  </w:style>
  <w:style w:type="paragraph" w:styleId="a6">
    <w:name w:val="Balloon Text"/>
    <w:basedOn w:val="a"/>
    <w:link w:val="a7"/>
    <w:rsid w:val="00AD43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D43B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3240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C3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2C34"/>
    <w:pPr>
      <w:widowControl/>
      <w:autoSpaceDE/>
      <w:autoSpaceDN/>
      <w:adjustRightInd/>
      <w:spacing w:after="150"/>
    </w:pPr>
    <w:rPr>
      <w:rFonts w:ascii="Verdana" w:hAnsi="Verdana"/>
      <w:color w:val="3A4352"/>
      <w:sz w:val="17"/>
      <w:szCs w:val="17"/>
    </w:rPr>
  </w:style>
  <w:style w:type="paragraph" w:customStyle="1" w:styleId="consnonformat">
    <w:name w:val="consnonformat"/>
    <w:basedOn w:val="a"/>
    <w:rsid w:val="00FB2C34"/>
    <w:pPr>
      <w:widowControl/>
      <w:autoSpaceDE/>
      <w:autoSpaceDN/>
      <w:adjustRightInd/>
      <w:spacing w:after="150"/>
    </w:pPr>
    <w:rPr>
      <w:rFonts w:ascii="Verdana" w:hAnsi="Verdana"/>
      <w:color w:val="3A4352"/>
      <w:sz w:val="17"/>
      <w:szCs w:val="17"/>
    </w:rPr>
  </w:style>
  <w:style w:type="paragraph" w:customStyle="1" w:styleId="constitle">
    <w:name w:val="constitle"/>
    <w:basedOn w:val="a"/>
    <w:rsid w:val="00FB2C34"/>
    <w:pPr>
      <w:widowControl/>
      <w:autoSpaceDE/>
      <w:autoSpaceDN/>
      <w:adjustRightInd/>
      <w:spacing w:after="150"/>
    </w:pPr>
    <w:rPr>
      <w:rFonts w:ascii="Verdana" w:hAnsi="Verdana"/>
      <w:color w:val="3A4352"/>
      <w:sz w:val="17"/>
      <w:szCs w:val="17"/>
    </w:rPr>
  </w:style>
  <w:style w:type="character" w:styleId="a4">
    <w:name w:val="Strong"/>
    <w:basedOn w:val="a0"/>
    <w:qFormat/>
    <w:rsid w:val="00FB2C34"/>
    <w:rPr>
      <w:b/>
      <w:bCs/>
    </w:rPr>
  </w:style>
  <w:style w:type="paragraph" w:customStyle="1" w:styleId="consnormal">
    <w:name w:val="consnormal"/>
    <w:basedOn w:val="a"/>
    <w:rsid w:val="00FB2C34"/>
    <w:pPr>
      <w:widowControl/>
      <w:autoSpaceDE/>
      <w:autoSpaceDN/>
      <w:adjustRightInd/>
      <w:spacing w:after="150"/>
    </w:pPr>
    <w:rPr>
      <w:rFonts w:ascii="Verdana" w:hAnsi="Verdana"/>
      <w:color w:val="3A4352"/>
      <w:sz w:val="17"/>
      <w:szCs w:val="17"/>
    </w:rPr>
  </w:style>
  <w:style w:type="paragraph" w:customStyle="1" w:styleId="ConsPlusTitle">
    <w:name w:val="ConsPlusTitle"/>
    <w:rsid w:val="00B54A6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2E0042"/>
    <w:pPr>
      <w:ind w:left="720"/>
      <w:contextualSpacing/>
    </w:pPr>
  </w:style>
  <w:style w:type="paragraph" w:styleId="a6">
    <w:name w:val="Balloon Text"/>
    <w:basedOn w:val="a"/>
    <w:link w:val="a7"/>
    <w:rsid w:val="00AD43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D43B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3240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5A60-71D2-40E3-AEC3-4F02AC40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1567</Words>
  <Characters>12575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</dc:creator>
  <cp:lastModifiedBy>1</cp:lastModifiedBy>
  <cp:revision>28</cp:revision>
  <cp:lastPrinted>2013-12-27T04:55:00Z</cp:lastPrinted>
  <dcterms:created xsi:type="dcterms:W3CDTF">2013-07-30T08:21:00Z</dcterms:created>
  <dcterms:modified xsi:type="dcterms:W3CDTF">2014-01-28T07:30:00Z</dcterms:modified>
</cp:coreProperties>
</file>