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701" w:rsidRPr="001B6701" w:rsidRDefault="001B6701" w:rsidP="001B6701">
      <w:pPr>
        <w:jc w:val="center"/>
        <w:rPr>
          <w:b/>
          <w:sz w:val="28"/>
          <w:szCs w:val="28"/>
        </w:rPr>
      </w:pPr>
      <w:r w:rsidRPr="001B6701">
        <w:rPr>
          <w:b/>
          <w:sz w:val="28"/>
          <w:szCs w:val="28"/>
        </w:rPr>
        <w:t>СОВЕТ ДЕПУТАТОВ</w:t>
      </w:r>
    </w:p>
    <w:p w:rsidR="001B6701" w:rsidRPr="001B6701" w:rsidRDefault="001B6701" w:rsidP="001B6701">
      <w:pPr>
        <w:jc w:val="center"/>
        <w:rPr>
          <w:b/>
          <w:bCs/>
          <w:sz w:val="28"/>
          <w:szCs w:val="28"/>
        </w:rPr>
      </w:pPr>
      <w:r w:rsidRPr="001B6701">
        <w:rPr>
          <w:b/>
          <w:sz w:val="28"/>
          <w:szCs w:val="28"/>
        </w:rPr>
        <w:t>муниципального округа</w:t>
      </w:r>
    </w:p>
    <w:p w:rsidR="001B6701" w:rsidRPr="001B6701" w:rsidRDefault="001B6701" w:rsidP="001B6701">
      <w:pPr>
        <w:jc w:val="center"/>
        <w:rPr>
          <w:b/>
          <w:bCs/>
          <w:sz w:val="28"/>
          <w:szCs w:val="28"/>
        </w:rPr>
      </w:pPr>
      <w:r w:rsidRPr="001B6701">
        <w:rPr>
          <w:b/>
          <w:bCs/>
          <w:sz w:val="28"/>
          <w:szCs w:val="28"/>
        </w:rPr>
        <w:t>Бутырский</w:t>
      </w:r>
    </w:p>
    <w:p w:rsidR="001B6701" w:rsidRPr="001B6701" w:rsidRDefault="001B6701" w:rsidP="001B6701">
      <w:pPr>
        <w:jc w:val="both"/>
        <w:rPr>
          <w:b/>
          <w:sz w:val="28"/>
          <w:szCs w:val="28"/>
        </w:rPr>
      </w:pPr>
    </w:p>
    <w:p w:rsidR="001B6701" w:rsidRPr="001B6701" w:rsidRDefault="001B6701" w:rsidP="001B6701">
      <w:pPr>
        <w:jc w:val="center"/>
        <w:rPr>
          <w:b/>
          <w:sz w:val="28"/>
          <w:szCs w:val="28"/>
        </w:rPr>
      </w:pPr>
      <w:r w:rsidRPr="001B6701">
        <w:rPr>
          <w:b/>
          <w:sz w:val="28"/>
          <w:szCs w:val="28"/>
        </w:rPr>
        <w:t>РЕШЕНИЕ</w:t>
      </w:r>
    </w:p>
    <w:p w:rsidR="001B6701" w:rsidRPr="001B6701" w:rsidRDefault="001B6701" w:rsidP="001B67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6701" w:rsidRPr="001B6701" w:rsidRDefault="001B6701" w:rsidP="001B67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6701" w:rsidRPr="001B6701" w:rsidRDefault="001B6701" w:rsidP="001B67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6701" w:rsidRPr="001B6701" w:rsidRDefault="001B6701" w:rsidP="001B6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26.12.2013 года № 01-01-16/2</w:t>
      </w:r>
      <w:bookmarkStart w:id="0" w:name="_GoBack"/>
      <w:bookmarkEnd w:id="0"/>
    </w:p>
    <w:p w:rsidR="001B6701" w:rsidRPr="001B6701" w:rsidRDefault="001B6701" w:rsidP="001B670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B6701" w:rsidRPr="001B6701" w:rsidRDefault="001B6701" w:rsidP="001B670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C67105" w:rsidRDefault="00DF05DA" w:rsidP="00285A2C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  <w:r w:rsidRPr="00DF05DA">
        <w:rPr>
          <w:b/>
          <w:bCs/>
          <w:spacing w:val="-1"/>
          <w:sz w:val="28"/>
          <w:szCs w:val="28"/>
        </w:rPr>
        <w:t xml:space="preserve">Об утверждении Порядка доведения </w:t>
      </w:r>
    </w:p>
    <w:p w:rsidR="00285A2C" w:rsidRDefault="00DF05DA" w:rsidP="00285A2C">
      <w:pPr>
        <w:shd w:val="clear" w:color="auto" w:fill="FFFFFF"/>
        <w:ind w:right="3261"/>
        <w:rPr>
          <w:rStyle w:val="apple-converted-space"/>
          <w:sz w:val="28"/>
          <w:szCs w:val="28"/>
          <w:shd w:val="clear" w:color="auto" w:fill="FFFFFF"/>
        </w:rPr>
      </w:pPr>
      <w:r w:rsidRPr="00DF05DA">
        <w:rPr>
          <w:b/>
          <w:bCs/>
          <w:spacing w:val="-1"/>
          <w:sz w:val="28"/>
          <w:szCs w:val="28"/>
        </w:rPr>
        <w:t>объемов б</w:t>
      </w:r>
      <w:r w:rsidRPr="00DF05DA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юджетных</w:t>
      </w:r>
      <w:r w:rsidR="00285A2C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DF05DA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ассигнований</w:t>
      </w:r>
      <w:r w:rsidRPr="00DF05DA">
        <w:rPr>
          <w:sz w:val="28"/>
          <w:szCs w:val="28"/>
          <w:shd w:val="clear" w:color="auto" w:fill="FFFFFF"/>
        </w:rPr>
        <w:t>,</w:t>
      </w:r>
      <w:r w:rsidRPr="00DF05DA">
        <w:rPr>
          <w:rStyle w:val="apple-converted-space"/>
          <w:sz w:val="28"/>
          <w:szCs w:val="28"/>
          <w:shd w:val="clear" w:color="auto" w:fill="FFFFFF"/>
        </w:rPr>
        <w:t> </w:t>
      </w:r>
    </w:p>
    <w:p w:rsidR="00C67105" w:rsidRDefault="00DF05DA" w:rsidP="00285A2C">
      <w:pPr>
        <w:shd w:val="clear" w:color="auto" w:fill="FFFFFF"/>
        <w:ind w:left="34" w:right="3261"/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</w:pPr>
      <w:r w:rsidRPr="00DF05DA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 xml:space="preserve">лимитов бюджетных обязательств </w:t>
      </w:r>
    </w:p>
    <w:p w:rsidR="00285A2C" w:rsidRDefault="002D7B60" w:rsidP="00285A2C">
      <w:pPr>
        <w:shd w:val="clear" w:color="auto" w:fill="FFFFFF"/>
        <w:ind w:left="34" w:right="3261"/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 xml:space="preserve">и </w:t>
      </w:r>
      <w:r w:rsidR="00DF05DA" w:rsidRPr="00DF05DA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 xml:space="preserve">предельных объемов финансирования расходов местного бюджета </w:t>
      </w:r>
    </w:p>
    <w:p w:rsidR="00B071CE" w:rsidRPr="00DF05DA" w:rsidRDefault="00DF05DA" w:rsidP="00285A2C">
      <w:pPr>
        <w:shd w:val="clear" w:color="auto" w:fill="FFFFFF"/>
        <w:ind w:left="34" w:right="3261"/>
        <w:rPr>
          <w:b/>
          <w:bCs/>
          <w:sz w:val="28"/>
          <w:szCs w:val="28"/>
        </w:rPr>
      </w:pPr>
      <w:r w:rsidRPr="00DF05DA">
        <w:rPr>
          <w:rStyle w:val="a6"/>
          <w:b/>
          <w:bCs/>
          <w:i w:val="0"/>
          <w:iCs w:val="0"/>
          <w:sz w:val="28"/>
          <w:szCs w:val="28"/>
          <w:shd w:val="clear" w:color="auto" w:fill="FFFFFF"/>
        </w:rPr>
        <w:t>до бюджетополучателей</w:t>
      </w:r>
    </w:p>
    <w:p w:rsidR="00B071CE" w:rsidRDefault="00B071CE" w:rsidP="00B071CE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B071CE" w:rsidRDefault="00B071CE" w:rsidP="00B071CE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285A2C" w:rsidRDefault="00285A2C" w:rsidP="00B071CE">
      <w:pPr>
        <w:shd w:val="clear" w:color="auto" w:fill="FFFFFF"/>
        <w:ind w:left="34" w:right="4145"/>
        <w:rPr>
          <w:b/>
          <w:bCs/>
          <w:color w:val="000000"/>
          <w:sz w:val="28"/>
          <w:szCs w:val="28"/>
        </w:rPr>
      </w:pPr>
    </w:p>
    <w:p w:rsidR="00B071CE" w:rsidRPr="00F40DB1" w:rsidRDefault="00F93FAC" w:rsidP="00F93FAC">
      <w:pPr>
        <w:shd w:val="clear" w:color="auto" w:fill="FFFFFF"/>
        <w:tabs>
          <w:tab w:val="left" w:pos="9356"/>
        </w:tabs>
        <w:ind w:left="14" w:right="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71CE">
        <w:rPr>
          <w:sz w:val="28"/>
          <w:szCs w:val="28"/>
        </w:rPr>
        <w:t xml:space="preserve">В соответствии </w:t>
      </w:r>
      <w:r w:rsidR="00DF05DA" w:rsidRPr="003F72B9">
        <w:rPr>
          <w:sz w:val="28"/>
          <w:szCs w:val="28"/>
        </w:rPr>
        <w:t>со статьей 219 Бюджетного кодекса Российской Федерации</w:t>
      </w:r>
      <w:r>
        <w:rPr>
          <w:sz w:val="28"/>
          <w:szCs w:val="28"/>
        </w:rPr>
        <w:t xml:space="preserve"> и статьей 36 «Местный бюджет» Устава муниципального округа Бутырский</w:t>
      </w:r>
      <w:r w:rsidR="00B071CE">
        <w:rPr>
          <w:color w:val="000000"/>
          <w:sz w:val="28"/>
          <w:szCs w:val="28"/>
        </w:rPr>
        <w:t>,</w:t>
      </w:r>
      <w:r w:rsidR="00DF05DA">
        <w:rPr>
          <w:color w:val="000000"/>
          <w:sz w:val="28"/>
          <w:szCs w:val="28"/>
        </w:rPr>
        <w:t xml:space="preserve"> </w:t>
      </w:r>
      <w:r w:rsidR="00B071CE">
        <w:rPr>
          <w:b/>
          <w:bCs/>
          <w:color w:val="000000"/>
          <w:spacing w:val="1"/>
          <w:sz w:val="28"/>
          <w:szCs w:val="28"/>
        </w:rPr>
        <w:t>Совет депутатов</w:t>
      </w:r>
      <w:r>
        <w:rPr>
          <w:b/>
          <w:bCs/>
          <w:color w:val="000000"/>
          <w:spacing w:val="1"/>
          <w:sz w:val="28"/>
          <w:szCs w:val="28"/>
        </w:rPr>
        <w:t xml:space="preserve"> муниципального округа Бутырский решил:</w:t>
      </w:r>
    </w:p>
    <w:p w:rsidR="00B071CE" w:rsidRPr="00FA109A" w:rsidRDefault="00B071CE" w:rsidP="00F93FAC">
      <w:pPr>
        <w:shd w:val="clear" w:color="auto" w:fill="FFFFFF"/>
        <w:tabs>
          <w:tab w:val="left" w:pos="9356"/>
        </w:tabs>
        <w:ind w:right="26"/>
        <w:rPr>
          <w:caps/>
          <w:color w:val="000000"/>
          <w:spacing w:val="6"/>
          <w:sz w:val="28"/>
          <w:szCs w:val="28"/>
        </w:rPr>
      </w:pPr>
    </w:p>
    <w:p w:rsidR="00B071CE" w:rsidRDefault="00F93FAC" w:rsidP="00B071CE">
      <w:pPr>
        <w:shd w:val="clear" w:color="auto" w:fill="FFFFFF"/>
        <w:ind w:right="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1. </w:t>
      </w:r>
      <w:r w:rsidR="00B071CE">
        <w:rPr>
          <w:color w:val="000000"/>
          <w:spacing w:val="6"/>
          <w:sz w:val="28"/>
          <w:szCs w:val="28"/>
        </w:rPr>
        <w:t>Утвердить</w:t>
      </w:r>
      <w:r w:rsidR="00B071CE" w:rsidRPr="0062455F">
        <w:rPr>
          <w:color w:val="000000"/>
          <w:spacing w:val="6"/>
          <w:sz w:val="28"/>
          <w:szCs w:val="28"/>
        </w:rPr>
        <w:t xml:space="preserve"> </w:t>
      </w:r>
      <w:r w:rsidR="00B071CE">
        <w:rPr>
          <w:bCs/>
          <w:color w:val="000000"/>
          <w:spacing w:val="-1"/>
          <w:sz w:val="28"/>
          <w:szCs w:val="28"/>
        </w:rPr>
        <w:t>По</w:t>
      </w:r>
      <w:r w:rsidR="00DF05DA">
        <w:rPr>
          <w:bCs/>
          <w:color w:val="000000"/>
          <w:spacing w:val="-1"/>
          <w:sz w:val="28"/>
          <w:szCs w:val="28"/>
        </w:rPr>
        <w:t>рядок</w:t>
      </w:r>
      <w:r w:rsidR="00B071CE" w:rsidRPr="0062455F">
        <w:rPr>
          <w:bCs/>
          <w:color w:val="000000"/>
          <w:spacing w:val="-1"/>
          <w:sz w:val="28"/>
          <w:szCs w:val="28"/>
        </w:rPr>
        <w:t xml:space="preserve"> </w:t>
      </w:r>
      <w:r w:rsidR="00DF05DA" w:rsidRPr="00DF05DA">
        <w:rPr>
          <w:bCs/>
          <w:spacing w:val="-1"/>
          <w:sz w:val="28"/>
          <w:szCs w:val="28"/>
        </w:rPr>
        <w:t>доведения объемов б</w:t>
      </w:r>
      <w:r w:rsidR="00DF05DA" w:rsidRPr="00DF05D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юджетных ассигнований</w:t>
      </w:r>
      <w:r w:rsidR="00DF05DA" w:rsidRPr="00DF05DA">
        <w:rPr>
          <w:sz w:val="28"/>
          <w:szCs w:val="28"/>
          <w:shd w:val="clear" w:color="auto" w:fill="FFFFFF"/>
        </w:rPr>
        <w:t>,</w:t>
      </w:r>
      <w:r w:rsidR="00DF05DA" w:rsidRPr="00DF05DA">
        <w:rPr>
          <w:rStyle w:val="apple-converted-space"/>
          <w:sz w:val="28"/>
          <w:szCs w:val="28"/>
          <w:shd w:val="clear" w:color="auto" w:fill="FFFFFF"/>
        </w:rPr>
        <w:t> </w:t>
      </w:r>
      <w:r w:rsidR="00C6710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DF05DA" w:rsidRPr="00DF05D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лимитов бюджетных </w:t>
      </w:r>
      <w:proofErr w:type="gramStart"/>
      <w:r w:rsidR="00DF05DA" w:rsidRPr="00DF05D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обязательств предельных объемов финансирования расходов местного бюджета</w:t>
      </w:r>
      <w:proofErr w:type="gramEnd"/>
      <w:r w:rsidR="00DF05DA" w:rsidRPr="00DF05D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до бюджетополучателей</w:t>
      </w:r>
      <w:r w:rsidR="00DF05DA">
        <w:rPr>
          <w:color w:val="000000"/>
          <w:spacing w:val="-1"/>
          <w:sz w:val="28"/>
          <w:szCs w:val="28"/>
        </w:rPr>
        <w:t xml:space="preserve"> </w:t>
      </w:r>
      <w:r w:rsidR="00B071CE">
        <w:rPr>
          <w:color w:val="000000"/>
          <w:spacing w:val="-1"/>
          <w:sz w:val="28"/>
          <w:szCs w:val="28"/>
        </w:rPr>
        <w:t>(приложение).</w:t>
      </w:r>
    </w:p>
    <w:p w:rsidR="00B071CE" w:rsidRPr="00F93FAC" w:rsidRDefault="00F93FAC" w:rsidP="00F93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 </w:t>
      </w:r>
      <w:r w:rsidR="00B071CE">
        <w:rPr>
          <w:sz w:val="28"/>
          <w:szCs w:val="28"/>
        </w:rPr>
        <w:t xml:space="preserve">решение </w:t>
      </w:r>
      <w:r w:rsidR="00603614">
        <w:rPr>
          <w:sz w:val="28"/>
          <w:szCs w:val="28"/>
        </w:rPr>
        <w:t xml:space="preserve">Совета депутатов муниципального округа </w:t>
      </w:r>
      <w:proofErr w:type="gramStart"/>
      <w:r w:rsidR="00603614">
        <w:rPr>
          <w:sz w:val="28"/>
          <w:szCs w:val="28"/>
        </w:rPr>
        <w:t>Бутырский</w:t>
      </w:r>
      <w:proofErr w:type="gramEnd"/>
      <w:r w:rsidR="00DF05DA">
        <w:rPr>
          <w:sz w:val="28"/>
        </w:rPr>
        <w:t xml:space="preserve"> от </w:t>
      </w:r>
      <w:r w:rsidR="00603614">
        <w:rPr>
          <w:sz w:val="28"/>
        </w:rPr>
        <w:t>2</w:t>
      </w:r>
      <w:r w:rsidR="00DF05DA">
        <w:rPr>
          <w:sz w:val="28"/>
        </w:rPr>
        <w:t>7</w:t>
      </w:r>
      <w:r>
        <w:rPr>
          <w:sz w:val="28"/>
          <w:szCs w:val="28"/>
        </w:rPr>
        <w:t xml:space="preserve"> июня </w:t>
      </w:r>
      <w:r w:rsidR="00DF05DA">
        <w:rPr>
          <w:sz w:val="28"/>
          <w:szCs w:val="28"/>
        </w:rPr>
        <w:t>20</w:t>
      </w:r>
      <w:r w:rsidR="00603614">
        <w:rPr>
          <w:sz w:val="28"/>
          <w:szCs w:val="28"/>
        </w:rPr>
        <w:t>13</w:t>
      </w:r>
      <w:r>
        <w:rPr>
          <w:sz w:val="28"/>
          <w:szCs w:val="28"/>
        </w:rPr>
        <w:t xml:space="preserve"> года</w:t>
      </w:r>
      <w:r w:rsidR="0060361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03614">
        <w:rPr>
          <w:sz w:val="28"/>
          <w:szCs w:val="28"/>
        </w:rPr>
        <w:t>01-01</w:t>
      </w:r>
      <w:r w:rsidR="00DF05DA">
        <w:rPr>
          <w:sz w:val="28"/>
          <w:szCs w:val="28"/>
        </w:rPr>
        <w:t>-</w:t>
      </w:r>
      <w:r w:rsidR="00603614">
        <w:rPr>
          <w:sz w:val="28"/>
          <w:szCs w:val="28"/>
        </w:rPr>
        <w:t>8</w:t>
      </w:r>
      <w:r w:rsidR="00DF05DA">
        <w:rPr>
          <w:sz w:val="28"/>
          <w:szCs w:val="28"/>
        </w:rPr>
        <w:t>/</w:t>
      </w:r>
      <w:r w:rsidR="00603614">
        <w:rPr>
          <w:sz w:val="28"/>
          <w:szCs w:val="28"/>
        </w:rPr>
        <w:t>5</w:t>
      </w:r>
      <w:r w:rsidR="00B071CE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   </w:t>
      </w:r>
      <w:r w:rsidR="00C67105">
        <w:rPr>
          <w:bCs/>
          <w:color w:val="000000"/>
          <w:spacing w:val="-1"/>
          <w:sz w:val="28"/>
          <w:szCs w:val="28"/>
        </w:rPr>
        <w:t xml:space="preserve">                  </w:t>
      </w:r>
      <w:r w:rsidR="00B071CE">
        <w:rPr>
          <w:bCs/>
          <w:color w:val="000000"/>
          <w:spacing w:val="-1"/>
          <w:sz w:val="28"/>
          <w:szCs w:val="28"/>
        </w:rPr>
        <w:t>«</w:t>
      </w:r>
      <w:r w:rsidR="00DF05DA">
        <w:rPr>
          <w:spacing w:val="-1"/>
          <w:sz w:val="28"/>
          <w:szCs w:val="28"/>
        </w:rPr>
        <w:t>Об утверждении Порядка</w:t>
      </w:r>
      <w:r w:rsidR="00B071CE">
        <w:rPr>
          <w:spacing w:val="-1"/>
          <w:sz w:val="28"/>
          <w:szCs w:val="28"/>
        </w:rPr>
        <w:t xml:space="preserve"> </w:t>
      </w:r>
      <w:r w:rsidR="00DF05DA" w:rsidRPr="00DF05DA">
        <w:rPr>
          <w:bCs/>
          <w:spacing w:val="-1"/>
          <w:sz w:val="28"/>
          <w:szCs w:val="28"/>
        </w:rPr>
        <w:t>доведения объемов б</w:t>
      </w:r>
      <w:r w:rsidR="00DF05DA" w:rsidRPr="00DF05D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юджетных ассигнований</w:t>
      </w:r>
      <w:r w:rsidR="00DF05DA" w:rsidRPr="00DF05DA">
        <w:rPr>
          <w:sz w:val="28"/>
          <w:szCs w:val="28"/>
          <w:shd w:val="clear" w:color="auto" w:fill="FFFFFF"/>
        </w:rPr>
        <w:t>,</w:t>
      </w:r>
      <w:r w:rsidR="00DF05DA" w:rsidRPr="00DF05DA">
        <w:rPr>
          <w:rStyle w:val="apple-converted-space"/>
          <w:sz w:val="28"/>
          <w:szCs w:val="28"/>
          <w:shd w:val="clear" w:color="auto" w:fill="FFFFFF"/>
        </w:rPr>
        <w:t> </w:t>
      </w:r>
      <w:r w:rsidR="00DF05DA" w:rsidRPr="00DF05D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лимитов бюджетных обязательств </w:t>
      </w:r>
      <w:r w:rsidR="002D7B60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и </w:t>
      </w:r>
      <w:r w:rsidR="00DF05DA" w:rsidRPr="00DF05DA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>предельных объемов финансирования расходов местного бюджета до бюджетополучателей</w:t>
      </w:r>
      <w:r w:rsidR="00B071CE">
        <w:rPr>
          <w:bCs/>
          <w:color w:val="000000"/>
          <w:sz w:val="28"/>
          <w:szCs w:val="28"/>
        </w:rPr>
        <w:t>».</w:t>
      </w:r>
    </w:p>
    <w:p w:rsidR="00B071CE" w:rsidRDefault="00F93FAC" w:rsidP="00B071CE">
      <w:pPr>
        <w:jc w:val="both"/>
        <w:rPr>
          <w:sz w:val="28"/>
        </w:rPr>
      </w:pPr>
      <w:r>
        <w:rPr>
          <w:sz w:val="28"/>
        </w:rPr>
        <w:t xml:space="preserve">       3. </w:t>
      </w:r>
      <w:r w:rsidR="00CD37BC">
        <w:rPr>
          <w:sz w:val="28"/>
        </w:rPr>
        <w:t xml:space="preserve">Опубликовать настоящее решение  на официальном сайте муниципального округа Бутырский и </w:t>
      </w:r>
      <w:r w:rsidR="00CD37BC" w:rsidRPr="00001449">
        <w:rPr>
          <w:sz w:val="28"/>
        </w:rPr>
        <w:t>в бюллетене «Московский муниципальный вестник».</w:t>
      </w:r>
    </w:p>
    <w:p w:rsidR="00B071CE" w:rsidRPr="00FA109A" w:rsidRDefault="00F93FAC" w:rsidP="00B071CE">
      <w:pPr>
        <w:jc w:val="both"/>
        <w:rPr>
          <w:sz w:val="28"/>
          <w:szCs w:val="27"/>
        </w:rPr>
      </w:pPr>
      <w:r>
        <w:rPr>
          <w:sz w:val="28"/>
        </w:rPr>
        <w:t xml:space="preserve">       </w:t>
      </w:r>
      <w:r w:rsidR="00B071CE">
        <w:rPr>
          <w:sz w:val="28"/>
        </w:rPr>
        <w:t xml:space="preserve">4. </w:t>
      </w:r>
      <w:r>
        <w:rPr>
          <w:sz w:val="28"/>
        </w:rPr>
        <w:t xml:space="preserve">  </w:t>
      </w:r>
      <w:r w:rsidR="00B071CE">
        <w:rPr>
          <w:sz w:val="28"/>
          <w:szCs w:val="27"/>
        </w:rPr>
        <w:t>Настоящее решение</w:t>
      </w:r>
      <w:r>
        <w:rPr>
          <w:sz w:val="28"/>
          <w:szCs w:val="27"/>
        </w:rPr>
        <w:t xml:space="preserve"> вступает в силу со дня принят</w:t>
      </w:r>
      <w:r w:rsidR="00B071CE">
        <w:rPr>
          <w:sz w:val="28"/>
          <w:szCs w:val="27"/>
        </w:rPr>
        <w:t>ия.</w:t>
      </w:r>
    </w:p>
    <w:p w:rsidR="00B071CE" w:rsidRPr="00FA109A" w:rsidRDefault="00F93FAC" w:rsidP="00B071CE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B071CE">
        <w:rPr>
          <w:sz w:val="28"/>
        </w:rPr>
        <w:t xml:space="preserve">5. </w:t>
      </w:r>
      <w:r w:rsidR="00C67105">
        <w:rPr>
          <w:sz w:val="28"/>
        </w:rPr>
        <w:t xml:space="preserve"> </w:t>
      </w:r>
      <w:proofErr w:type="gramStart"/>
      <w:r w:rsidR="00B071CE" w:rsidRPr="00FA109A">
        <w:rPr>
          <w:sz w:val="28"/>
          <w:szCs w:val="28"/>
        </w:rPr>
        <w:t>Контроль за</w:t>
      </w:r>
      <w:proofErr w:type="gramEnd"/>
      <w:r w:rsidR="00B071CE" w:rsidRPr="00FA109A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Осипенко А.П.</w:t>
      </w:r>
    </w:p>
    <w:p w:rsidR="00B071CE" w:rsidRPr="00FA109A" w:rsidRDefault="00B071CE" w:rsidP="00B071CE">
      <w:pPr>
        <w:ind w:firstLine="706"/>
        <w:jc w:val="both"/>
        <w:rPr>
          <w:color w:val="000000"/>
          <w:sz w:val="28"/>
          <w:szCs w:val="28"/>
        </w:rPr>
      </w:pPr>
    </w:p>
    <w:p w:rsidR="00B071CE" w:rsidRPr="00FA109A" w:rsidRDefault="00B071CE" w:rsidP="00B071CE">
      <w:pPr>
        <w:jc w:val="both"/>
        <w:rPr>
          <w:sz w:val="28"/>
          <w:szCs w:val="28"/>
        </w:rPr>
      </w:pPr>
    </w:p>
    <w:p w:rsidR="00B071CE" w:rsidRPr="00FA109A" w:rsidRDefault="00B071CE" w:rsidP="00B071CE">
      <w:pPr>
        <w:jc w:val="both"/>
        <w:rPr>
          <w:sz w:val="28"/>
          <w:szCs w:val="28"/>
        </w:rPr>
      </w:pPr>
    </w:p>
    <w:p w:rsidR="00B071CE" w:rsidRPr="00F93FAC" w:rsidRDefault="00B071CE" w:rsidP="004637DE">
      <w:pPr>
        <w:jc w:val="both"/>
        <w:rPr>
          <w:b/>
          <w:sz w:val="28"/>
          <w:szCs w:val="28"/>
        </w:rPr>
      </w:pPr>
      <w:r w:rsidRPr="00603614">
        <w:rPr>
          <w:b/>
          <w:sz w:val="28"/>
          <w:szCs w:val="28"/>
        </w:rPr>
        <w:t>Глава муниципального</w:t>
      </w:r>
      <w:r w:rsidR="00F93FAC">
        <w:rPr>
          <w:b/>
          <w:sz w:val="28"/>
          <w:szCs w:val="28"/>
        </w:rPr>
        <w:t xml:space="preserve"> </w:t>
      </w:r>
      <w:r w:rsidRPr="00603614">
        <w:rPr>
          <w:b/>
          <w:sz w:val="28"/>
          <w:szCs w:val="28"/>
        </w:rPr>
        <w:t>округа Бут</w:t>
      </w:r>
      <w:r w:rsidR="00F93FAC">
        <w:rPr>
          <w:b/>
          <w:sz w:val="28"/>
          <w:szCs w:val="28"/>
        </w:rPr>
        <w:t xml:space="preserve">ырский             </w:t>
      </w:r>
      <w:r w:rsidRPr="00603614">
        <w:rPr>
          <w:b/>
          <w:sz w:val="28"/>
          <w:szCs w:val="28"/>
        </w:rPr>
        <w:tab/>
        <w:t xml:space="preserve">   </w:t>
      </w:r>
      <w:r w:rsidR="00C67105">
        <w:rPr>
          <w:b/>
          <w:sz w:val="28"/>
          <w:szCs w:val="28"/>
        </w:rPr>
        <w:t xml:space="preserve">          </w:t>
      </w:r>
      <w:r w:rsidRPr="00603614">
        <w:rPr>
          <w:b/>
          <w:sz w:val="28"/>
          <w:szCs w:val="28"/>
        </w:rPr>
        <w:t xml:space="preserve">  А.П. Осипенко</w:t>
      </w:r>
      <w:r w:rsidRPr="00FA109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br w:type="page"/>
      </w:r>
    </w:p>
    <w:p w:rsidR="003F72B9" w:rsidRPr="003F72B9" w:rsidRDefault="003F72B9" w:rsidP="004637DE">
      <w:pPr>
        <w:shd w:val="clear" w:color="auto" w:fill="FFFFFF"/>
        <w:ind w:firstLine="6946"/>
        <w:jc w:val="right"/>
        <w:rPr>
          <w:sz w:val="28"/>
          <w:szCs w:val="28"/>
        </w:rPr>
      </w:pPr>
      <w:r w:rsidRPr="003F72B9">
        <w:rPr>
          <w:spacing w:val="-4"/>
          <w:sz w:val="28"/>
          <w:szCs w:val="28"/>
        </w:rPr>
        <w:lastRenderedPageBreak/>
        <w:t>Приложение</w:t>
      </w:r>
    </w:p>
    <w:p w:rsidR="003F72B9" w:rsidRPr="003F72B9" w:rsidRDefault="003F72B9" w:rsidP="003F72B9">
      <w:pPr>
        <w:shd w:val="clear" w:color="auto" w:fill="FFFFFF"/>
        <w:spacing w:line="317" w:lineRule="exact"/>
        <w:ind w:left="2074" w:right="5" w:firstLine="91"/>
        <w:jc w:val="right"/>
        <w:rPr>
          <w:spacing w:val="-3"/>
          <w:sz w:val="28"/>
          <w:szCs w:val="28"/>
        </w:rPr>
      </w:pPr>
      <w:r w:rsidRPr="003F72B9">
        <w:rPr>
          <w:spacing w:val="-3"/>
          <w:sz w:val="28"/>
          <w:szCs w:val="28"/>
        </w:rPr>
        <w:t xml:space="preserve">к решению Совета депутатов </w:t>
      </w:r>
    </w:p>
    <w:p w:rsidR="003F72B9" w:rsidRPr="003F72B9" w:rsidRDefault="003F72B9" w:rsidP="003F72B9">
      <w:pPr>
        <w:shd w:val="clear" w:color="auto" w:fill="FFFFFF"/>
        <w:spacing w:line="317" w:lineRule="exact"/>
        <w:ind w:left="2074" w:right="5" w:firstLine="91"/>
        <w:jc w:val="right"/>
        <w:rPr>
          <w:sz w:val="28"/>
          <w:szCs w:val="28"/>
        </w:rPr>
      </w:pPr>
      <w:r w:rsidRPr="003F72B9">
        <w:rPr>
          <w:spacing w:val="-3"/>
          <w:sz w:val="28"/>
          <w:szCs w:val="28"/>
        </w:rPr>
        <w:t xml:space="preserve">муниципального округа </w:t>
      </w:r>
      <w:proofErr w:type="gramStart"/>
      <w:r w:rsidRPr="003F72B9">
        <w:rPr>
          <w:spacing w:val="-3"/>
          <w:sz w:val="28"/>
          <w:szCs w:val="28"/>
        </w:rPr>
        <w:t>Бутырский</w:t>
      </w:r>
      <w:proofErr w:type="gramEnd"/>
    </w:p>
    <w:p w:rsidR="003F72B9" w:rsidRPr="003F72B9" w:rsidRDefault="003F72B9" w:rsidP="003F72B9">
      <w:pPr>
        <w:shd w:val="clear" w:color="auto" w:fill="FFFFFF"/>
        <w:spacing w:before="10"/>
        <w:ind w:right="5"/>
        <w:jc w:val="right"/>
        <w:rPr>
          <w:sz w:val="28"/>
          <w:szCs w:val="28"/>
        </w:rPr>
      </w:pPr>
      <w:r w:rsidRPr="003F72B9">
        <w:rPr>
          <w:spacing w:val="-1"/>
          <w:sz w:val="28"/>
          <w:szCs w:val="28"/>
        </w:rPr>
        <w:t>от</w:t>
      </w:r>
      <w:r w:rsidR="004637DE">
        <w:rPr>
          <w:spacing w:val="-1"/>
          <w:sz w:val="28"/>
          <w:szCs w:val="28"/>
        </w:rPr>
        <w:t xml:space="preserve"> </w:t>
      </w:r>
      <w:r w:rsidR="00F93FAC">
        <w:rPr>
          <w:sz w:val="28"/>
          <w:szCs w:val="28"/>
        </w:rPr>
        <w:t xml:space="preserve">26.12.2013г. </w:t>
      </w:r>
      <w:r w:rsidR="004637DE" w:rsidRPr="006F6A2A">
        <w:rPr>
          <w:sz w:val="28"/>
          <w:szCs w:val="28"/>
        </w:rPr>
        <w:t xml:space="preserve"> №</w:t>
      </w:r>
      <w:r w:rsidR="004637DE">
        <w:rPr>
          <w:sz w:val="28"/>
          <w:szCs w:val="28"/>
        </w:rPr>
        <w:t xml:space="preserve"> </w:t>
      </w:r>
      <w:r w:rsidR="00F93FAC">
        <w:rPr>
          <w:sz w:val="28"/>
          <w:szCs w:val="28"/>
        </w:rPr>
        <w:t>01-01-16/2</w:t>
      </w:r>
    </w:p>
    <w:p w:rsidR="007C122F" w:rsidRPr="003F72B9" w:rsidRDefault="007C122F" w:rsidP="007C12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3FAC" w:rsidRDefault="00F93FAC" w:rsidP="00525D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FAC" w:rsidRPr="003F72B9" w:rsidRDefault="00F93F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7A7" w:rsidRDefault="00F9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FA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93FAC" w:rsidRDefault="00F9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доведения объемов бюджетных ассигнований,</w:t>
      </w:r>
    </w:p>
    <w:p w:rsidR="00F93FAC" w:rsidRDefault="00F9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лимитов бюджетных обязательств и предельных объемов</w:t>
      </w:r>
    </w:p>
    <w:p w:rsidR="00F93FAC" w:rsidRDefault="00F9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расходов местного бюджета</w:t>
      </w:r>
    </w:p>
    <w:p w:rsidR="00F93FAC" w:rsidRPr="00F93FAC" w:rsidRDefault="00F9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бюджетополучателей</w:t>
      </w:r>
    </w:p>
    <w:p w:rsidR="006E47A7" w:rsidRDefault="006E47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3FAC" w:rsidRPr="003F72B9" w:rsidRDefault="00F93F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7A7" w:rsidRPr="003F72B9" w:rsidRDefault="003F72B9" w:rsidP="003F72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72B9">
        <w:rPr>
          <w:rFonts w:ascii="Times New Roman" w:hAnsi="Times New Roman" w:cs="Times New Roman"/>
          <w:sz w:val="28"/>
          <w:szCs w:val="28"/>
        </w:rPr>
        <w:t>1.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6E47A7" w:rsidRDefault="006E47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5D94" w:rsidRPr="003F72B9" w:rsidRDefault="00525D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362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E47A7" w:rsidRPr="003F72B9">
        <w:rPr>
          <w:rFonts w:ascii="Times New Roman" w:hAnsi="Times New Roman" w:cs="Times New Roman"/>
          <w:sz w:val="28"/>
          <w:szCs w:val="28"/>
        </w:rPr>
        <w:t>Настоящий Порядок разработан в соотве</w:t>
      </w:r>
      <w:r w:rsidR="006E0362" w:rsidRPr="003F72B9">
        <w:rPr>
          <w:rFonts w:ascii="Times New Roman" w:hAnsi="Times New Roman" w:cs="Times New Roman"/>
          <w:sz w:val="28"/>
          <w:szCs w:val="28"/>
        </w:rPr>
        <w:t>тствии со статьей 219 Б</w:t>
      </w:r>
      <w:r w:rsidR="006E47A7" w:rsidRPr="003F72B9">
        <w:rPr>
          <w:rFonts w:ascii="Times New Roman" w:hAnsi="Times New Roman" w:cs="Times New Roman"/>
          <w:sz w:val="28"/>
          <w:szCs w:val="28"/>
        </w:rPr>
        <w:t>юджетн</w:t>
      </w:r>
      <w:r w:rsidR="006E0362" w:rsidRPr="003F72B9">
        <w:rPr>
          <w:rFonts w:ascii="Times New Roman" w:hAnsi="Times New Roman" w:cs="Times New Roman"/>
          <w:sz w:val="28"/>
          <w:szCs w:val="28"/>
        </w:rPr>
        <w:t>ого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E0362" w:rsidRPr="003F72B9">
        <w:rPr>
          <w:rFonts w:ascii="Times New Roman" w:hAnsi="Times New Roman" w:cs="Times New Roman"/>
          <w:sz w:val="28"/>
          <w:szCs w:val="28"/>
        </w:rPr>
        <w:t>а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3FAC">
        <w:rPr>
          <w:sz w:val="28"/>
          <w:szCs w:val="28"/>
        </w:rPr>
        <w:t xml:space="preserve"> </w:t>
      </w:r>
      <w:r w:rsidRPr="00F93FAC">
        <w:rPr>
          <w:rFonts w:ascii="Times New Roman" w:hAnsi="Times New Roman" w:cs="Times New Roman"/>
          <w:sz w:val="28"/>
          <w:szCs w:val="28"/>
        </w:rPr>
        <w:t>статьей 36 «Местный бюджет» Устава муниципального округа Бутырский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и регламентирует вопросы доведения объемов бюджетных ассигнований, лимитов бюджетных обязательств и предельных объемов финансирования </w:t>
      </w:r>
      <w:r w:rsidR="006E0362" w:rsidRPr="003F72B9">
        <w:rPr>
          <w:rFonts w:ascii="Times New Roman" w:hAnsi="Times New Roman" w:cs="Times New Roman"/>
          <w:sz w:val="28"/>
          <w:szCs w:val="28"/>
        </w:rPr>
        <w:t>мест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ного бюджета (далее - объемы финансирования расходов) в валюте Российской Федерации до распорядителей средств </w:t>
      </w:r>
      <w:r w:rsidR="006E0362" w:rsidRPr="003F72B9">
        <w:rPr>
          <w:rFonts w:ascii="Times New Roman" w:hAnsi="Times New Roman" w:cs="Times New Roman"/>
          <w:sz w:val="28"/>
          <w:szCs w:val="28"/>
        </w:rPr>
        <w:t>местного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бюджета (далее - распорядитель), получателей средств </w:t>
      </w:r>
      <w:r w:rsidR="006E0362" w:rsidRPr="003F72B9">
        <w:rPr>
          <w:rFonts w:ascii="Times New Roman" w:hAnsi="Times New Roman" w:cs="Times New Roman"/>
          <w:sz w:val="28"/>
          <w:szCs w:val="28"/>
        </w:rPr>
        <w:t>местного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бюджета (далее </w:t>
      </w:r>
      <w:r w:rsidR="006E0362" w:rsidRPr="003F72B9">
        <w:rPr>
          <w:rFonts w:ascii="Times New Roman" w:hAnsi="Times New Roman" w:cs="Times New Roman"/>
          <w:sz w:val="28"/>
          <w:szCs w:val="28"/>
        </w:rPr>
        <w:t>–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получатель</w:t>
      </w:r>
      <w:proofErr w:type="gramEnd"/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порядок представления документов при доведении распорядителей, получателей объемов бюджетных ассигнований, лимитов бюджетных обязательств и объемов финансирования расходов на бумажных носителях с одновременным представлением </w:t>
      </w:r>
      <w:r w:rsidR="00DA54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на машинном носителе информации (далее - </w:t>
      </w:r>
      <w:r w:rsidR="00DA545B">
        <w:rPr>
          <w:rFonts w:ascii="Times New Roman" w:hAnsi="Times New Roman" w:cs="Times New Roman"/>
          <w:sz w:val="28"/>
          <w:szCs w:val="28"/>
        </w:rPr>
        <w:t xml:space="preserve"> </w:t>
      </w:r>
      <w:r w:rsidR="006E47A7" w:rsidRPr="003F72B9">
        <w:rPr>
          <w:rFonts w:ascii="Times New Roman" w:hAnsi="Times New Roman" w:cs="Times New Roman"/>
          <w:sz w:val="28"/>
          <w:szCs w:val="28"/>
        </w:rPr>
        <w:t>на бумажных носителях).</w:t>
      </w:r>
    </w:p>
    <w:p w:rsidR="00137F89" w:rsidRDefault="00137F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D94" w:rsidRPr="003F72B9" w:rsidRDefault="00525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7A7" w:rsidRPr="003F72B9" w:rsidRDefault="003F72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72B9">
        <w:rPr>
          <w:rFonts w:ascii="Times New Roman" w:hAnsi="Times New Roman" w:cs="Times New Roman"/>
          <w:sz w:val="28"/>
          <w:szCs w:val="28"/>
        </w:rPr>
        <w:t>2.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Доведение до главных распорядителей</w:t>
      </w:r>
    </w:p>
    <w:p w:rsidR="006E47A7" w:rsidRPr="003F72B9" w:rsidRDefault="006E47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72B9">
        <w:rPr>
          <w:rFonts w:ascii="Times New Roman" w:hAnsi="Times New Roman" w:cs="Times New Roman"/>
          <w:sz w:val="28"/>
          <w:szCs w:val="28"/>
        </w:rPr>
        <w:t>объемов бюджетных ассигнований, лимитов бюджетных</w:t>
      </w:r>
    </w:p>
    <w:p w:rsidR="006E47A7" w:rsidRPr="003F72B9" w:rsidRDefault="006E47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72B9">
        <w:rPr>
          <w:rFonts w:ascii="Times New Roman" w:hAnsi="Times New Roman" w:cs="Times New Roman"/>
          <w:sz w:val="28"/>
          <w:szCs w:val="28"/>
        </w:rPr>
        <w:t>обязательств и объемов финансирования расходов</w:t>
      </w:r>
    </w:p>
    <w:p w:rsidR="006E47A7" w:rsidRDefault="006E47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25D94" w:rsidRPr="003F72B9" w:rsidRDefault="00525D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2.1. </w:t>
      </w:r>
      <w:r w:rsidR="006E0362" w:rsidRPr="003F72B9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9A659F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Бутырский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на основе утвержденных в установленном порядке сводной бюджетной росписи </w:t>
      </w:r>
      <w:r w:rsidR="006E0362" w:rsidRPr="003F72B9">
        <w:rPr>
          <w:rFonts w:ascii="Times New Roman" w:hAnsi="Times New Roman" w:cs="Times New Roman"/>
          <w:sz w:val="28"/>
          <w:szCs w:val="28"/>
        </w:rPr>
        <w:t>местного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бюджета (далее - сводная бюджетная роспись) и лимитов бюджетных обязательств осуществляет доведение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до распорядителей</w:t>
      </w:r>
      <w:r w:rsidR="00792AF6" w:rsidRPr="003F72B9">
        <w:rPr>
          <w:rFonts w:ascii="Times New Roman" w:hAnsi="Times New Roman" w:cs="Times New Roman"/>
          <w:sz w:val="28"/>
          <w:szCs w:val="28"/>
        </w:rPr>
        <w:t>, получателей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ассигнований, лимитов бюджетных обязательств на финансовый год.</w:t>
      </w:r>
    </w:p>
    <w:p w:rsidR="00525D94" w:rsidRDefault="00525D94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D94" w:rsidRDefault="00525D94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5D94" w:rsidRDefault="00525D94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2AF6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2.2. </w:t>
      </w:r>
      <w:r w:rsidR="00525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A0106">
        <w:rPr>
          <w:rFonts w:ascii="Times New Roman" w:hAnsi="Times New Roman" w:cs="Times New Roman"/>
          <w:sz w:val="28"/>
          <w:szCs w:val="28"/>
        </w:rPr>
        <w:t xml:space="preserve">  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59F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Бутырский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доводит до распорядителей</w:t>
      </w:r>
      <w:r w:rsidR="003F72B9">
        <w:rPr>
          <w:rFonts w:ascii="Times New Roman" w:hAnsi="Times New Roman" w:cs="Times New Roman"/>
          <w:sz w:val="28"/>
          <w:szCs w:val="28"/>
        </w:rPr>
        <w:t>,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объемы финансирования расходов на основании утвержденной сводной бюджетной росписи в разрезе классификации расходов бюджетов (раздел, подраздел</w:t>
      </w:r>
      <w:r w:rsidR="00066207" w:rsidRPr="003F72B9">
        <w:rPr>
          <w:rFonts w:ascii="Times New Roman" w:hAnsi="Times New Roman" w:cs="Times New Roman"/>
          <w:sz w:val="28"/>
          <w:szCs w:val="28"/>
        </w:rPr>
        <w:t>, целевая статья, вид расходов, кода расхода)</w:t>
      </w:r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2.3. 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9A659F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Бутырский</w:t>
      </w:r>
      <w:r w:rsidR="006E47A7" w:rsidRPr="003F72B9">
        <w:rPr>
          <w:rFonts w:ascii="Times New Roman" w:hAnsi="Times New Roman" w:cs="Times New Roman"/>
          <w:sz w:val="28"/>
          <w:szCs w:val="28"/>
        </w:rPr>
        <w:t>, исходя из сводной бюджетной росписи, лимитов бюджетных обязательств, направляет на бумажном носителе распорядителям</w:t>
      </w:r>
      <w:r w:rsidR="00792AF6" w:rsidRPr="003F72B9">
        <w:rPr>
          <w:rFonts w:ascii="Times New Roman" w:hAnsi="Times New Roman" w:cs="Times New Roman"/>
          <w:sz w:val="28"/>
          <w:szCs w:val="28"/>
        </w:rPr>
        <w:t>, получателям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уведомления об объемах бюджетных ассигнований, лимитах бюджетных обязательств и объемах финансирования расходов </w:t>
      </w:r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2.4. </w:t>
      </w:r>
      <w:r w:rsidR="00792AF6" w:rsidRPr="003F72B9">
        <w:rPr>
          <w:rFonts w:ascii="Times New Roman" w:hAnsi="Times New Roman" w:cs="Times New Roman"/>
          <w:sz w:val="28"/>
          <w:szCs w:val="28"/>
        </w:rPr>
        <w:t>У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ведомление оформляется </w:t>
      </w:r>
      <w:r w:rsidR="003F72B9">
        <w:rPr>
          <w:rFonts w:ascii="Times New Roman" w:hAnsi="Times New Roman" w:cs="Times New Roman"/>
          <w:sz w:val="28"/>
          <w:szCs w:val="28"/>
        </w:rPr>
        <w:t>финансовым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F72B9">
        <w:rPr>
          <w:rFonts w:ascii="Times New Roman" w:hAnsi="Times New Roman" w:cs="Times New Roman"/>
          <w:sz w:val="28"/>
          <w:szCs w:val="28"/>
        </w:rPr>
        <w:t>ом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9A659F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="009A659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792AF6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в </w:t>
      </w:r>
      <w:r w:rsidR="00792AF6" w:rsidRPr="003F72B9">
        <w:rPr>
          <w:rFonts w:ascii="Times New Roman" w:hAnsi="Times New Roman" w:cs="Times New Roman"/>
          <w:sz w:val="28"/>
          <w:szCs w:val="28"/>
        </w:rPr>
        <w:t>двух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экземплярах.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направляется распорядителю, 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получателю,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второй - остаются в 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финансовом органе </w:t>
      </w:r>
      <w:r w:rsidR="009A659F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Бутырский</w:t>
      </w:r>
      <w:r w:rsidR="006E47A7" w:rsidRPr="003F72B9">
        <w:rPr>
          <w:rFonts w:ascii="Times New Roman" w:hAnsi="Times New Roman" w:cs="Times New Roman"/>
          <w:sz w:val="28"/>
          <w:szCs w:val="28"/>
        </w:rPr>
        <w:t>.</w:t>
      </w:r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E47A7" w:rsidRPr="003F72B9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 доводятся 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9A659F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Бутырский</w:t>
      </w:r>
      <w:r w:rsidR="009A659F" w:rsidRPr="003F7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до распорядителей</w:t>
      </w:r>
      <w:r w:rsidR="00066207" w:rsidRPr="003F72B9">
        <w:rPr>
          <w:rFonts w:ascii="Times New Roman" w:hAnsi="Times New Roman" w:cs="Times New Roman"/>
          <w:sz w:val="28"/>
          <w:szCs w:val="28"/>
        </w:rPr>
        <w:t>,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066207" w:rsidRPr="003F72B9">
        <w:rPr>
          <w:rFonts w:ascii="Times New Roman" w:hAnsi="Times New Roman" w:cs="Times New Roman"/>
          <w:sz w:val="28"/>
          <w:szCs w:val="28"/>
        </w:rPr>
        <w:t>п</w:t>
      </w:r>
      <w:r w:rsidR="00792AF6" w:rsidRPr="003F72B9">
        <w:rPr>
          <w:rFonts w:ascii="Times New Roman" w:hAnsi="Times New Roman" w:cs="Times New Roman"/>
          <w:sz w:val="28"/>
          <w:szCs w:val="28"/>
        </w:rPr>
        <w:t xml:space="preserve">олучателей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7A7" w:rsidRPr="003F72B9">
        <w:rPr>
          <w:rFonts w:ascii="Times New Roman" w:hAnsi="Times New Roman" w:cs="Times New Roman"/>
          <w:sz w:val="28"/>
          <w:szCs w:val="28"/>
        </w:rPr>
        <w:t>учетом того, что объемы финансирования расходов с начала года должны быть равны лимитам бюджетных обязательств на год.</w:t>
      </w:r>
      <w:proofErr w:type="gramEnd"/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2.5. Объемы бюджетных ассигнований по распорядителю</w:t>
      </w:r>
      <w:r w:rsidR="006B6FF8" w:rsidRPr="003F72B9">
        <w:rPr>
          <w:rFonts w:ascii="Times New Roman" w:hAnsi="Times New Roman" w:cs="Times New Roman"/>
          <w:sz w:val="28"/>
          <w:szCs w:val="28"/>
        </w:rPr>
        <w:t xml:space="preserve">, получателю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с учетом изменений, связанных с внесением в установленном порядке изменений в сводную бюджетную роспись </w:t>
      </w:r>
      <w:r w:rsidR="006B6FF8" w:rsidRPr="003F72B9">
        <w:rPr>
          <w:rFonts w:ascii="Times New Roman" w:hAnsi="Times New Roman" w:cs="Times New Roman"/>
          <w:sz w:val="28"/>
          <w:szCs w:val="28"/>
        </w:rPr>
        <w:t>мест</w:t>
      </w:r>
      <w:r w:rsidR="006E47A7" w:rsidRPr="003F72B9">
        <w:rPr>
          <w:rFonts w:ascii="Times New Roman" w:hAnsi="Times New Roman" w:cs="Times New Roman"/>
          <w:sz w:val="28"/>
          <w:szCs w:val="28"/>
        </w:rPr>
        <w:t>ного бюджета, не должны быть меньше ранее распределенных объемов финансирования расходов. Изменения объемов бюджетных ассигнований, не соответствующие данному требованию, не подлежат отражению в учете.</w:t>
      </w:r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Изменение лимитов бюджетных обязательств и (или) изменение объемов финансирования расходов распорядителям</w:t>
      </w:r>
      <w:r w:rsidR="006B6FF8" w:rsidRPr="003F72B9">
        <w:rPr>
          <w:rFonts w:ascii="Times New Roman" w:hAnsi="Times New Roman" w:cs="Times New Roman"/>
          <w:sz w:val="28"/>
          <w:szCs w:val="28"/>
        </w:rPr>
        <w:t xml:space="preserve">, получателям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A25C11" w:rsidRPr="003F72B9">
        <w:rPr>
          <w:rFonts w:ascii="Times New Roman" w:hAnsi="Times New Roman" w:cs="Times New Roman"/>
          <w:sz w:val="28"/>
          <w:szCs w:val="28"/>
        </w:rPr>
        <w:t>ф</w:t>
      </w:r>
      <w:r w:rsidR="006B6FF8" w:rsidRPr="003F72B9">
        <w:rPr>
          <w:rFonts w:ascii="Times New Roman" w:hAnsi="Times New Roman" w:cs="Times New Roman"/>
          <w:sz w:val="28"/>
          <w:szCs w:val="28"/>
        </w:rPr>
        <w:t xml:space="preserve">инансовым органом </w:t>
      </w:r>
      <w:r w:rsidR="009A659F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proofErr w:type="gramStart"/>
      <w:r w:rsidR="009A659F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6B6FF8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6E47A7" w:rsidRPr="003F72B9">
        <w:rPr>
          <w:rFonts w:ascii="Times New Roman" w:hAnsi="Times New Roman" w:cs="Times New Roman"/>
          <w:sz w:val="28"/>
          <w:szCs w:val="28"/>
        </w:rPr>
        <w:t>очередным уведомлением.</w:t>
      </w:r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6FF8" w:rsidRPr="003F72B9">
        <w:rPr>
          <w:rFonts w:ascii="Times New Roman" w:hAnsi="Times New Roman" w:cs="Times New Roman"/>
          <w:sz w:val="28"/>
          <w:szCs w:val="28"/>
        </w:rPr>
        <w:t xml:space="preserve">2.6. </w:t>
      </w:r>
      <w:r w:rsidR="00A25C11" w:rsidRPr="003F72B9">
        <w:rPr>
          <w:rFonts w:ascii="Times New Roman" w:hAnsi="Times New Roman" w:cs="Times New Roman"/>
          <w:sz w:val="28"/>
          <w:szCs w:val="28"/>
        </w:rPr>
        <w:t>Уведомления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proofErr w:type="gramStart"/>
      <w:r w:rsidR="006B6FF8" w:rsidRPr="003F72B9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="006B6FF8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9A659F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Бутырский</w:t>
      </w:r>
      <w:r w:rsidR="006B6FF8" w:rsidRPr="003F72B9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распорядитель)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по каждому из находящихся в его ведении распорядителю и получателю,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а также данному главному распорядителю как получателю.</w:t>
      </w:r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2.</w:t>
      </w:r>
      <w:r w:rsidR="006B6FF8" w:rsidRPr="003F72B9">
        <w:rPr>
          <w:rFonts w:ascii="Times New Roman" w:hAnsi="Times New Roman" w:cs="Times New Roman"/>
          <w:sz w:val="28"/>
          <w:szCs w:val="28"/>
        </w:rPr>
        <w:t>7.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47A7" w:rsidRPr="003F72B9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на финансовый год и объемы финансирования расходов с начала финансового года, распределенные главным распорядителем по находящимся в его ведении распорядителям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и получателям, а также данному главному распорядителю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как получателю, не должны превышать лимиты бюджетных обязательств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и объемы финансирования расходов, доведенные ему и уведомлениями,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по соответствующим кодам бюджетной классификации Российской Федерации (далее - бюджетная классификация).</w:t>
      </w:r>
      <w:proofErr w:type="gramEnd"/>
    </w:p>
    <w:p w:rsidR="006E47A7" w:rsidRPr="003F72B9" w:rsidRDefault="00F93FAC" w:rsidP="00F93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66207" w:rsidRPr="003F72B9">
        <w:rPr>
          <w:rFonts w:ascii="Times New Roman" w:hAnsi="Times New Roman" w:cs="Times New Roman"/>
          <w:sz w:val="28"/>
          <w:szCs w:val="28"/>
        </w:rPr>
        <w:t>2</w:t>
      </w:r>
      <w:r w:rsidR="006E47A7" w:rsidRPr="003F72B9">
        <w:rPr>
          <w:rFonts w:ascii="Times New Roman" w:hAnsi="Times New Roman" w:cs="Times New Roman"/>
          <w:sz w:val="28"/>
          <w:szCs w:val="28"/>
        </w:rPr>
        <w:t>.</w:t>
      </w:r>
      <w:r w:rsidR="00066207" w:rsidRPr="003F72B9">
        <w:rPr>
          <w:rFonts w:ascii="Times New Roman" w:hAnsi="Times New Roman" w:cs="Times New Roman"/>
          <w:sz w:val="28"/>
          <w:szCs w:val="28"/>
        </w:rPr>
        <w:t>8</w:t>
      </w:r>
      <w:r w:rsidR="006E47A7" w:rsidRPr="003F72B9">
        <w:rPr>
          <w:rFonts w:ascii="Times New Roman" w:hAnsi="Times New Roman" w:cs="Times New Roman"/>
          <w:sz w:val="28"/>
          <w:szCs w:val="28"/>
        </w:rPr>
        <w:t>. Показатели, отраже</w:t>
      </w:r>
      <w:r>
        <w:rPr>
          <w:rFonts w:ascii="Times New Roman" w:hAnsi="Times New Roman" w:cs="Times New Roman"/>
          <w:sz w:val="28"/>
          <w:szCs w:val="28"/>
        </w:rPr>
        <w:t xml:space="preserve">нные  в </w:t>
      </w:r>
      <w:r w:rsidR="00525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сформированных </w:t>
      </w:r>
      <w:r w:rsidR="006E47A7" w:rsidRPr="003F72B9">
        <w:rPr>
          <w:rFonts w:ascii="Times New Roman" w:hAnsi="Times New Roman" w:cs="Times New Roman"/>
          <w:sz w:val="28"/>
          <w:szCs w:val="28"/>
        </w:rPr>
        <w:t>главным распорядителем расходных расписаниях, не противоречащих требованиям, установленным в настоящем Порядке, учитываются на его лицевом счете распорядителя средств, открытом в</w:t>
      </w:r>
      <w:proofErr w:type="gramStart"/>
      <w:r w:rsidR="00A25C11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066207" w:rsidRPr="003F72B9">
        <w:rPr>
          <w:rFonts w:ascii="Times New Roman" w:hAnsi="Times New Roman" w:cs="Times New Roman"/>
          <w:sz w:val="28"/>
          <w:szCs w:val="28"/>
        </w:rPr>
        <w:t xml:space="preserve">инансово - </w:t>
      </w:r>
      <w:r w:rsidR="006E47A7" w:rsidRPr="003F72B9">
        <w:rPr>
          <w:rFonts w:ascii="Times New Roman" w:hAnsi="Times New Roman" w:cs="Times New Roman"/>
          <w:sz w:val="28"/>
          <w:szCs w:val="28"/>
        </w:rPr>
        <w:t>казначей</w:t>
      </w:r>
      <w:r w:rsidR="00066207" w:rsidRPr="003F72B9">
        <w:rPr>
          <w:rFonts w:ascii="Times New Roman" w:hAnsi="Times New Roman" w:cs="Times New Roman"/>
          <w:sz w:val="28"/>
          <w:szCs w:val="28"/>
        </w:rPr>
        <w:t>ском управление СВАО города Москвы (далее – ФКУ СВАО города Москвы)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, с начала финансового года по каждому распорядителю и получателю, находящемуся </w:t>
      </w:r>
      <w:r w:rsidR="00525D94">
        <w:rPr>
          <w:rFonts w:ascii="Times New Roman" w:hAnsi="Times New Roman" w:cs="Times New Roman"/>
          <w:sz w:val="28"/>
          <w:szCs w:val="28"/>
        </w:rPr>
        <w:t xml:space="preserve">  </w:t>
      </w:r>
      <w:r w:rsidR="006E47A7" w:rsidRPr="003F72B9">
        <w:rPr>
          <w:rFonts w:ascii="Times New Roman" w:hAnsi="Times New Roman" w:cs="Times New Roman"/>
          <w:sz w:val="28"/>
          <w:szCs w:val="28"/>
        </w:rPr>
        <w:t>в ведении главного распорядителя.</w:t>
      </w:r>
    </w:p>
    <w:p w:rsidR="006E47A7" w:rsidRPr="003F72B9" w:rsidRDefault="00DA545B" w:rsidP="00DA5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Первый экземпляр принятого на учет расходного расписания или реестра расходных расписаний, сформированных главным распорядителем, остается в</w:t>
      </w:r>
      <w:r w:rsidR="00066207" w:rsidRPr="003F72B9">
        <w:rPr>
          <w:rFonts w:ascii="Times New Roman" w:hAnsi="Times New Roman" w:cs="Times New Roman"/>
          <w:sz w:val="28"/>
          <w:szCs w:val="28"/>
        </w:rPr>
        <w:t xml:space="preserve"> ФКУ СВАО города Москвы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, второй экземпляр </w:t>
      </w:r>
      <w:r w:rsidR="00066207" w:rsidRPr="003F72B9">
        <w:rPr>
          <w:rFonts w:ascii="Times New Roman" w:hAnsi="Times New Roman" w:cs="Times New Roman"/>
          <w:sz w:val="28"/>
          <w:szCs w:val="28"/>
        </w:rPr>
        <w:t>- у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главно</w:t>
      </w:r>
      <w:r w:rsidR="00066207" w:rsidRPr="003F72B9">
        <w:rPr>
          <w:rFonts w:ascii="Times New Roman" w:hAnsi="Times New Roman" w:cs="Times New Roman"/>
          <w:sz w:val="28"/>
          <w:szCs w:val="28"/>
        </w:rPr>
        <w:t>го распорядителя</w:t>
      </w:r>
      <w:r w:rsidR="006E47A7" w:rsidRPr="003F72B9">
        <w:rPr>
          <w:rFonts w:ascii="Times New Roman" w:hAnsi="Times New Roman" w:cs="Times New Roman"/>
          <w:sz w:val="28"/>
          <w:szCs w:val="28"/>
        </w:rPr>
        <w:t>.</w:t>
      </w:r>
    </w:p>
    <w:p w:rsidR="00A25C11" w:rsidRPr="003F72B9" w:rsidRDefault="00DA545B" w:rsidP="00DA5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C11" w:rsidRPr="003F72B9">
        <w:rPr>
          <w:rFonts w:ascii="Times New Roman" w:hAnsi="Times New Roman" w:cs="Times New Roman"/>
          <w:sz w:val="28"/>
          <w:szCs w:val="28"/>
        </w:rPr>
        <w:t>2</w:t>
      </w:r>
      <w:r w:rsidR="006E47A7" w:rsidRPr="003F72B9">
        <w:rPr>
          <w:rFonts w:ascii="Times New Roman" w:hAnsi="Times New Roman" w:cs="Times New Roman"/>
          <w:sz w:val="28"/>
          <w:szCs w:val="28"/>
        </w:rPr>
        <w:t>.</w:t>
      </w:r>
      <w:r w:rsidR="00A25C11" w:rsidRPr="003F72B9">
        <w:rPr>
          <w:rFonts w:ascii="Times New Roman" w:hAnsi="Times New Roman" w:cs="Times New Roman"/>
          <w:sz w:val="28"/>
          <w:szCs w:val="28"/>
        </w:rPr>
        <w:t>9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. После осуществления контроля </w:t>
      </w:r>
      <w:r w:rsidR="00A25C11" w:rsidRPr="003F72B9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и их отражения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на открыт</w:t>
      </w:r>
      <w:r w:rsidR="00977E5C" w:rsidRPr="003F72B9">
        <w:rPr>
          <w:rFonts w:ascii="Times New Roman" w:hAnsi="Times New Roman" w:cs="Times New Roman"/>
          <w:sz w:val="28"/>
          <w:szCs w:val="28"/>
        </w:rPr>
        <w:t>ом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главному распорядителю</w:t>
      </w:r>
      <w:r w:rsidR="00977E5C" w:rsidRPr="003F72B9">
        <w:rPr>
          <w:rFonts w:ascii="Times New Roman" w:hAnsi="Times New Roman" w:cs="Times New Roman"/>
          <w:sz w:val="28"/>
          <w:szCs w:val="28"/>
        </w:rPr>
        <w:t xml:space="preserve"> лицевом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счет</w:t>
      </w:r>
      <w:r w:rsidR="00977E5C" w:rsidRPr="003F72B9">
        <w:rPr>
          <w:rFonts w:ascii="Times New Roman" w:hAnsi="Times New Roman" w:cs="Times New Roman"/>
          <w:sz w:val="28"/>
          <w:szCs w:val="28"/>
        </w:rPr>
        <w:t>е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</w:t>
      </w:r>
      <w:r w:rsidR="00A25C11" w:rsidRPr="003F72B9">
        <w:rPr>
          <w:rFonts w:ascii="Times New Roman" w:hAnsi="Times New Roman" w:cs="Times New Roman"/>
          <w:sz w:val="28"/>
          <w:szCs w:val="28"/>
        </w:rPr>
        <w:t>ФКУ СВАО города Москвы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A25C11" w:rsidRPr="003F72B9">
        <w:rPr>
          <w:rFonts w:ascii="Times New Roman" w:hAnsi="Times New Roman" w:cs="Times New Roman"/>
          <w:sz w:val="28"/>
          <w:szCs w:val="28"/>
        </w:rPr>
        <w:t xml:space="preserve">на бумажном носителе выписку из лицевого счета главного распорядителя </w:t>
      </w:r>
      <w:r w:rsidR="00977E5C" w:rsidRPr="003F72B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25C11" w:rsidRPr="003F72B9">
        <w:rPr>
          <w:rFonts w:ascii="Times New Roman" w:hAnsi="Times New Roman" w:cs="Times New Roman"/>
          <w:sz w:val="28"/>
          <w:szCs w:val="28"/>
        </w:rPr>
        <w:t xml:space="preserve">средств.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5C" w:rsidRPr="003F72B9" w:rsidRDefault="00DA545B" w:rsidP="00DA5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C11" w:rsidRPr="003F72B9">
        <w:rPr>
          <w:rFonts w:ascii="Times New Roman" w:hAnsi="Times New Roman" w:cs="Times New Roman"/>
          <w:sz w:val="28"/>
          <w:szCs w:val="28"/>
        </w:rPr>
        <w:t>2</w:t>
      </w:r>
      <w:r w:rsidR="006E47A7" w:rsidRPr="003F72B9">
        <w:rPr>
          <w:rFonts w:ascii="Times New Roman" w:hAnsi="Times New Roman" w:cs="Times New Roman"/>
          <w:sz w:val="28"/>
          <w:szCs w:val="28"/>
        </w:rPr>
        <w:t>.</w:t>
      </w:r>
      <w:r w:rsidR="00A25C11" w:rsidRPr="003F72B9">
        <w:rPr>
          <w:rFonts w:ascii="Times New Roman" w:hAnsi="Times New Roman" w:cs="Times New Roman"/>
          <w:sz w:val="28"/>
          <w:szCs w:val="28"/>
        </w:rPr>
        <w:t>10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. </w:t>
      </w:r>
      <w:r w:rsidR="00A25C11" w:rsidRPr="003F72B9">
        <w:rPr>
          <w:rFonts w:ascii="Times New Roman" w:hAnsi="Times New Roman" w:cs="Times New Roman"/>
          <w:sz w:val="28"/>
          <w:szCs w:val="28"/>
        </w:rPr>
        <w:t>ФКУ СВАО города Москвы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учитывает лимиты бюджетных обязательств и объемы финансирования расходов, указанные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в поступившем от главного распорядителя </w:t>
      </w:r>
      <w:r w:rsidR="00A25C11" w:rsidRPr="003F72B9">
        <w:rPr>
          <w:rFonts w:ascii="Times New Roman" w:hAnsi="Times New Roman" w:cs="Times New Roman"/>
          <w:sz w:val="28"/>
          <w:szCs w:val="28"/>
        </w:rPr>
        <w:t>уведомлении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на соответствующем лицевом счете распорядителя или получателя. </w:t>
      </w:r>
    </w:p>
    <w:p w:rsidR="006E47A7" w:rsidRPr="003F72B9" w:rsidRDefault="00DA545B" w:rsidP="00DA5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7E5C" w:rsidRPr="003F72B9">
        <w:rPr>
          <w:rFonts w:ascii="Times New Roman" w:hAnsi="Times New Roman" w:cs="Times New Roman"/>
          <w:sz w:val="28"/>
          <w:szCs w:val="28"/>
        </w:rPr>
        <w:t>2</w:t>
      </w:r>
      <w:r w:rsidR="006E47A7" w:rsidRPr="003F72B9">
        <w:rPr>
          <w:rFonts w:ascii="Times New Roman" w:hAnsi="Times New Roman" w:cs="Times New Roman"/>
          <w:sz w:val="28"/>
          <w:szCs w:val="28"/>
        </w:rPr>
        <w:t>.1</w:t>
      </w:r>
      <w:r w:rsidR="00977E5C" w:rsidRPr="003F72B9">
        <w:rPr>
          <w:rFonts w:ascii="Times New Roman" w:hAnsi="Times New Roman" w:cs="Times New Roman"/>
          <w:sz w:val="28"/>
          <w:szCs w:val="28"/>
        </w:rPr>
        <w:t>1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. Неиспользованные или нераспределенные лимиты бюджетных обязательств на финансовый год и объемы финансирования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с начала финансового года, числящиеся на соответствующих лицевых счетах нижестоящих распорядителей и получателей, могут быть отозваны главным распорядителем. Для осуществления данной операции оформляется </w:t>
      </w:r>
      <w:r w:rsidR="00977E5C" w:rsidRPr="003F72B9">
        <w:rPr>
          <w:rFonts w:ascii="Times New Roman" w:hAnsi="Times New Roman" w:cs="Times New Roman"/>
          <w:sz w:val="28"/>
          <w:szCs w:val="28"/>
        </w:rPr>
        <w:t>уведомление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с указанием уменьшенных лимитов бюджетных обязательств, </w:t>
      </w:r>
      <w:r w:rsidR="00525D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а также объемов финансирования расходов.</w:t>
      </w:r>
    </w:p>
    <w:p w:rsidR="006E47A7" w:rsidRPr="003F72B9" w:rsidRDefault="00DA545B" w:rsidP="00DA5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C2D" w:rsidRPr="003F72B9">
        <w:rPr>
          <w:rFonts w:ascii="Times New Roman" w:hAnsi="Times New Roman" w:cs="Times New Roman"/>
          <w:sz w:val="28"/>
          <w:szCs w:val="28"/>
        </w:rPr>
        <w:t>2</w:t>
      </w:r>
      <w:r w:rsidR="006E47A7" w:rsidRPr="003F72B9">
        <w:rPr>
          <w:rFonts w:ascii="Times New Roman" w:hAnsi="Times New Roman" w:cs="Times New Roman"/>
          <w:sz w:val="28"/>
          <w:szCs w:val="28"/>
        </w:rPr>
        <w:t>.1</w:t>
      </w:r>
      <w:r w:rsidR="00CD7C2D" w:rsidRPr="003F72B9">
        <w:rPr>
          <w:rFonts w:ascii="Times New Roman" w:hAnsi="Times New Roman" w:cs="Times New Roman"/>
          <w:sz w:val="28"/>
          <w:szCs w:val="28"/>
        </w:rPr>
        <w:t>2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. Лицевые счета, выписки и приложения к выпискам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из соответствующих лицевых счетов главных распорядителей, распорядителей, получателей и иных получателей, а также справки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о перечислении средств </w:t>
      </w:r>
      <w:r w:rsidR="00977E5C" w:rsidRPr="003F72B9">
        <w:rPr>
          <w:rFonts w:ascii="Times New Roman" w:hAnsi="Times New Roman" w:cs="Times New Roman"/>
          <w:sz w:val="28"/>
          <w:szCs w:val="28"/>
        </w:rPr>
        <w:t>местного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бюджета предоставляются органами </w:t>
      </w:r>
      <w:r w:rsidR="00690A63" w:rsidRPr="003F72B9">
        <w:rPr>
          <w:rFonts w:ascii="Times New Roman" w:hAnsi="Times New Roman" w:cs="Times New Roman"/>
          <w:sz w:val="28"/>
          <w:szCs w:val="28"/>
        </w:rPr>
        <w:t>Ф</w:t>
      </w:r>
      <w:r w:rsidR="00CD7C2D" w:rsidRPr="003F72B9">
        <w:rPr>
          <w:rFonts w:ascii="Times New Roman" w:hAnsi="Times New Roman" w:cs="Times New Roman"/>
          <w:sz w:val="28"/>
          <w:szCs w:val="28"/>
        </w:rPr>
        <w:t>КУ СВАО города Москвы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CD7C2D" w:rsidRPr="003F72B9">
        <w:rPr>
          <w:rFonts w:ascii="Times New Roman" w:hAnsi="Times New Roman" w:cs="Times New Roman"/>
          <w:sz w:val="28"/>
          <w:szCs w:val="28"/>
        </w:rPr>
        <w:t>.</w:t>
      </w:r>
    </w:p>
    <w:p w:rsidR="006E47A7" w:rsidRPr="003F72B9" w:rsidRDefault="00DA545B" w:rsidP="00DA54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7C2D" w:rsidRPr="003F72B9">
        <w:rPr>
          <w:rFonts w:ascii="Times New Roman" w:hAnsi="Times New Roman" w:cs="Times New Roman"/>
          <w:sz w:val="28"/>
          <w:szCs w:val="28"/>
        </w:rPr>
        <w:t xml:space="preserve">2.13.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Возврат остатков средств, не использованных </w:t>
      </w:r>
      <w:r w:rsidR="00CD7C2D" w:rsidRPr="003F72B9">
        <w:rPr>
          <w:rFonts w:ascii="Times New Roman" w:hAnsi="Times New Roman" w:cs="Times New Roman"/>
          <w:sz w:val="28"/>
          <w:szCs w:val="28"/>
        </w:rPr>
        <w:t xml:space="preserve">распорядителем, </w:t>
      </w:r>
      <w:r w:rsidR="006E47A7" w:rsidRPr="003F72B9">
        <w:rPr>
          <w:rFonts w:ascii="Times New Roman" w:hAnsi="Times New Roman" w:cs="Times New Roman"/>
          <w:sz w:val="28"/>
          <w:szCs w:val="28"/>
        </w:rPr>
        <w:t xml:space="preserve"> получателем, учитывается на  лицевом счете </w:t>
      </w:r>
      <w:r w:rsidR="002C55DF" w:rsidRPr="003F72B9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2C55DF" w:rsidRPr="003F72B9">
        <w:rPr>
          <w:rFonts w:ascii="Times New Roman" w:hAnsi="Times New Roman" w:cs="Times New Roman"/>
          <w:sz w:val="28"/>
          <w:szCs w:val="28"/>
        </w:rPr>
        <w:t>распорядителя</w:t>
      </w:r>
      <w:proofErr w:type="gramEnd"/>
      <w:r w:rsidR="006E47A7" w:rsidRPr="003F7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47A7" w:rsidRPr="003F72B9">
        <w:rPr>
          <w:rFonts w:ascii="Times New Roman" w:hAnsi="Times New Roman" w:cs="Times New Roman"/>
          <w:sz w:val="28"/>
          <w:szCs w:val="28"/>
        </w:rPr>
        <w:t>на основании представляемого главным распорядителем</w:t>
      </w:r>
      <w:r w:rsidR="002C55DF" w:rsidRPr="003F72B9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6E47A7" w:rsidRPr="003F72B9">
        <w:rPr>
          <w:rFonts w:ascii="Times New Roman" w:hAnsi="Times New Roman" w:cs="Times New Roman"/>
          <w:sz w:val="28"/>
          <w:szCs w:val="28"/>
        </w:rPr>
        <w:t>, уменьшающего лимиты бюджетных обязательств и (или) объемы финансирования расходов</w:t>
      </w:r>
      <w:r w:rsidR="002C55DF" w:rsidRPr="003F72B9">
        <w:rPr>
          <w:rFonts w:ascii="Times New Roman" w:hAnsi="Times New Roman" w:cs="Times New Roman"/>
          <w:sz w:val="28"/>
          <w:szCs w:val="28"/>
        </w:rPr>
        <w:t>.</w:t>
      </w:r>
    </w:p>
    <w:p w:rsidR="006E47A7" w:rsidRPr="003F72B9" w:rsidRDefault="006E47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7A7" w:rsidRPr="003F72B9" w:rsidRDefault="00DA156A" w:rsidP="00690A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2B9">
        <w:rPr>
          <w:rFonts w:ascii="Times New Roman" w:hAnsi="Times New Roman" w:cs="Times New Roman"/>
          <w:sz w:val="28"/>
          <w:szCs w:val="28"/>
        </w:rPr>
        <w:br/>
      </w:r>
    </w:p>
    <w:sectPr w:rsidR="006E47A7" w:rsidRPr="003F72B9" w:rsidSect="00DA545B">
      <w:headerReference w:type="even" r:id="rId7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601" w:rsidRDefault="001A1601">
      <w:r>
        <w:separator/>
      </w:r>
    </w:p>
  </w:endnote>
  <w:endnote w:type="continuationSeparator" w:id="0">
    <w:p w:rsidR="001A1601" w:rsidRDefault="001A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601" w:rsidRDefault="001A1601">
      <w:r>
        <w:separator/>
      </w:r>
    </w:p>
  </w:footnote>
  <w:footnote w:type="continuationSeparator" w:id="0">
    <w:p w:rsidR="001A1601" w:rsidRDefault="001A1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CE" w:rsidRDefault="00B071CE" w:rsidP="00B071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71CE" w:rsidRDefault="00B07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A7"/>
    <w:rsid w:val="00004BDA"/>
    <w:rsid w:val="000239CC"/>
    <w:rsid w:val="00066207"/>
    <w:rsid w:val="000C1625"/>
    <w:rsid w:val="00137F89"/>
    <w:rsid w:val="00152D35"/>
    <w:rsid w:val="00192BD6"/>
    <w:rsid w:val="001A0106"/>
    <w:rsid w:val="001A1601"/>
    <w:rsid w:val="001B6701"/>
    <w:rsid w:val="0024505E"/>
    <w:rsid w:val="00285A2C"/>
    <w:rsid w:val="002914CA"/>
    <w:rsid w:val="002A25BC"/>
    <w:rsid w:val="002C55DF"/>
    <w:rsid w:val="002D7B60"/>
    <w:rsid w:val="003F72B9"/>
    <w:rsid w:val="004637DE"/>
    <w:rsid w:val="00476CC8"/>
    <w:rsid w:val="00525D94"/>
    <w:rsid w:val="00603614"/>
    <w:rsid w:val="0062455F"/>
    <w:rsid w:val="00690A63"/>
    <w:rsid w:val="006B6FF8"/>
    <w:rsid w:val="006E0362"/>
    <w:rsid w:val="006E47A7"/>
    <w:rsid w:val="006F6A2A"/>
    <w:rsid w:val="00792AF6"/>
    <w:rsid w:val="007C122F"/>
    <w:rsid w:val="008074E0"/>
    <w:rsid w:val="00856B1A"/>
    <w:rsid w:val="00977E5C"/>
    <w:rsid w:val="009A659F"/>
    <w:rsid w:val="00A25C11"/>
    <w:rsid w:val="00A7195D"/>
    <w:rsid w:val="00AE3927"/>
    <w:rsid w:val="00B071CE"/>
    <w:rsid w:val="00C67105"/>
    <w:rsid w:val="00CD37BC"/>
    <w:rsid w:val="00CD7C2D"/>
    <w:rsid w:val="00DA156A"/>
    <w:rsid w:val="00DA545B"/>
    <w:rsid w:val="00DF05DA"/>
    <w:rsid w:val="00E83827"/>
    <w:rsid w:val="00F16CD8"/>
    <w:rsid w:val="00F40DB1"/>
    <w:rsid w:val="00F93FAC"/>
    <w:rsid w:val="00F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B07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071CE"/>
    <w:rPr>
      <w:rFonts w:cs="Times New Roman"/>
    </w:rPr>
  </w:style>
  <w:style w:type="character" w:styleId="a6">
    <w:name w:val="Emphasis"/>
    <w:basedOn w:val="a0"/>
    <w:uiPriority w:val="99"/>
    <w:qFormat/>
    <w:rsid w:val="00DF05DA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F05D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6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59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71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195D"/>
    <w:rPr>
      <w:sz w:val="24"/>
      <w:szCs w:val="24"/>
    </w:rPr>
  </w:style>
  <w:style w:type="paragraph" w:styleId="ab">
    <w:name w:val="No Spacing"/>
    <w:uiPriority w:val="1"/>
    <w:qFormat/>
    <w:rsid w:val="0024505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B07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071CE"/>
    <w:rPr>
      <w:rFonts w:cs="Times New Roman"/>
    </w:rPr>
  </w:style>
  <w:style w:type="character" w:styleId="a6">
    <w:name w:val="Emphasis"/>
    <w:basedOn w:val="a0"/>
    <w:uiPriority w:val="99"/>
    <w:qFormat/>
    <w:rsid w:val="00DF05DA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DF05D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A6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59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A71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195D"/>
    <w:rPr>
      <w:sz w:val="24"/>
      <w:szCs w:val="24"/>
    </w:rPr>
  </w:style>
  <w:style w:type="paragraph" w:styleId="ab">
    <w:name w:val="No Spacing"/>
    <w:uiPriority w:val="1"/>
    <w:qFormat/>
    <w:rsid w:val="0024505E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878</Words>
  <Characters>7375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3 декабря 2007 г</vt:lpstr>
    </vt:vector>
  </TitlesOfParts>
  <Company>Microsoft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3 декабря 2007 г</dc:title>
  <dc:creator>ConsultantPlus</dc:creator>
  <cp:lastModifiedBy>1</cp:lastModifiedBy>
  <cp:revision>17</cp:revision>
  <cp:lastPrinted>2013-12-27T05:22:00Z</cp:lastPrinted>
  <dcterms:created xsi:type="dcterms:W3CDTF">2013-07-30T08:24:00Z</dcterms:created>
  <dcterms:modified xsi:type="dcterms:W3CDTF">2014-01-28T07:28:00Z</dcterms:modified>
</cp:coreProperties>
</file>