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83" w:rsidRPr="00267D93" w:rsidRDefault="00070183" w:rsidP="00070183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6F4AC10" wp14:editId="1379A4CD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83" w:rsidRPr="00267D93" w:rsidRDefault="00070183" w:rsidP="0007018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070183" w:rsidRPr="00267D93" w:rsidRDefault="00070183" w:rsidP="0007018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070183" w:rsidRPr="00267D93" w:rsidRDefault="00070183" w:rsidP="0007018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070183" w:rsidRPr="00267D93" w:rsidRDefault="00070183" w:rsidP="00070183">
      <w:pPr>
        <w:rPr>
          <w:rFonts w:eastAsia="Calibri"/>
          <w:b/>
          <w:sz w:val="36"/>
          <w:szCs w:val="36"/>
          <w:lang w:eastAsia="en-US"/>
        </w:rPr>
      </w:pPr>
    </w:p>
    <w:p w:rsidR="00070183" w:rsidRPr="00267D93" w:rsidRDefault="00F852CF" w:rsidP="00F852CF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="00070183"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="00070183"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7D3286" w:rsidRDefault="00DB1E7D" w:rsidP="007D328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19.09.2023 № 01-04/14-</w:t>
      </w:r>
      <w:r w:rsidR="00E13136">
        <w:rPr>
          <w:rFonts w:eastAsia="Calibri"/>
          <w:sz w:val="28"/>
          <w:szCs w:val="28"/>
        </w:rPr>
        <w:t>2</w:t>
      </w:r>
      <w:r w:rsidR="007D3286">
        <w:rPr>
          <w:rFonts w:eastAsia="Calibri"/>
          <w:sz w:val="28"/>
          <w:szCs w:val="28"/>
        </w:rPr>
        <w:t xml:space="preserve"> </w:t>
      </w:r>
    </w:p>
    <w:p w:rsidR="0021172C" w:rsidRPr="0021172C" w:rsidRDefault="0021172C" w:rsidP="0021172C">
      <w:pPr>
        <w:rPr>
          <w:rFonts w:eastAsia="Calibri"/>
          <w:b/>
          <w:sz w:val="28"/>
          <w:szCs w:val="28"/>
          <w:lang w:eastAsia="en-US"/>
        </w:rPr>
      </w:pPr>
    </w:p>
    <w:p w:rsidR="0021172C" w:rsidRPr="0021172C" w:rsidRDefault="0021172C" w:rsidP="0021172C">
      <w:pPr>
        <w:ind w:right="5244"/>
        <w:jc w:val="both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О проведении дополнительных мероприятий 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2023 году</w:t>
      </w:r>
    </w:p>
    <w:p w:rsidR="0021172C" w:rsidRPr="0021172C" w:rsidRDefault="0021172C" w:rsidP="0021172C">
      <w:pPr>
        <w:rPr>
          <w:b/>
          <w:color w:val="000000"/>
          <w:sz w:val="26"/>
          <w:szCs w:val="26"/>
        </w:rPr>
      </w:pPr>
    </w:p>
    <w:p w:rsidR="0021172C" w:rsidRPr="0021172C" w:rsidRDefault="0021172C" w:rsidP="0021172C">
      <w:pPr>
        <w:jc w:val="both"/>
        <w:rPr>
          <w:color w:val="000000"/>
          <w:sz w:val="28"/>
          <w:szCs w:val="28"/>
        </w:rPr>
      </w:pPr>
    </w:p>
    <w:p w:rsidR="0021172C" w:rsidRPr="0021172C" w:rsidRDefault="0021172C" w:rsidP="0021172C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21172C">
        <w:rPr>
          <w:rFonts w:eastAsia="Calibri"/>
          <w:color w:val="000000"/>
          <w:sz w:val="26"/>
          <w:szCs w:val="26"/>
        </w:rPr>
        <w:t xml:space="preserve">В соответствии с </w:t>
      </w:r>
      <w:r w:rsidRPr="0021172C">
        <w:rPr>
          <w:rFonts w:eastAsia="Calibri"/>
          <w:color w:val="000000"/>
          <w:sz w:val="26"/>
          <w:szCs w:val="26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21172C">
        <w:rPr>
          <w:rFonts w:eastAsia="Calibri"/>
          <w:color w:val="000000"/>
          <w:sz w:val="26"/>
          <w:szCs w:val="26"/>
        </w:rPr>
        <w:t xml:space="preserve">постановлением Правительства Москвы </w:t>
      </w:r>
      <w:r w:rsidRPr="0021172C">
        <w:rPr>
          <w:rFonts w:eastAsia="Calibri"/>
          <w:sz w:val="26"/>
          <w:szCs w:val="26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обращения управы Бутырского</w:t>
      </w:r>
      <w:proofErr w:type="gramEnd"/>
      <w:r w:rsidRPr="0021172C">
        <w:rPr>
          <w:rFonts w:eastAsia="Calibri"/>
          <w:sz w:val="26"/>
          <w:szCs w:val="26"/>
        </w:rPr>
        <w:t xml:space="preserve"> района города Москвы от </w:t>
      </w:r>
      <w:r w:rsidR="004C3440">
        <w:rPr>
          <w:rFonts w:eastAsia="Calibri"/>
          <w:sz w:val="26"/>
          <w:szCs w:val="26"/>
        </w:rPr>
        <w:t>19</w:t>
      </w:r>
      <w:r w:rsidR="00F8581B">
        <w:rPr>
          <w:rFonts w:eastAsia="Calibri"/>
          <w:sz w:val="26"/>
          <w:szCs w:val="26"/>
        </w:rPr>
        <w:t xml:space="preserve"> </w:t>
      </w:r>
      <w:r w:rsidR="007D3286">
        <w:rPr>
          <w:rFonts w:eastAsia="Calibri"/>
          <w:sz w:val="26"/>
          <w:szCs w:val="26"/>
        </w:rPr>
        <w:t>сентября</w:t>
      </w:r>
      <w:r w:rsidRPr="0021172C">
        <w:rPr>
          <w:rFonts w:eastAsia="Calibri"/>
          <w:sz w:val="26"/>
          <w:szCs w:val="26"/>
        </w:rPr>
        <w:t xml:space="preserve"> 2023 года № </w:t>
      </w:r>
      <w:r w:rsidR="007D3286">
        <w:rPr>
          <w:rFonts w:eastAsia="Calibri"/>
          <w:sz w:val="26"/>
          <w:szCs w:val="26"/>
        </w:rPr>
        <w:t> </w:t>
      </w:r>
      <w:r w:rsidRPr="0021172C">
        <w:rPr>
          <w:rFonts w:eastAsia="Calibri"/>
          <w:sz w:val="26"/>
          <w:szCs w:val="26"/>
        </w:rPr>
        <w:t>И-</w:t>
      </w:r>
      <w:r w:rsidR="00F0142D">
        <w:rPr>
          <w:rFonts w:eastAsia="Calibri"/>
          <w:sz w:val="26"/>
          <w:szCs w:val="26"/>
        </w:rPr>
        <w:t>3</w:t>
      </w:r>
      <w:r w:rsidR="004C3440">
        <w:rPr>
          <w:rFonts w:eastAsia="Calibri"/>
          <w:sz w:val="26"/>
          <w:szCs w:val="26"/>
        </w:rPr>
        <w:t>753</w:t>
      </w:r>
      <w:r w:rsidR="00F0142D">
        <w:rPr>
          <w:rFonts w:eastAsia="Calibri"/>
          <w:sz w:val="26"/>
          <w:szCs w:val="26"/>
        </w:rPr>
        <w:t>/23</w:t>
      </w:r>
      <w:r w:rsidRPr="0021172C">
        <w:rPr>
          <w:rFonts w:eastAsia="Calibri"/>
          <w:sz w:val="26"/>
          <w:szCs w:val="26"/>
        </w:rPr>
        <w:t xml:space="preserve">, </w:t>
      </w:r>
      <w:r w:rsidRPr="0021172C">
        <w:rPr>
          <w:b/>
          <w:bCs/>
          <w:color w:val="000000"/>
          <w:sz w:val="26"/>
          <w:szCs w:val="26"/>
        </w:rPr>
        <w:t>Совет депутатов муниципального округа Бутырский решил:</w:t>
      </w:r>
    </w:p>
    <w:p w:rsidR="0021172C" w:rsidRPr="0021172C" w:rsidRDefault="0021172C" w:rsidP="0021172C">
      <w:pPr>
        <w:jc w:val="both"/>
        <w:rPr>
          <w:color w:val="000000"/>
          <w:sz w:val="26"/>
          <w:szCs w:val="26"/>
        </w:rPr>
      </w:pPr>
    </w:p>
    <w:p w:rsidR="0021172C" w:rsidRPr="0021172C" w:rsidRDefault="0021172C" w:rsidP="0021172C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rFonts w:eastAsia="Calibri"/>
          <w:sz w:val="26"/>
          <w:szCs w:val="26"/>
          <w:lang w:eastAsia="en-US"/>
        </w:rPr>
        <w:t>Провести дополнительные мероприятия</w:t>
      </w:r>
      <w:r w:rsidRPr="0021172C">
        <w:rPr>
          <w:rFonts w:ascii="Calibri" w:eastAsia="Calibri" w:hAnsi="Calibri" w:cstheme="minorBidi"/>
          <w:sz w:val="22"/>
          <w:szCs w:val="28"/>
          <w:lang w:eastAsia="en-US"/>
        </w:rPr>
        <w:t xml:space="preserve"> </w:t>
      </w:r>
      <w:r w:rsidRPr="0021172C">
        <w:rPr>
          <w:color w:val="000000"/>
          <w:sz w:val="26"/>
          <w:szCs w:val="26"/>
        </w:rPr>
        <w:t>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1172C">
        <w:rPr>
          <w:color w:val="000000"/>
          <w:sz w:val="26"/>
          <w:szCs w:val="26"/>
        </w:rPr>
        <w:t xml:space="preserve">города Москвы в 2023 году согласно приложению к настоящему решению. </w:t>
      </w:r>
    </w:p>
    <w:p w:rsidR="0021172C" w:rsidRPr="0021172C" w:rsidRDefault="0021172C" w:rsidP="0021172C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21172C" w:rsidRPr="00697184" w:rsidRDefault="0021172C" w:rsidP="0021172C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 xml:space="preserve">Опубликовать настоящее решение в бюллетене «Московский муниципальный вестник» </w:t>
      </w:r>
      <w:r w:rsidRPr="0021172C">
        <w:rPr>
          <w:rFonts w:eastAsia="Calibri"/>
          <w:sz w:val="26"/>
          <w:szCs w:val="26"/>
          <w:lang w:eastAsia="en-US"/>
        </w:rPr>
        <w:t xml:space="preserve">и разместить на официальном сайте </w:t>
      </w:r>
      <w:hyperlink r:id="rId7" w:history="1">
        <w:r w:rsidRPr="0021172C">
          <w:rPr>
            <w:rFonts w:eastAsia="Calibri"/>
            <w:sz w:val="26"/>
            <w:szCs w:val="26"/>
            <w:lang w:val="en-US" w:eastAsia="en-US"/>
          </w:rPr>
          <w:t>www</w:t>
        </w:r>
        <w:r w:rsidRPr="0021172C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Pr="0021172C">
          <w:rPr>
            <w:rFonts w:eastAsia="Calibri"/>
            <w:sz w:val="26"/>
            <w:szCs w:val="26"/>
            <w:lang w:val="en-US" w:eastAsia="en-US"/>
          </w:rPr>
          <w:t>butyrskoe</w:t>
        </w:r>
        <w:proofErr w:type="spellEnd"/>
        <w:r w:rsidRPr="0021172C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Pr="0021172C">
          <w:rPr>
            <w:rFonts w:eastAsia="Calibri"/>
            <w:sz w:val="26"/>
            <w:szCs w:val="26"/>
            <w:lang w:val="en-US" w:eastAsia="en-US"/>
          </w:rPr>
          <w:t>ru</w:t>
        </w:r>
        <w:proofErr w:type="spellEnd"/>
      </w:hyperlink>
      <w:r w:rsidR="00697184">
        <w:rPr>
          <w:rFonts w:eastAsia="Calibri"/>
          <w:sz w:val="26"/>
          <w:szCs w:val="26"/>
          <w:lang w:eastAsia="en-US"/>
        </w:rPr>
        <w:t>.</w:t>
      </w:r>
    </w:p>
    <w:p w:rsidR="0021172C" w:rsidRPr="0021172C" w:rsidRDefault="0021172C" w:rsidP="0021172C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>Контроль за исполнением данного решения возложить на главу муниципального округа Бутырский Шкловскую Н.В.</w:t>
      </w:r>
      <w:r w:rsidRPr="0021172C">
        <w:rPr>
          <w:rFonts w:eastAsia="Calibri"/>
          <w:sz w:val="26"/>
          <w:szCs w:val="26"/>
          <w:lang w:eastAsia="en-US"/>
        </w:rPr>
        <w:t xml:space="preserve"> </w:t>
      </w:r>
    </w:p>
    <w:p w:rsidR="0021172C" w:rsidRPr="0021172C" w:rsidRDefault="0021172C" w:rsidP="0021172C">
      <w:pPr>
        <w:ind w:firstLine="426"/>
        <w:jc w:val="both"/>
        <w:rPr>
          <w:color w:val="000000"/>
          <w:sz w:val="26"/>
          <w:szCs w:val="26"/>
        </w:rPr>
      </w:pPr>
    </w:p>
    <w:p w:rsidR="0021172C" w:rsidRPr="0021172C" w:rsidRDefault="0021172C" w:rsidP="0021172C">
      <w:pPr>
        <w:rPr>
          <w:rFonts w:eastAsia="Calibri"/>
          <w:b/>
          <w:sz w:val="26"/>
          <w:szCs w:val="26"/>
          <w:lang w:eastAsia="en-US"/>
        </w:rPr>
      </w:pPr>
      <w:r w:rsidRPr="0021172C">
        <w:rPr>
          <w:rFonts w:eastAsia="Calibri"/>
          <w:b/>
          <w:sz w:val="26"/>
          <w:szCs w:val="26"/>
          <w:lang w:eastAsia="en-US"/>
        </w:rPr>
        <w:t>Глава муниципального округа Бутырский                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:rsidR="0021172C" w:rsidRPr="0021172C" w:rsidRDefault="0021172C" w:rsidP="0021172C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21172C" w:rsidRPr="0021172C" w:rsidRDefault="0021172C" w:rsidP="0021172C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bookmarkStart w:id="0" w:name="_GoBack"/>
      <w:bookmarkEnd w:id="0"/>
      <w:r w:rsidRPr="0021172C">
        <w:rPr>
          <w:bCs/>
          <w:sz w:val="28"/>
          <w:szCs w:val="28"/>
          <w:lang w:eastAsia="en-US"/>
        </w:rPr>
        <w:t xml:space="preserve">Бутырский </w:t>
      </w:r>
    </w:p>
    <w:p w:rsidR="0021172C" w:rsidRPr="0021172C" w:rsidRDefault="0021172C" w:rsidP="0021172C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DB1E7D">
        <w:rPr>
          <w:rFonts w:eastAsia="Calibri"/>
          <w:sz w:val="28"/>
          <w:szCs w:val="28"/>
        </w:rPr>
        <w:t>19.09.2023 № 01-04/14-</w:t>
      </w:r>
      <w:r w:rsidR="00E13136">
        <w:rPr>
          <w:rFonts w:eastAsia="Calibri"/>
          <w:sz w:val="28"/>
          <w:szCs w:val="28"/>
        </w:rPr>
        <w:t>2</w:t>
      </w:r>
    </w:p>
    <w:p w:rsidR="0021172C" w:rsidRPr="0021172C" w:rsidRDefault="0021172C" w:rsidP="0021172C">
      <w:pPr>
        <w:ind w:left="5529"/>
        <w:jc w:val="both"/>
        <w:rPr>
          <w:bCs/>
          <w:sz w:val="28"/>
          <w:szCs w:val="28"/>
          <w:lang w:eastAsia="en-US"/>
        </w:rPr>
      </w:pPr>
    </w:p>
    <w:p w:rsidR="0021172C" w:rsidRPr="0021172C" w:rsidRDefault="0021172C" w:rsidP="0021172C">
      <w:pPr>
        <w:jc w:val="center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Перечень мероприятий за счет средств</w:t>
      </w:r>
      <w:r w:rsidR="007D3286">
        <w:rPr>
          <w:b/>
          <w:color w:val="000000"/>
          <w:sz w:val="26"/>
          <w:szCs w:val="26"/>
        </w:rPr>
        <w:t xml:space="preserve"> экономии, образовавшейся в результате конкурентных процедур в рамках</w:t>
      </w:r>
      <w:r w:rsidRPr="0021172C">
        <w:rPr>
          <w:b/>
          <w:color w:val="000000"/>
          <w:sz w:val="26"/>
          <w:szCs w:val="26"/>
        </w:rPr>
        <w:t xml:space="preserve"> социально-экономического развития Бутырского района</w:t>
      </w:r>
      <w:r w:rsidRPr="0021172C">
        <w:rPr>
          <w:rFonts w:ascii="Calibri" w:eastAsia="Calibri" w:hAnsi="Calibri" w:cstheme="minorBidi"/>
          <w:b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2023 году</w:t>
      </w:r>
    </w:p>
    <w:p w:rsidR="0021172C" w:rsidRPr="0021172C" w:rsidRDefault="0021172C" w:rsidP="0021172C">
      <w:pPr>
        <w:rPr>
          <w:rFonts w:eastAsia="Calibri"/>
          <w:b/>
          <w:sz w:val="28"/>
          <w:szCs w:val="28"/>
          <w:lang w:eastAsia="en-US"/>
        </w:rPr>
      </w:pPr>
    </w:p>
    <w:p w:rsidR="0021172C" w:rsidRPr="0021172C" w:rsidRDefault="0021172C" w:rsidP="0021172C">
      <w:pPr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763"/>
        <w:gridCol w:w="4305"/>
        <w:gridCol w:w="2599"/>
        <w:gridCol w:w="2399"/>
      </w:tblGrid>
      <w:tr w:rsidR="0021172C" w:rsidRPr="0021172C" w:rsidTr="00954D94">
        <w:trPr>
          <w:trHeight w:val="56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C" w:rsidRPr="00954D94" w:rsidRDefault="0021172C" w:rsidP="0021172C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п/п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2C" w:rsidRPr="00954D94" w:rsidRDefault="0021172C" w:rsidP="0021172C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72C" w:rsidRPr="00954D94" w:rsidRDefault="0021172C" w:rsidP="0021172C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  <w:lang w:eastAsia="en-US"/>
              </w:rPr>
              <w:t>Перечень мероприятий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72C" w:rsidRPr="00954D94" w:rsidRDefault="0021172C" w:rsidP="0021172C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 xml:space="preserve">Ориентировочная </w:t>
            </w:r>
          </w:p>
          <w:p w:rsidR="0021172C" w:rsidRPr="00954D94" w:rsidRDefault="0021172C" w:rsidP="0021172C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стоимость работ</w:t>
            </w:r>
          </w:p>
          <w:p w:rsidR="0021172C" w:rsidRPr="00954D94" w:rsidRDefault="0021172C" w:rsidP="0021172C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(руб.)</w:t>
            </w:r>
          </w:p>
        </w:tc>
      </w:tr>
      <w:tr w:rsidR="0021172C" w:rsidRPr="0021172C" w:rsidTr="00211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066" w:type="dxa"/>
            <w:gridSpan w:val="4"/>
          </w:tcPr>
          <w:p w:rsidR="0021172C" w:rsidRPr="00954D94" w:rsidRDefault="0021172C" w:rsidP="0021172C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  <w:r w:rsidRPr="00954D94">
              <w:rPr>
                <w:rFonts w:eastAsia="Calibri"/>
                <w:b/>
                <w:bCs/>
                <w:iCs/>
              </w:rPr>
              <w:t>1. Мероприятия по выборочному капитальному ремонту многоквартирных домов</w:t>
            </w:r>
          </w:p>
        </w:tc>
      </w:tr>
      <w:tr w:rsidR="0021172C" w:rsidRPr="0021172C" w:rsidTr="00954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63" w:type="dxa"/>
          </w:tcPr>
          <w:p w:rsidR="0021172C" w:rsidRPr="00954D94" w:rsidRDefault="0021172C" w:rsidP="0021172C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954D94">
              <w:rPr>
                <w:rFonts w:eastAsia="Calibri"/>
                <w:bCs/>
                <w:iCs/>
              </w:rPr>
              <w:t>1.1</w:t>
            </w:r>
          </w:p>
        </w:tc>
        <w:tc>
          <w:tcPr>
            <w:tcW w:w="4305" w:type="dxa"/>
          </w:tcPr>
          <w:p w:rsidR="0021172C" w:rsidRPr="00314E82" w:rsidRDefault="007D3286" w:rsidP="00954D94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54D94">
              <w:rPr>
                <w:rFonts w:eastAsiaTheme="minorHAnsi"/>
                <w:color w:val="000000"/>
                <w:lang w:eastAsia="en-US"/>
              </w:rPr>
              <w:t>ул. Яблочкова, д.</w:t>
            </w:r>
            <w:r w:rsidR="00686BC2" w:rsidRPr="00954D9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54D94" w:rsidRPr="00954D94">
              <w:rPr>
                <w:rFonts w:eastAsiaTheme="minorHAnsi"/>
                <w:color w:val="000000"/>
                <w:lang w:eastAsia="en-US"/>
              </w:rPr>
              <w:t>16</w:t>
            </w:r>
            <w:r w:rsidRPr="00954D94">
              <w:rPr>
                <w:rFonts w:eastAsiaTheme="minorHAnsi"/>
                <w:color w:val="000000"/>
                <w:lang w:eastAsia="en-US"/>
              </w:rPr>
              <w:t xml:space="preserve"> (подъезды </w:t>
            </w:r>
            <w:r w:rsidR="00954D94" w:rsidRPr="00954D94">
              <w:rPr>
                <w:rFonts w:eastAsiaTheme="minorHAnsi"/>
                <w:color w:val="000000"/>
                <w:lang w:eastAsia="en-US"/>
              </w:rPr>
              <w:t>1,2,3</w:t>
            </w:r>
            <w:r w:rsidRPr="00954D94"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2599" w:type="dxa"/>
          </w:tcPr>
          <w:p w:rsidR="0021172C" w:rsidRPr="00954D94" w:rsidRDefault="007D3286" w:rsidP="00D91216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954D94">
              <w:rPr>
                <w:rFonts w:eastAsia="Calibri"/>
                <w:bCs/>
                <w:iCs/>
              </w:rPr>
              <w:t>работы по замене конструкции дверных блоков (входная группа)</w:t>
            </w:r>
          </w:p>
        </w:tc>
        <w:tc>
          <w:tcPr>
            <w:tcW w:w="2399" w:type="dxa"/>
          </w:tcPr>
          <w:p w:rsidR="0021172C" w:rsidRPr="00954D94" w:rsidRDefault="00954D94" w:rsidP="00954D94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954D94">
              <w:rPr>
                <w:rFonts w:eastAsia="Calibri"/>
                <w:bCs/>
                <w:iCs/>
              </w:rPr>
              <w:t>298</w:t>
            </w:r>
            <w:r w:rsidR="007D3286" w:rsidRPr="00954D94">
              <w:rPr>
                <w:rFonts w:eastAsia="Calibri"/>
                <w:bCs/>
                <w:iCs/>
              </w:rPr>
              <w:t xml:space="preserve"> </w:t>
            </w:r>
            <w:r w:rsidRPr="00954D94">
              <w:rPr>
                <w:rFonts w:eastAsia="Calibri"/>
                <w:bCs/>
                <w:iCs/>
              </w:rPr>
              <w:t>455</w:t>
            </w:r>
            <w:r w:rsidR="007D3286" w:rsidRPr="00954D94">
              <w:rPr>
                <w:rFonts w:eastAsia="Calibri"/>
                <w:bCs/>
                <w:iCs/>
              </w:rPr>
              <w:t>,5</w:t>
            </w:r>
            <w:r w:rsidRPr="00954D94">
              <w:rPr>
                <w:rFonts w:eastAsia="Calibri"/>
                <w:bCs/>
                <w:iCs/>
              </w:rPr>
              <w:t>5</w:t>
            </w:r>
          </w:p>
        </w:tc>
      </w:tr>
      <w:tr w:rsidR="007D3286" w:rsidRPr="0021172C" w:rsidTr="00954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63" w:type="dxa"/>
          </w:tcPr>
          <w:p w:rsidR="007D3286" w:rsidRPr="00954D94" w:rsidRDefault="007D3286" w:rsidP="0021172C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954D94">
              <w:rPr>
                <w:rFonts w:eastAsia="Calibri"/>
                <w:bCs/>
                <w:iCs/>
              </w:rPr>
              <w:t>1.3</w:t>
            </w:r>
          </w:p>
        </w:tc>
        <w:tc>
          <w:tcPr>
            <w:tcW w:w="4305" w:type="dxa"/>
          </w:tcPr>
          <w:p w:rsidR="007D3286" w:rsidRPr="00954D94" w:rsidRDefault="00686BC2" w:rsidP="00D91216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954D94">
              <w:rPr>
                <w:rFonts w:eastAsia="Calibri"/>
                <w:bCs/>
                <w:iCs/>
              </w:rPr>
              <w:t>ул. Гончарова, д.7А</w:t>
            </w:r>
            <w:r w:rsidRPr="00954D94">
              <w:t xml:space="preserve"> </w:t>
            </w:r>
            <w:r w:rsidRPr="00954D94">
              <w:rPr>
                <w:rFonts w:eastAsia="Calibri"/>
                <w:bCs/>
                <w:iCs/>
              </w:rPr>
              <w:t>(подъезды 1,2,3)</w:t>
            </w:r>
          </w:p>
        </w:tc>
        <w:tc>
          <w:tcPr>
            <w:tcW w:w="2599" w:type="dxa"/>
          </w:tcPr>
          <w:p w:rsidR="007D3286" w:rsidRPr="00954D94" w:rsidRDefault="00686BC2" w:rsidP="00D91216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954D94">
              <w:rPr>
                <w:rFonts w:eastAsia="Calibri"/>
                <w:bCs/>
                <w:iCs/>
              </w:rPr>
              <w:t>работы по замене конструкции дверных блоков (входная группа)</w:t>
            </w:r>
          </w:p>
        </w:tc>
        <w:tc>
          <w:tcPr>
            <w:tcW w:w="2399" w:type="dxa"/>
          </w:tcPr>
          <w:p w:rsidR="007D3286" w:rsidRPr="00954D94" w:rsidRDefault="00686BC2" w:rsidP="00D91216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954D94">
              <w:rPr>
                <w:rFonts w:eastAsia="Calibri"/>
                <w:bCs/>
                <w:iCs/>
              </w:rPr>
              <w:t>298 230,22</w:t>
            </w:r>
          </w:p>
        </w:tc>
      </w:tr>
      <w:tr w:rsidR="007D3286" w:rsidRPr="0021172C" w:rsidTr="00954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63" w:type="dxa"/>
          </w:tcPr>
          <w:p w:rsidR="007D3286" w:rsidRPr="00954D94" w:rsidRDefault="007D3286" w:rsidP="0021172C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954D94">
              <w:rPr>
                <w:rFonts w:eastAsia="Calibri"/>
                <w:bCs/>
                <w:iCs/>
              </w:rPr>
              <w:t>1.4</w:t>
            </w:r>
          </w:p>
        </w:tc>
        <w:tc>
          <w:tcPr>
            <w:tcW w:w="4305" w:type="dxa"/>
          </w:tcPr>
          <w:p w:rsidR="007D3286" w:rsidRPr="00954D94" w:rsidRDefault="00686BC2" w:rsidP="00D91216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proofErr w:type="spellStart"/>
            <w:r w:rsidRPr="00954D94">
              <w:rPr>
                <w:rFonts w:eastAsia="Calibri"/>
                <w:bCs/>
                <w:iCs/>
              </w:rPr>
              <w:t>пр</w:t>
            </w:r>
            <w:proofErr w:type="spellEnd"/>
            <w:r w:rsidRPr="00954D94">
              <w:rPr>
                <w:rFonts w:eastAsia="Calibri"/>
                <w:bCs/>
                <w:iCs/>
              </w:rPr>
              <w:t>-д. Добролюбова, д.5 (подъезды 1,2,3)</w:t>
            </w:r>
          </w:p>
        </w:tc>
        <w:tc>
          <w:tcPr>
            <w:tcW w:w="2599" w:type="dxa"/>
          </w:tcPr>
          <w:p w:rsidR="007D3286" w:rsidRPr="00954D94" w:rsidRDefault="00686BC2" w:rsidP="00D91216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954D94">
              <w:rPr>
                <w:rFonts w:eastAsia="Calibri"/>
                <w:bCs/>
                <w:iCs/>
              </w:rPr>
              <w:t>работы по замене конструкции дверных блоков (входная группа)</w:t>
            </w:r>
          </w:p>
        </w:tc>
        <w:tc>
          <w:tcPr>
            <w:tcW w:w="2399" w:type="dxa"/>
          </w:tcPr>
          <w:p w:rsidR="007D3286" w:rsidRPr="00954D94" w:rsidRDefault="00686BC2" w:rsidP="00D91216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954D94">
              <w:rPr>
                <w:rFonts w:eastAsia="Calibri"/>
                <w:bCs/>
                <w:iCs/>
              </w:rPr>
              <w:t>288 314,40</w:t>
            </w:r>
          </w:p>
        </w:tc>
      </w:tr>
      <w:tr w:rsidR="0021172C" w:rsidRPr="0021172C" w:rsidTr="00954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63" w:type="dxa"/>
          </w:tcPr>
          <w:p w:rsidR="0021172C" w:rsidRPr="00954D94" w:rsidRDefault="0021172C" w:rsidP="0021172C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</w:p>
        </w:tc>
        <w:tc>
          <w:tcPr>
            <w:tcW w:w="4305" w:type="dxa"/>
          </w:tcPr>
          <w:p w:rsidR="0021172C" w:rsidRPr="00954D94" w:rsidRDefault="0021172C" w:rsidP="0021172C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599" w:type="dxa"/>
          </w:tcPr>
          <w:p w:rsidR="0021172C" w:rsidRPr="00954D94" w:rsidRDefault="0021172C" w:rsidP="0021172C">
            <w:pPr>
              <w:tabs>
                <w:tab w:val="left" w:pos="427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Cs/>
              </w:rPr>
            </w:pPr>
            <w:r w:rsidRPr="00954D94">
              <w:rPr>
                <w:rFonts w:eastAsia="Calibri"/>
                <w:b/>
                <w:bCs/>
                <w:iCs/>
              </w:rPr>
              <w:t>Итого:</w:t>
            </w:r>
          </w:p>
        </w:tc>
        <w:tc>
          <w:tcPr>
            <w:tcW w:w="2399" w:type="dxa"/>
          </w:tcPr>
          <w:p w:rsidR="0021172C" w:rsidRPr="00954D94" w:rsidRDefault="00954D94" w:rsidP="00954D94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954D94">
              <w:rPr>
                <w:rFonts w:eastAsia="Calibri"/>
                <w:b/>
                <w:bCs/>
                <w:iCs/>
              </w:rPr>
              <w:t>885</w:t>
            </w:r>
            <w:r w:rsidR="00686BC2" w:rsidRPr="00954D94">
              <w:rPr>
                <w:rFonts w:eastAsia="Calibri"/>
                <w:b/>
                <w:bCs/>
                <w:iCs/>
              </w:rPr>
              <w:t xml:space="preserve"> </w:t>
            </w:r>
            <w:r w:rsidRPr="00954D94">
              <w:rPr>
                <w:rFonts w:eastAsia="Calibri"/>
                <w:b/>
                <w:bCs/>
                <w:iCs/>
              </w:rPr>
              <w:t>000</w:t>
            </w:r>
            <w:r w:rsidR="00686BC2" w:rsidRPr="00954D94">
              <w:rPr>
                <w:rFonts w:eastAsia="Calibri"/>
                <w:b/>
                <w:bCs/>
                <w:iCs/>
              </w:rPr>
              <w:t>,</w:t>
            </w:r>
            <w:r w:rsidRPr="00954D94">
              <w:rPr>
                <w:rFonts w:eastAsia="Calibri"/>
                <w:b/>
                <w:bCs/>
                <w:iCs/>
              </w:rPr>
              <w:t>17</w:t>
            </w:r>
          </w:p>
        </w:tc>
      </w:tr>
      <w:tr w:rsidR="007D3286" w:rsidRPr="0021172C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066" w:type="dxa"/>
            <w:gridSpan w:val="4"/>
          </w:tcPr>
          <w:p w:rsidR="007D3286" w:rsidRPr="00954D94" w:rsidRDefault="007D3286" w:rsidP="007D3286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954D94">
              <w:rPr>
                <w:rFonts w:eastAsia="Calibri"/>
                <w:bCs/>
                <w:iCs/>
              </w:rPr>
              <w:t xml:space="preserve">2. </w:t>
            </w:r>
            <w:r w:rsidRPr="00954D94">
              <w:rPr>
                <w:rFonts w:eastAsia="Calibri"/>
                <w:b/>
                <w:bCs/>
                <w:iCs/>
              </w:rPr>
              <w:t>Устройство пандуса</w:t>
            </w:r>
          </w:p>
        </w:tc>
      </w:tr>
      <w:tr w:rsidR="00686BC2" w:rsidRPr="0021172C" w:rsidTr="00954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63" w:type="dxa"/>
          </w:tcPr>
          <w:p w:rsidR="00686BC2" w:rsidRPr="00954D94" w:rsidRDefault="00686BC2" w:rsidP="0021172C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954D94">
              <w:rPr>
                <w:rFonts w:eastAsia="Calibri"/>
                <w:bCs/>
                <w:iCs/>
              </w:rPr>
              <w:t>2.1</w:t>
            </w:r>
          </w:p>
        </w:tc>
        <w:tc>
          <w:tcPr>
            <w:tcW w:w="6904" w:type="dxa"/>
            <w:gridSpan w:val="2"/>
          </w:tcPr>
          <w:p w:rsidR="00686BC2" w:rsidRPr="00954D94" w:rsidRDefault="00686BC2" w:rsidP="003B0832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954D94">
              <w:rPr>
                <w:rFonts w:eastAsia="Calibri"/>
                <w:bCs/>
                <w:iCs/>
              </w:rPr>
              <w:t xml:space="preserve">Устройство пандуса по адресу: ул. </w:t>
            </w:r>
            <w:proofErr w:type="spellStart"/>
            <w:r w:rsidRPr="00954D94">
              <w:rPr>
                <w:rFonts w:eastAsia="Calibri"/>
                <w:bCs/>
                <w:iCs/>
              </w:rPr>
              <w:t>Милашенкова</w:t>
            </w:r>
            <w:proofErr w:type="spellEnd"/>
            <w:r w:rsidRPr="00954D94">
              <w:rPr>
                <w:rFonts w:eastAsia="Calibri"/>
                <w:bCs/>
                <w:iCs/>
              </w:rPr>
              <w:t xml:space="preserve">, д.7, к.1 </w:t>
            </w:r>
            <w:r w:rsidR="000F5E8C">
              <w:rPr>
                <w:rFonts w:eastAsia="Calibri"/>
                <w:bCs/>
                <w:iCs/>
              </w:rPr>
              <w:t xml:space="preserve">, подъезд </w:t>
            </w:r>
            <w:r w:rsidR="003B0832" w:rsidRPr="003B0832">
              <w:rPr>
                <w:rFonts w:eastAsia="Calibri"/>
                <w:bCs/>
                <w:iCs/>
              </w:rPr>
              <w:t>2</w:t>
            </w:r>
            <w:r w:rsidR="000F5E8C">
              <w:rPr>
                <w:rFonts w:eastAsia="Calibri"/>
                <w:bCs/>
                <w:iCs/>
              </w:rPr>
              <w:t xml:space="preserve"> </w:t>
            </w:r>
            <w:r w:rsidRPr="00954D94">
              <w:rPr>
                <w:rFonts w:eastAsia="Calibri"/>
                <w:bCs/>
                <w:iCs/>
              </w:rPr>
              <w:t>(маломобильная группа населения)</w:t>
            </w:r>
          </w:p>
        </w:tc>
        <w:tc>
          <w:tcPr>
            <w:tcW w:w="2399" w:type="dxa"/>
          </w:tcPr>
          <w:p w:rsidR="00686BC2" w:rsidRPr="00954D94" w:rsidRDefault="00686BC2" w:rsidP="00D91216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954D94">
              <w:rPr>
                <w:rFonts w:eastAsia="Calibri"/>
                <w:bCs/>
                <w:iCs/>
              </w:rPr>
              <w:t>18 700,00</w:t>
            </w:r>
          </w:p>
        </w:tc>
      </w:tr>
      <w:tr w:rsidR="007D3286" w:rsidRPr="0021172C" w:rsidTr="00954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63" w:type="dxa"/>
            <w:tcBorders>
              <w:bottom w:val="single" w:sz="4" w:space="0" w:color="auto"/>
            </w:tcBorders>
          </w:tcPr>
          <w:p w:rsidR="007D3286" w:rsidRPr="00954D94" w:rsidRDefault="007D3286" w:rsidP="0021172C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</w:p>
        </w:tc>
        <w:tc>
          <w:tcPr>
            <w:tcW w:w="6904" w:type="dxa"/>
            <w:gridSpan w:val="2"/>
            <w:tcBorders>
              <w:bottom w:val="single" w:sz="4" w:space="0" w:color="auto"/>
            </w:tcBorders>
          </w:tcPr>
          <w:p w:rsidR="007D3286" w:rsidRPr="00954D94" w:rsidRDefault="007D3286" w:rsidP="0021172C">
            <w:pPr>
              <w:tabs>
                <w:tab w:val="left" w:pos="427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Cs/>
              </w:rPr>
            </w:pPr>
            <w:r w:rsidRPr="00954D94">
              <w:rPr>
                <w:rFonts w:eastAsia="Calibri"/>
                <w:b/>
                <w:bCs/>
                <w:iCs/>
              </w:rPr>
              <w:t>Всего по мероприятиям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7D3286" w:rsidRPr="00954D94" w:rsidRDefault="00954D94" w:rsidP="00954D94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954D94">
              <w:rPr>
                <w:rFonts w:eastAsia="Calibri"/>
                <w:b/>
                <w:bCs/>
                <w:iCs/>
              </w:rPr>
              <w:t>903</w:t>
            </w:r>
            <w:r w:rsidR="00686BC2" w:rsidRPr="00954D94">
              <w:rPr>
                <w:rFonts w:eastAsia="Calibri"/>
                <w:b/>
                <w:bCs/>
                <w:iCs/>
              </w:rPr>
              <w:t xml:space="preserve"> </w:t>
            </w:r>
            <w:r w:rsidRPr="00954D94">
              <w:rPr>
                <w:rFonts w:eastAsia="Calibri"/>
                <w:b/>
                <w:bCs/>
                <w:iCs/>
              </w:rPr>
              <w:t>700,17</w:t>
            </w:r>
          </w:p>
        </w:tc>
      </w:tr>
    </w:tbl>
    <w:p w:rsidR="00F17214" w:rsidRPr="002C5718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sectPr w:rsidR="00F17214" w:rsidRPr="002C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C210838"/>
    <w:multiLevelType w:val="hybridMultilevel"/>
    <w:tmpl w:val="A45A7E70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1"/>
    <w:rsid w:val="00070183"/>
    <w:rsid w:val="000E558F"/>
    <w:rsid w:val="000F5E8C"/>
    <w:rsid w:val="00183234"/>
    <w:rsid w:val="0021172C"/>
    <w:rsid w:val="0025531C"/>
    <w:rsid w:val="00314E82"/>
    <w:rsid w:val="003B0832"/>
    <w:rsid w:val="004661C1"/>
    <w:rsid w:val="004C3440"/>
    <w:rsid w:val="0051301E"/>
    <w:rsid w:val="00686BC2"/>
    <w:rsid w:val="00697184"/>
    <w:rsid w:val="007D3286"/>
    <w:rsid w:val="00921DEA"/>
    <w:rsid w:val="00954D94"/>
    <w:rsid w:val="00AF2721"/>
    <w:rsid w:val="00BA6251"/>
    <w:rsid w:val="00C266B7"/>
    <w:rsid w:val="00CF3AD2"/>
    <w:rsid w:val="00D4519B"/>
    <w:rsid w:val="00D91216"/>
    <w:rsid w:val="00DB1E7D"/>
    <w:rsid w:val="00E13136"/>
    <w:rsid w:val="00E70E8C"/>
    <w:rsid w:val="00EF046C"/>
    <w:rsid w:val="00F0142D"/>
    <w:rsid w:val="00F17214"/>
    <w:rsid w:val="00F852C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29</cp:revision>
  <cp:lastPrinted>2023-09-20T06:35:00Z</cp:lastPrinted>
  <dcterms:created xsi:type="dcterms:W3CDTF">2023-07-03T10:28:00Z</dcterms:created>
  <dcterms:modified xsi:type="dcterms:W3CDTF">2023-09-20T06:35:00Z</dcterms:modified>
</cp:coreProperties>
</file>