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83" w:rsidRPr="00267D93" w:rsidRDefault="00070183" w:rsidP="00070183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26F4AC10" wp14:editId="1379A4CD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183" w:rsidRPr="00267D93" w:rsidRDefault="00070183" w:rsidP="0007018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070183" w:rsidRPr="00267D93" w:rsidRDefault="00070183" w:rsidP="0007018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070183" w:rsidRPr="00267D93" w:rsidRDefault="00070183" w:rsidP="0007018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070183" w:rsidRPr="00267D93" w:rsidRDefault="00070183" w:rsidP="00070183">
      <w:pPr>
        <w:rPr>
          <w:rFonts w:eastAsia="Calibri"/>
          <w:b/>
          <w:sz w:val="36"/>
          <w:szCs w:val="36"/>
          <w:lang w:eastAsia="en-US"/>
        </w:rPr>
      </w:pPr>
    </w:p>
    <w:p w:rsidR="00070183" w:rsidRPr="00267D93" w:rsidRDefault="00F852CF" w:rsidP="00F852CF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</w:t>
      </w:r>
      <w:proofErr w:type="gramStart"/>
      <w:r w:rsidR="00070183"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="00070183"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  <w:r>
        <w:rPr>
          <w:rFonts w:eastAsia="Calibri"/>
          <w:b/>
          <w:sz w:val="36"/>
          <w:szCs w:val="36"/>
          <w:lang w:eastAsia="en-US"/>
        </w:rPr>
        <w:t xml:space="preserve"> </w:t>
      </w:r>
    </w:p>
    <w:p w:rsidR="007D3286" w:rsidRDefault="0011526A" w:rsidP="007D328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19.09.2023 № 01-04/14-</w:t>
      </w:r>
      <w:r w:rsidR="008F1CB4">
        <w:rPr>
          <w:rFonts w:eastAsia="Calibri"/>
          <w:sz w:val="28"/>
          <w:szCs w:val="28"/>
        </w:rPr>
        <w:t>1</w:t>
      </w:r>
      <w:r w:rsidR="007D3286">
        <w:rPr>
          <w:rFonts w:eastAsia="Calibri"/>
          <w:sz w:val="28"/>
          <w:szCs w:val="28"/>
        </w:rPr>
        <w:t xml:space="preserve"> </w:t>
      </w:r>
    </w:p>
    <w:p w:rsidR="0021172C" w:rsidRPr="0021172C" w:rsidRDefault="0021172C" w:rsidP="0021172C">
      <w:pPr>
        <w:rPr>
          <w:rFonts w:eastAsia="Calibri"/>
          <w:b/>
          <w:sz w:val="28"/>
          <w:szCs w:val="28"/>
          <w:lang w:eastAsia="en-US"/>
        </w:rPr>
      </w:pPr>
    </w:p>
    <w:p w:rsidR="0021172C" w:rsidRPr="0021172C" w:rsidRDefault="00A3582A" w:rsidP="00A3582A">
      <w:pPr>
        <w:tabs>
          <w:tab w:val="left" w:pos="4253"/>
        </w:tabs>
        <w:ind w:right="5102"/>
        <w:jc w:val="both"/>
        <w:rPr>
          <w:b/>
          <w:color w:val="000000"/>
          <w:sz w:val="26"/>
          <w:szCs w:val="26"/>
        </w:rPr>
      </w:pPr>
      <w:r w:rsidRPr="00A3582A">
        <w:rPr>
          <w:b/>
          <w:color w:val="000000"/>
          <w:sz w:val="26"/>
          <w:szCs w:val="26"/>
        </w:rPr>
        <w:t>О внесении изменений в решение Совета депутатов муниципального округа Бутырский от</w:t>
      </w:r>
      <w:r w:rsidR="00A60C6A">
        <w:rPr>
          <w:b/>
          <w:color w:val="000000"/>
          <w:sz w:val="26"/>
          <w:szCs w:val="26"/>
        </w:rPr>
        <w:t xml:space="preserve"> 22.08.2023г. № 01-04/13-</w:t>
      </w:r>
      <w:r>
        <w:rPr>
          <w:b/>
          <w:color w:val="000000"/>
          <w:sz w:val="26"/>
          <w:szCs w:val="26"/>
        </w:rPr>
        <w:t>3 «</w:t>
      </w:r>
      <w:r w:rsidRPr="00A3582A">
        <w:rPr>
          <w:b/>
          <w:color w:val="000000"/>
          <w:sz w:val="26"/>
          <w:szCs w:val="26"/>
        </w:rPr>
        <w:t>О проведении дополнительных мероприятий по социально-экономическому развитию Бутырского района города Москвы в 2023 году</w:t>
      </w:r>
      <w:r w:rsidR="00523331">
        <w:rPr>
          <w:b/>
          <w:color w:val="000000"/>
          <w:sz w:val="26"/>
          <w:szCs w:val="26"/>
        </w:rPr>
        <w:t>»</w:t>
      </w:r>
    </w:p>
    <w:p w:rsidR="0021172C" w:rsidRPr="0021172C" w:rsidRDefault="0021172C" w:rsidP="0021172C">
      <w:pPr>
        <w:jc w:val="both"/>
        <w:rPr>
          <w:color w:val="000000"/>
          <w:sz w:val="28"/>
          <w:szCs w:val="28"/>
        </w:rPr>
      </w:pPr>
    </w:p>
    <w:p w:rsidR="0021172C" w:rsidRPr="0021172C" w:rsidRDefault="0021172C" w:rsidP="0021172C">
      <w:pPr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21172C">
        <w:rPr>
          <w:rFonts w:eastAsia="Calibri"/>
          <w:color w:val="000000"/>
          <w:sz w:val="26"/>
          <w:szCs w:val="26"/>
        </w:rPr>
        <w:t xml:space="preserve">В соответствии с </w:t>
      </w:r>
      <w:r w:rsidRPr="0021172C">
        <w:rPr>
          <w:rFonts w:eastAsia="Calibri"/>
          <w:color w:val="000000"/>
          <w:sz w:val="26"/>
          <w:szCs w:val="26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21172C">
        <w:rPr>
          <w:rFonts w:eastAsia="Calibri"/>
          <w:color w:val="000000"/>
          <w:sz w:val="26"/>
          <w:szCs w:val="26"/>
        </w:rPr>
        <w:t xml:space="preserve">постановлением Правительства Москвы </w:t>
      </w:r>
      <w:r w:rsidRPr="0021172C">
        <w:rPr>
          <w:rFonts w:eastAsia="Calibri"/>
          <w:sz w:val="26"/>
          <w:szCs w:val="26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обращения управы Буты</w:t>
      </w:r>
      <w:r w:rsidR="00D42FD5">
        <w:rPr>
          <w:rFonts w:eastAsia="Calibri"/>
          <w:sz w:val="26"/>
          <w:szCs w:val="26"/>
        </w:rPr>
        <w:t>рского</w:t>
      </w:r>
      <w:proofErr w:type="gramEnd"/>
      <w:r w:rsidR="00D42FD5">
        <w:rPr>
          <w:rFonts w:eastAsia="Calibri"/>
          <w:sz w:val="26"/>
          <w:szCs w:val="26"/>
        </w:rPr>
        <w:t xml:space="preserve"> района города Москвы от 14</w:t>
      </w:r>
      <w:r w:rsidR="00F8581B">
        <w:rPr>
          <w:rFonts w:eastAsia="Calibri"/>
          <w:sz w:val="26"/>
          <w:szCs w:val="26"/>
        </w:rPr>
        <w:t xml:space="preserve"> </w:t>
      </w:r>
      <w:r w:rsidR="007D3286">
        <w:rPr>
          <w:rFonts w:eastAsia="Calibri"/>
          <w:sz w:val="26"/>
          <w:szCs w:val="26"/>
        </w:rPr>
        <w:t>сентября</w:t>
      </w:r>
      <w:r w:rsidRPr="0021172C">
        <w:rPr>
          <w:rFonts w:eastAsia="Calibri"/>
          <w:sz w:val="26"/>
          <w:szCs w:val="26"/>
        </w:rPr>
        <w:t xml:space="preserve"> 2023 года № </w:t>
      </w:r>
      <w:r w:rsidR="007D3286">
        <w:rPr>
          <w:rFonts w:eastAsia="Calibri"/>
          <w:sz w:val="26"/>
          <w:szCs w:val="26"/>
        </w:rPr>
        <w:t> </w:t>
      </w:r>
      <w:r w:rsidRPr="0021172C">
        <w:rPr>
          <w:rFonts w:eastAsia="Calibri"/>
          <w:sz w:val="26"/>
          <w:szCs w:val="26"/>
        </w:rPr>
        <w:t>И-</w:t>
      </w:r>
      <w:r w:rsidR="00F0142D">
        <w:rPr>
          <w:rFonts w:eastAsia="Calibri"/>
          <w:sz w:val="26"/>
          <w:szCs w:val="26"/>
        </w:rPr>
        <w:t>3</w:t>
      </w:r>
      <w:r w:rsidR="00D42FD5">
        <w:rPr>
          <w:rFonts w:eastAsia="Calibri"/>
          <w:sz w:val="26"/>
          <w:szCs w:val="26"/>
        </w:rPr>
        <w:t>736</w:t>
      </w:r>
      <w:r w:rsidR="00F0142D">
        <w:rPr>
          <w:rFonts w:eastAsia="Calibri"/>
          <w:sz w:val="26"/>
          <w:szCs w:val="26"/>
        </w:rPr>
        <w:t>/23</w:t>
      </w:r>
      <w:r w:rsidRPr="0021172C">
        <w:rPr>
          <w:rFonts w:eastAsia="Calibri"/>
          <w:sz w:val="26"/>
          <w:szCs w:val="26"/>
        </w:rPr>
        <w:t xml:space="preserve">, </w:t>
      </w:r>
      <w:r w:rsidRPr="0021172C">
        <w:rPr>
          <w:b/>
          <w:bCs/>
          <w:color w:val="000000"/>
          <w:sz w:val="26"/>
          <w:szCs w:val="26"/>
        </w:rPr>
        <w:t>Совет депутатов муниципального округа Бутырский решил:</w:t>
      </w:r>
    </w:p>
    <w:p w:rsidR="0021172C" w:rsidRPr="0021172C" w:rsidRDefault="0021172C" w:rsidP="0021172C">
      <w:pPr>
        <w:jc w:val="both"/>
        <w:rPr>
          <w:color w:val="000000"/>
          <w:sz w:val="26"/>
          <w:szCs w:val="26"/>
        </w:rPr>
      </w:pPr>
    </w:p>
    <w:p w:rsidR="0021172C" w:rsidRPr="0021172C" w:rsidRDefault="00A3582A" w:rsidP="0021172C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BE0631">
        <w:rPr>
          <w:color w:val="000000"/>
          <w:sz w:val="26"/>
          <w:szCs w:val="26"/>
        </w:rPr>
        <w:t>Внести изменения в решение Совета депутатов муниципального округа Бутырский</w:t>
      </w:r>
      <w:r w:rsidRPr="00BE0631">
        <w:t xml:space="preserve"> </w:t>
      </w:r>
      <w:r>
        <w:rPr>
          <w:color w:val="000000"/>
          <w:sz w:val="26"/>
          <w:szCs w:val="26"/>
        </w:rPr>
        <w:t xml:space="preserve">от </w:t>
      </w:r>
      <w:r w:rsidR="00A60C6A">
        <w:rPr>
          <w:color w:val="000000"/>
          <w:sz w:val="26"/>
          <w:szCs w:val="26"/>
        </w:rPr>
        <w:t>22.08.2023г. № 01-04/13-</w:t>
      </w:r>
      <w:bookmarkStart w:id="0" w:name="_GoBack"/>
      <w:bookmarkEnd w:id="0"/>
      <w:r w:rsidRPr="00A3582A">
        <w:rPr>
          <w:color w:val="000000"/>
          <w:sz w:val="26"/>
          <w:szCs w:val="26"/>
        </w:rPr>
        <w:t>3 «О проведении дополнительных мероприятий по социально-экономическому развитию Бутырского района города Москвы в 2023 году</w:t>
      </w:r>
      <w:r>
        <w:rPr>
          <w:color w:val="000000"/>
          <w:sz w:val="26"/>
          <w:szCs w:val="26"/>
        </w:rPr>
        <w:t>»</w:t>
      </w:r>
      <w:r w:rsidRPr="00BE0631">
        <w:rPr>
          <w:color w:val="000000"/>
          <w:sz w:val="26"/>
          <w:szCs w:val="26"/>
        </w:rPr>
        <w:t>,</w:t>
      </w:r>
      <w:r w:rsidRPr="00BE0631">
        <w:t xml:space="preserve"> </w:t>
      </w:r>
      <w:r w:rsidRPr="00BE0631">
        <w:rPr>
          <w:color w:val="000000"/>
          <w:sz w:val="26"/>
          <w:szCs w:val="26"/>
        </w:rPr>
        <w:t>изложив приложение</w:t>
      </w:r>
      <w:r>
        <w:rPr>
          <w:color w:val="000000"/>
          <w:sz w:val="26"/>
          <w:szCs w:val="26"/>
        </w:rPr>
        <w:t xml:space="preserve"> </w:t>
      </w:r>
      <w:r w:rsidRPr="00BE0631">
        <w:rPr>
          <w:color w:val="000000"/>
          <w:sz w:val="26"/>
          <w:szCs w:val="26"/>
        </w:rPr>
        <w:t>к решению в новой редакции согласно приложению к настоящему решению</w:t>
      </w:r>
      <w:r w:rsidR="0021172C" w:rsidRPr="0021172C">
        <w:rPr>
          <w:color w:val="000000"/>
          <w:sz w:val="26"/>
          <w:szCs w:val="26"/>
        </w:rPr>
        <w:t xml:space="preserve">. </w:t>
      </w:r>
    </w:p>
    <w:p w:rsidR="0021172C" w:rsidRPr="0021172C" w:rsidRDefault="0021172C" w:rsidP="0021172C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color w:val="000000"/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21172C" w:rsidRPr="00697184" w:rsidRDefault="0021172C" w:rsidP="0021172C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color w:val="000000"/>
          <w:sz w:val="26"/>
          <w:szCs w:val="26"/>
        </w:rPr>
        <w:t xml:space="preserve">Опубликовать настоящее решение в бюллетене «Московский муниципальный вестник» </w:t>
      </w:r>
      <w:r w:rsidRPr="0021172C">
        <w:rPr>
          <w:rFonts w:eastAsia="Calibri"/>
          <w:sz w:val="26"/>
          <w:szCs w:val="26"/>
          <w:lang w:eastAsia="en-US"/>
        </w:rPr>
        <w:t xml:space="preserve">и разместить на официальном сайте </w:t>
      </w:r>
      <w:hyperlink r:id="rId7" w:history="1">
        <w:r w:rsidRPr="0021172C">
          <w:rPr>
            <w:rFonts w:eastAsia="Calibri"/>
            <w:sz w:val="26"/>
            <w:szCs w:val="26"/>
            <w:lang w:val="en-US" w:eastAsia="en-US"/>
          </w:rPr>
          <w:t>www</w:t>
        </w:r>
        <w:r w:rsidRPr="0021172C">
          <w:rPr>
            <w:rFonts w:eastAsia="Calibri"/>
            <w:sz w:val="26"/>
            <w:szCs w:val="26"/>
            <w:lang w:eastAsia="en-US"/>
          </w:rPr>
          <w:t>.</w:t>
        </w:r>
        <w:proofErr w:type="spellStart"/>
        <w:r w:rsidRPr="0021172C">
          <w:rPr>
            <w:rFonts w:eastAsia="Calibri"/>
            <w:sz w:val="26"/>
            <w:szCs w:val="26"/>
            <w:lang w:val="en-US" w:eastAsia="en-US"/>
          </w:rPr>
          <w:t>butyrskoe</w:t>
        </w:r>
        <w:proofErr w:type="spellEnd"/>
        <w:r w:rsidRPr="0021172C">
          <w:rPr>
            <w:rFonts w:eastAsia="Calibri"/>
            <w:sz w:val="26"/>
            <w:szCs w:val="26"/>
            <w:lang w:eastAsia="en-US"/>
          </w:rPr>
          <w:t>.</w:t>
        </w:r>
        <w:proofErr w:type="spellStart"/>
        <w:r w:rsidRPr="0021172C">
          <w:rPr>
            <w:rFonts w:eastAsia="Calibri"/>
            <w:sz w:val="26"/>
            <w:szCs w:val="26"/>
            <w:lang w:val="en-US" w:eastAsia="en-US"/>
          </w:rPr>
          <w:t>ru</w:t>
        </w:r>
        <w:proofErr w:type="spellEnd"/>
      </w:hyperlink>
      <w:r w:rsidR="00697184">
        <w:rPr>
          <w:rFonts w:eastAsia="Calibri"/>
          <w:sz w:val="26"/>
          <w:szCs w:val="26"/>
          <w:lang w:eastAsia="en-US"/>
        </w:rPr>
        <w:t>.</w:t>
      </w:r>
    </w:p>
    <w:p w:rsidR="0021172C" w:rsidRPr="0021172C" w:rsidRDefault="0021172C" w:rsidP="0021172C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color w:val="000000"/>
          <w:sz w:val="26"/>
          <w:szCs w:val="26"/>
        </w:rPr>
        <w:t>Контроль за исполнением данного решения возложить на главу муниципального округа Бутырский Шкловскую Н.В.</w:t>
      </w:r>
      <w:r w:rsidRPr="0021172C">
        <w:rPr>
          <w:rFonts w:eastAsia="Calibri"/>
          <w:sz w:val="26"/>
          <w:szCs w:val="26"/>
          <w:lang w:eastAsia="en-US"/>
        </w:rPr>
        <w:t xml:space="preserve"> </w:t>
      </w:r>
    </w:p>
    <w:p w:rsidR="0021172C" w:rsidRPr="0021172C" w:rsidRDefault="0021172C" w:rsidP="0021172C">
      <w:pPr>
        <w:ind w:firstLine="426"/>
        <w:jc w:val="both"/>
        <w:rPr>
          <w:color w:val="000000"/>
          <w:sz w:val="26"/>
          <w:szCs w:val="26"/>
        </w:rPr>
      </w:pPr>
    </w:p>
    <w:p w:rsidR="0021172C" w:rsidRPr="0021172C" w:rsidRDefault="0021172C" w:rsidP="0021172C">
      <w:pPr>
        <w:rPr>
          <w:rFonts w:eastAsia="Calibri"/>
          <w:b/>
          <w:sz w:val="26"/>
          <w:szCs w:val="26"/>
          <w:lang w:eastAsia="en-US"/>
        </w:rPr>
      </w:pPr>
      <w:r w:rsidRPr="0021172C">
        <w:rPr>
          <w:rFonts w:eastAsia="Calibri"/>
          <w:b/>
          <w:sz w:val="26"/>
          <w:szCs w:val="26"/>
          <w:lang w:eastAsia="en-US"/>
        </w:rPr>
        <w:t>Глава муниципального округа Бутырский                              Н.В. Шкловская</w:t>
      </w:r>
      <w:r w:rsidRPr="0021172C">
        <w:rPr>
          <w:rFonts w:eastAsia="Calibri"/>
          <w:b/>
          <w:sz w:val="26"/>
          <w:szCs w:val="26"/>
          <w:lang w:eastAsia="en-US"/>
        </w:rPr>
        <w:br w:type="page"/>
      </w:r>
    </w:p>
    <w:p w:rsidR="0021172C" w:rsidRPr="0021172C" w:rsidRDefault="0021172C" w:rsidP="0021172C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21172C" w:rsidRPr="0021172C" w:rsidRDefault="0021172C" w:rsidP="0021172C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Бутырский </w:t>
      </w:r>
    </w:p>
    <w:p w:rsidR="0021172C" w:rsidRPr="0021172C" w:rsidRDefault="0021172C" w:rsidP="0021172C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11526A">
        <w:rPr>
          <w:rFonts w:eastAsia="Calibri"/>
          <w:sz w:val="28"/>
          <w:szCs w:val="28"/>
        </w:rPr>
        <w:t>19.09.2023 № 01-04/14-</w:t>
      </w:r>
      <w:r w:rsidR="008F1CB4">
        <w:rPr>
          <w:rFonts w:eastAsia="Calibri"/>
          <w:sz w:val="28"/>
          <w:szCs w:val="28"/>
        </w:rPr>
        <w:t>1</w:t>
      </w:r>
    </w:p>
    <w:p w:rsidR="0021172C" w:rsidRPr="0021172C" w:rsidRDefault="0021172C" w:rsidP="0021172C">
      <w:pPr>
        <w:ind w:left="5529"/>
        <w:jc w:val="both"/>
        <w:rPr>
          <w:bCs/>
          <w:sz w:val="28"/>
          <w:szCs w:val="28"/>
          <w:lang w:eastAsia="en-US"/>
        </w:rPr>
      </w:pPr>
    </w:p>
    <w:p w:rsidR="00D42FD5" w:rsidRDefault="00D42FD5" w:rsidP="00D42FD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Перечень мероприятий за счет </w:t>
      </w:r>
      <w:proofErr w:type="gramStart"/>
      <w:r>
        <w:rPr>
          <w:b/>
          <w:color w:val="000000"/>
          <w:sz w:val="28"/>
          <w:szCs w:val="28"/>
        </w:rPr>
        <w:t>средств социально-экономического развития Бутырского района</w:t>
      </w:r>
      <w:r>
        <w:rPr>
          <w:rFonts w:ascii="Calibri" w:eastAsia="Calibri" w:hAnsi="Calibri" w:cstheme="minorBidi"/>
          <w:b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  <w:szCs w:val="28"/>
        </w:rPr>
        <w:t>города Москвы</w:t>
      </w:r>
      <w:proofErr w:type="gramEnd"/>
      <w:r>
        <w:rPr>
          <w:b/>
          <w:color w:val="000000"/>
          <w:sz w:val="28"/>
          <w:szCs w:val="28"/>
        </w:rPr>
        <w:t xml:space="preserve"> в 2023 году</w:t>
      </w:r>
    </w:p>
    <w:p w:rsidR="00D42FD5" w:rsidRDefault="00D42FD5" w:rsidP="00D42FD5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10692" w:type="dxa"/>
        <w:tblInd w:w="-885" w:type="dxa"/>
        <w:tblLook w:val="04A0" w:firstRow="1" w:lastRow="0" w:firstColumn="1" w:lastColumn="0" w:noHBand="0" w:noVBand="1"/>
      </w:tblPr>
      <w:tblGrid>
        <w:gridCol w:w="709"/>
        <w:gridCol w:w="3828"/>
        <w:gridCol w:w="3071"/>
        <w:gridCol w:w="3084"/>
      </w:tblGrid>
      <w:tr w:rsidR="00D42FD5" w:rsidTr="00D42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Default="00D42FD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Default="00D42FD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Default="00D42FD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Перечень мероприятий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Default="00D42FD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Ориентировочная стоимость работ (руб.)</w:t>
            </w:r>
          </w:p>
        </w:tc>
      </w:tr>
      <w:tr w:rsidR="00D42FD5" w:rsidTr="00D42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Default="00D42FD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Default="00D42FD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Проведение ремонта квартир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5" w:rsidRDefault="00D42FD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2FD5" w:rsidTr="00D42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Default="00D42F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Default="00D42FD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Работы по ремонту квартиры по адресу: ул. Руставели, д. 12/7А, кв. 19 (квартира узника)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Default="00D42F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93 883,81</w:t>
            </w:r>
          </w:p>
        </w:tc>
      </w:tr>
      <w:tr w:rsidR="00D42FD5" w:rsidTr="00D42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Default="00D42F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6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Default="00D42FD5" w:rsidP="00D42FD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Работы по ремонту квартиры по адресу: ул.</w:t>
            </w:r>
            <w:r w:rsidR="00A3582A">
              <w:rPr>
                <w:rFonts w:eastAsia="Calibri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Милашенкова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д. 11, корп. 1, кв. 62</w:t>
            </w:r>
            <w:r w:rsidR="00A3582A">
              <w:rPr>
                <w:rFonts w:eastAsia="Calibri"/>
                <w:sz w:val="28"/>
                <w:szCs w:val="28"/>
                <w:lang w:eastAsia="en-US"/>
              </w:rPr>
              <w:t xml:space="preserve"> (квартира инвалида)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Default="00D42F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49 066,19</w:t>
            </w:r>
          </w:p>
        </w:tc>
      </w:tr>
      <w:tr w:rsidR="00D42FD5" w:rsidTr="00D42FD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5" w:rsidRDefault="00D42FD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Default="00D42FD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Default="00D42FD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142 950,00</w:t>
            </w:r>
          </w:p>
        </w:tc>
      </w:tr>
      <w:tr w:rsidR="00D42FD5" w:rsidTr="00D42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Default="00D42FD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Default="00D42FD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Устройство пандуса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5" w:rsidRDefault="00D42FD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2FD5" w:rsidTr="00D42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5" w:rsidRDefault="00D42FD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Default="00D42FD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Устройство внутри подъездного пандуса, поручня и уличного стационарного пандуса по адресу: ул. Гончарова, д. 9, подъезд 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A3582A" w:rsidRDefault="00D42F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3582A">
              <w:rPr>
                <w:rFonts w:eastAsia="Calibri"/>
                <w:sz w:val="28"/>
                <w:szCs w:val="28"/>
                <w:lang w:eastAsia="en-US"/>
              </w:rPr>
              <w:t>55 850,00</w:t>
            </w:r>
          </w:p>
        </w:tc>
      </w:tr>
      <w:tr w:rsidR="00D42FD5" w:rsidTr="00D42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5" w:rsidRDefault="00D42FD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D42FD5" w:rsidRDefault="00D42FD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5" w:rsidRDefault="00D42FD5">
            <w:pPr>
              <w:rPr>
                <w:rFonts w:eastAsia="Calibri"/>
                <w:lang w:eastAsia="en-US"/>
              </w:rPr>
            </w:pPr>
          </w:p>
          <w:p w:rsidR="00D42FD5" w:rsidRDefault="00D42FD5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5" w:rsidRDefault="00D42FD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D42FD5" w:rsidRPr="00A3582A" w:rsidRDefault="00D42FD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3582A">
              <w:rPr>
                <w:rFonts w:eastAsia="Calibri"/>
                <w:b/>
                <w:sz w:val="28"/>
                <w:szCs w:val="28"/>
                <w:lang w:eastAsia="en-US"/>
              </w:rPr>
              <w:t>198 800,00</w:t>
            </w:r>
          </w:p>
        </w:tc>
      </w:tr>
    </w:tbl>
    <w:p w:rsidR="00F17214" w:rsidRPr="002C5718" w:rsidRDefault="00F17214" w:rsidP="00D42FD5">
      <w:pPr>
        <w:jc w:val="center"/>
        <w:rPr>
          <w:b/>
          <w:bCs/>
          <w:spacing w:val="-1"/>
          <w:sz w:val="28"/>
          <w:szCs w:val="28"/>
        </w:rPr>
      </w:pPr>
    </w:p>
    <w:sectPr w:rsidR="00F17214" w:rsidRPr="002C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C210838"/>
    <w:multiLevelType w:val="hybridMultilevel"/>
    <w:tmpl w:val="A45A7E70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51"/>
    <w:rsid w:val="00070183"/>
    <w:rsid w:val="000E558F"/>
    <w:rsid w:val="0011526A"/>
    <w:rsid w:val="00183234"/>
    <w:rsid w:val="0021172C"/>
    <w:rsid w:val="0025531C"/>
    <w:rsid w:val="0051301E"/>
    <w:rsid w:val="00523331"/>
    <w:rsid w:val="00686BC2"/>
    <w:rsid w:val="00697184"/>
    <w:rsid w:val="007D3286"/>
    <w:rsid w:val="008F1CB4"/>
    <w:rsid w:val="00921DEA"/>
    <w:rsid w:val="00A3582A"/>
    <w:rsid w:val="00A43FF2"/>
    <w:rsid w:val="00A60C6A"/>
    <w:rsid w:val="00AF2721"/>
    <w:rsid w:val="00BA6251"/>
    <w:rsid w:val="00C266B7"/>
    <w:rsid w:val="00CF3AD2"/>
    <w:rsid w:val="00D42FD5"/>
    <w:rsid w:val="00D4519B"/>
    <w:rsid w:val="00D91216"/>
    <w:rsid w:val="00E70E8C"/>
    <w:rsid w:val="00EE0D8B"/>
    <w:rsid w:val="00EF046C"/>
    <w:rsid w:val="00F0142D"/>
    <w:rsid w:val="00F17214"/>
    <w:rsid w:val="00F852C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42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42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12</cp:revision>
  <cp:lastPrinted>2023-09-20T06:34:00Z</cp:lastPrinted>
  <dcterms:created xsi:type="dcterms:W3CDTF">2023-09-14T14:45:00Z</dcterms:created>
  <dcterms:modified xsi:type="dcterms:W3CDTF">2023-09-22T06:03:00Z</dcterms:modified>
</cp:coreProperties>
</file>