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B4" w:rsidRDefault="00B813B4" w:rsidP="00B813B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813B4" w:rsidRDefault="00B813B4" w:rsidP="00B813B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813B4" w:rsidRDefault="00B813B4" w:rsidP="00B813B4">
      <w:pPr>
        <w:pStyle w:val="a4"/>
        <w:rPr>
          <w:sz w:val="28"/>
          <w:szCs w:val="28"/>
        </w:rPr>
      </w:pPr>
    </w:p>
    <w:p w:rsidR="00B813B4" w:rsidRDefault="00B813B4" w:rsidP="00B813B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813B4" w:rsidRDefault="00B813B4" w:rsidP="00B813B4">
      <w:pPr>
        <w:pStyle w:val="a4"/>
      </w:pPr>
    </w:p>
    <w:p w:rsidR="00B813B4" w:rsidRDefault="00B813B4" w:rsidP="00B813B4">
      <w:pPr>
        <w:pStyle w:val="a4"/>
        <w:rPr>
          <w:rFonts w:ascii="Arial Black" w:hAnsi="Arial Black" w:cs="Arial"/>
          <w:sz w:val="28"/>
          <w:szCs w:val="28"/>
        </w:rPr>
      </w:pPr>
    </w:p>
    <w:p w:rsidR="00B813B4" w:rsidRPr="00F17760" w:rsidRDefault="006C714E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16.06.2022 № 01-04/11-2</w:t>
      </w:r>
      <w:r w:rsidR="00FE0616">
        <w:rPr>
          <w:rFonts w:ascii="Times New Roman" w:hAnsi="Times New Roman"/>
          <w:sz w:val="28"/>
          <w:szCs w:val="28"/>
        </w:rPr>
        <w:t xml:space="preserve">            </w:t>
      </w:r>
      <w:r w:rsidR="00D40203">
        <w:rPr>
          <w:rFonts w:ascii="Times New Roman" w:hAnsi="Times New Roman"/>
          <w:sz w:val="28"/>
          <w:szCs w:val="28"/>
        </w:rPr>
        <w:t xml:space="preserve">                               </w:t>
      </w:r>
      <w:r w:rsidR="000633A8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</w:p>
    <w:p w:rsidR="00B813B4" w:rsidRDefault="00B813B4" w:rsidP="00B813B4">
      <w:pPr>
        <w:pStyle w:val="a4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D40203" w:rsidRPr="00F17760" w:rsidRDefault="00D40203" w:rsidP="00B813B4">
      <w:pPr>
        <w:pStyle w:val="a4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B813B4" w:rsidRDefault="00B813B4" w:rsidP="00D40203">
      <w:pPr>
        <w:pStyle w:val="a4"/>
        <w:ind w:right="4535"/>
        <w:rPr>
          <w:rFonts w:ascii="Times New Roman" w:hAnsi="Times New Roman" w:cs="Times New Roman"/>
          <w:b/>
          <w:bCs/>
          <w:sz w:val="26"/>
          <w:szCs w:val="26"/>
        </w:rPr>
      </w:pPr>
      <w:r w:rsidRPr="00F17760">
        <w:rPr>
          <w:rFonts w:ascii="Times New Roman" w:hAnsi="Times New Roman" w:cs="Times New Roman"/>
          <w:b/>
          <w:sz w:val="26"/>
          <w:szCs w:val="26"/>
        </w:rPr>
        <w:t xml:space="preserve">Об утверждении Регламента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отдельного полномочия города Москвы по </w:t>
      </w:r>
      <w:r w:rsidRPr="00F17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согласованию </w:t>
      </w:r>
      <w:r w:rsidRPr="00F17760">
        <w:rPr>
          <w:rFonts w:ascii="Times New Roman" w:hAnsi="Times New Roman" w:cs="Times New Roman"/>
          <w:b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 w:rsidRPr="00F177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801AA" w:rsidRDefault="00D40203" w:rsidP="00D40203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В соответствии с пунктом 5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813B4" w:rsidRPr="00F17760">
        <w:rPr>
          <w:rFonts w:ascii="Times New Roman" w:hAnsi="Times New Roman" w:cs="Times New Roman"/>
          <w:sz w:val="26"/>
          <w:szCs w:val="26"/>
        </w:rPr>
        <w:t>«О порядке наделения органов местного самоуправления внутригородских муниципальных образований в городе Москве отдельными полномочиями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города Москвы (государственными полномочиями)», </w:t>
      </w:r>
      <w:r w:rsidR="00B813B4" w:rsidRPr="00F17760">
        <w:rPr>
          <w:rFonts w:ascii="Times New Roman" w:hAnsi="Times New Roman" w:cs="Times New Roman"/>
          <w:spacing w:val="-4"/>
          <w:sz w:val="26"/>
          <w:szCs w:val="26"/>
        </w:rPr>
        <w:t>постановлением Правительства Москвы от 2 июля 2013 года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 № 428-ПП «О Порядке установки ограждений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на придомовых территориях в городе Москве» </w:t>
      </w:r>
      <w:r w:rsidR="00B813B4" w:rsidRPr="00F801AA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Default="00D40203" w:rsidP="00D402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>
        <w:rPr>
          <w:rFonts w:ascii="Times New Roman" w:hAnsi="Times New Roman" w:cs="Times New Roman"/>
          <w:sz w:val="26"/>
          <w:szCs w:val="26"/>
        </w:rPr>
        <w:t>1. Утвердить Регламент</w:t>
      </w:r>
      <w:r w:rsidR="00B813B4" w:rsidRPr="00F17760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F17760">
        <w:rPr>
          <w:rFonts w:ascii="Times New Roman" w:hAnsi="Times New Roman" w:cs="Times New Roman"/>
          <w:bCs/>
          <w:sz w:val="26"/>
          <w:szCs w:val="26"/>
        </w:rPr>
        <w:t xml:space="preserve">реализации отдельного полномочия города Москвы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B813B4" w:rsidRPr="00F17760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B813B4" w:rsidRPr="00F1776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согласованию </w:t>
      </w:r>
      <w:r w:rsidR="00B813B4" w:rsidRPr="00F17760">
        <w:rPr>
          <w:rFonts w:ascii="Times New Roman" w:hAnsi="Times New Roman" w:cs="Times New Roman"/>
          <w:bCs/>
          <w:sz w:val="26"/>
          <w:szCs w:val="26"/>
        </w:rPr>
        <w:t>установки ограждающих устройств на придомовых территориях многоквартирных домов</w:t>
      </w:r>
      <w:r w:rsidR="00B813B4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B813B4" w:rsidRPr="00F17760">
        <w:rPr>
          <w:rFonts w:ascii="Times New Roman" w:hAnsi="Times New Roman" w:cs="Times New Roman"/>
          <w:sz w:val="26"/>
          <w:szCs w:val="26"/>
        </w:rPr>
        <w:t>приложени</w:t>
      </w:r>
      <w:r w:rsidR="00B813B4">
        <w:rPr>
          <w:rFonts w:ascii="Times New Roman" w:hAnsi="Times New Roman" w:cs="Times New Roman"/>
          <w:sz w:val="26"/>
          <w:szCs w:val="26"/>
        </w:rPr>
        <w:t>ю.</w:t>
      </w:r>
    </w:p>
    <w:p w:rsidR="00B813B4" w:rsidRDefault="00D40203" w:rsidP="00D402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>
        <w:rPr>
          <w:rFonts w:ascii="Times New Roman" w:hAnsi="Times New Roman" w:cs="Times New Roman"/>
          <w:sz w:val="26"/>
          <w:szCs w:val="26"/>
        </w:rPr>
        <w:t xml:space="preserve">2. </w:t>
      </w:r>
      <w:r w:rsidR="00B813B4" w:rsidRPr="00616561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муниципального округа Бутырский от </w:t>
      </w:r>
      <w:r w:rsidR="00B813B4">
        <w:rPr>
          <w:rFonts w:ascii="Times New Roman" w:hAnsi="Times New Roman" w:cs="Times New Roman"/>
          <w:sz w:val="26"/>
          <w:szCs w:val="26"/>
        </w:rPr>
        <w:t xml:space="preserve">16 апреля </w:t>
      </w:r>
      <w:r w:rsidR="00B813B4" w:rsidRPr="00B813B4">
        <w:rPr>
          <w:rFonts w:ascii="Times New Roman" w:hAnsi="Times New Roman" w:cs="Times New Roman"/>
          <w:sz w:val="26"/>
          <w:szCs w:val="26"/>
        </w:rPr>
        <w:t>2019</w:t>
      </w:r>
      <w:r w:rsidR="00B813B4">
        <w:rPr>
          <w:rFonts w:ascii="Times New Roman" w:hAnsi="Times New Roman" w:cs="Times New Roman"/>
          <w:sz w:val="26"/>
          <w:szCs w:val="26"/>
        </w:rPr>
        <w:t xml:space="preserve"> года</w:t>
      </w:r>
      <w:r w:rsidR="00B813B4" w:rsidRPr="00B813B4">
        <w:rPr>
          <w:rFonts w:ascii="Times New Roman" w:hAnsi="Times New Roman" w:cs="Times New Roman"/>
          <w:sz w:val="26"/>
          <w:szCs w:val="26"/>
        </w:rPr>
        <w:t xml:space="preserve"> № 01-04/6-7 </w:t>
      </w:r>
      <w:r w:rsidR="00B813B4" w:rsidRPr="00616561">
        <w:rPr>
          <w:rFonts w:ascii="Times New Roman" w:hAnsi="Times New Roman" w:cs="Times New Roman"/>
          <w:sz w:val="26"/>
          <w:szCs w:val="26"/>
        </w:rPr>
        <w:t>«Об утверждении Регламента реализации отдельного полномочия города Москвы по согласованию установки ограждающих устройств на придомовых терр</w:t>
      </w:r>
      <w:r w:rsidR="00B813B4">
        <w:rPr>
          <w:rFonts w:ascii="Times New Roman" w:hAnsi="Times New Roman" w:cs="Times New Roman"/>
          <w:sz w:val="26"/>
          <w:szCs w:val="26"/>
        </w:rPr>
        <w:t>иториях многоквартирных домов».</w:t>
      </w:r>
    </w:p>
    <w:p w:rsidR="00B813B4" w:rsidRPr="00F17760" w:rsidRDefault="00D40203" w:rsidP="00D402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13B4">
        <w:rPr>
          <w:rFonts w:ascii="Times New Roman" w:hAnsi="Times New Roman" w:cs="Times New Roman"/>
          <w:sz w:val="26"/>
          <w:szCs w:val="26"/>
        </w:rPr>
        <w:t xml:space="preserve">3. </w:t>
      </w:r>
      <w:r w:rsidR="00B813B4" w:rsidRPr="00F17760">
        <w:rPr>
          <w:rFonts w:ascii="Times New Roman" w:hAnsi="Times New Roman" w:cs="Times New Roman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Москвы.</w:t>
      </w:r>
    </w:p>
    <w:p w:rsidR="00B813B4" w:rsidRDefault="00D40203" w:rsidP="00B813B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813B4">
        <w:rPr>
          <w:sz w:val="26"/>
          <w:szCs w:val="26"/>
        </w:rPr>
        <w:t xml:space="preserve">4. </w:t>
      </w:r>
      <w:r w:rsidR="00B813B4" w:rsidRPr="00616561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www.butyrskoe.ru.</w:t>
      </w:r>
    </w:p>
    <w:p w:rsidR="00B813B4" w:rsidRDefault="00D40203" w:rsidP="00D4020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="00B813B4">
        <w:rPr>
          <w:sz w:val="26"/>
          <w:szCs w:val="26"/>
          <w:lang w:eastAsia="en-US"/>
        </w:rPr>
        <w:t>5. Контроль за выполнением настоящего решения возложить на главу муниципального округа Бутырский Осипенко А.П.</w:t>
      </w:r>
    </w:p>
    <w:p w:rsidR="00B813B4" w:rsidRPr="00F17760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13B4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7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B813B4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B4" w:rsidRPr="00F17760" w:rsidRDefault="00B813B4" w:rsidP="00B813B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B813B4" w:rsidRPr="0021569D" w:rsidRDefault="00B813B4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1569D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B813B4" w:rsidRPr="0021569D" w:rsidRDefault="00D40203" w:rsidP="00B813B4">
      <w:pPr>
        <w:pStyle w:val="a4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16.06.2022 № 01-04/11-</w:t>
      </w:r>
      <w:r w:rsidR="006C714E">
        <w:rPr>
          <w:rFonts w:ascii="Times New Roman" w:hAnsi="Times New Roman" w:cs="Times New Roman"/>
          <w:sz w:val="26"/>
          <w:szCs w:val="26"/>
        </w:rPr>
        <w:t>2</w:t>
      </w:r>
      <w:r w:rsidR="00B813B4" w:rsidRPr="002156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3B4" w:rsidRPr="0021569D" w:rsidRDefault="00B813B4" w:rsidP="00B813B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3B4" w:rsidRDefault="00B813B4" w:rsidP="00B813B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реализации отдельного полномочия города Москвы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по согласованию установки ограждающих устройств</w:t>
      </w:r>
    </w:p>
    <w:p w:rsidR="00B813B4" w:rsidRPr="0021569D" w:rsidRDefault="00B813B4" w:rsidP="00B813B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69D">
        <w:rPr>
          <w:rFonts w:ascii="Times New Roman" w:hAnsi="Times New Roman" w:cs="Times New Roman"/>
          <w:b/>
          <w:sz w:val="26"/>
          <w:szCs w:val="26"/>
        </w:rPr>
        <w:t>на придомовых территориях многоквартирных домов</w:t>
      </w:r>
    </w:p>
    <w:p w:rsidR="00B813B4" w:rsidRPr="004D66E7" w:rsidRDefault="00B813B4" w:rsidP="00B813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3B4" w:rsidRPr="004D66E7" w:rsidRDefault="00B813B4" w:rsidP="00B813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Настоящий Регламент регулирует правоотношения, связанные </w:t>
      </w:r>
      <w:r w:rsidRPr="0021569D">
        <w:rPr>
          <w:rFonts w:ascii="Times New Roman" w:hAnsi="Times New Roman" w:cs="Times New Roman"/>
          <w:sz w:val="26"/>
          <w:szCs w:val="26"/>
        </w:rPr>
        <w:t>с установкой ограждений на придомовых терр</w:t>
      </w:r>
      <w:r>
        <w:rPr>
          <w:rFonts w:ascii="Times New Roman" w:hAnsi="Times New Roman" w:cs="Times New Roman"/>
          <w:sz w:val="26"/>
          <w:szCs w:val="26"/>
        </w:rPr>
        <w:t xml:space="preserve">иториях многоквартирных домов                                         в </w:t>
      </w:r>
      <w:r w:rsidRPr="0021569D">
        <w:rPr>
          <w:rFonts w:ascii="Times New Roman" w:hAnsi="Times New Roman" w:cs="Times New Roman"/>
          <w:sz w:val="26"/>
          <w:szCs w:val="26"/>
        </w:rPr>
        <w:t>муниципальном округе Бутырский и их демонтажем.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Для целей настоящего Регламента под ограждением </w:t>
      </w:r>
      <w:r w:rsidRPr="0021569D">
        <w:rPr>
          <w:rFonts w:ascii="Times New Roman" w:hAnsi="Times New Roman" w:cs="Times New Roman"/>
          <w:sz w:val="26"/>
          <w:szCs w:val="26"/>
        </w:rPr>
        <w:t>понимаются устройства регулирования въезда и (или) выезда на придомовую территорию транспортных средств (далее – ограждающее устройство).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Pr="0021569D">
        <w:rPr>
          <w:rFonts w:ascii="Times New Roman" w:hAnsi="Times New Roman" w:cs="Times New Roman"/>
          <w:sz w:val="26"/>
          <w:szCs w:val="26"/>
        </w:rPr>
        <w:t>Установк</w:t>
      </w:r>
      <w:r>
        <w:rPr>
          <w:rFonts w:ascii="Times New Roman" w:hAnsi="Times New Roman" w:cs="Times New Roman"/>
          <w:sz w:val="26"/>
          <w:szCs w:val="26"/>
        </w:rPr>
        <w:t xml:space="preserve">а  ограждающих  устройств  осуществляется  по  </w:t>
      </w:r>
      <w:r w:rsidRPr="0021569D">
        <w:rPr>
          <w:rFonts w:ascii="Times New Roman" w:hAnsi="Times New Roman" w:cs="Times New Roman"/>
          <w:sz w:val="26"/>
          <w:szCs w:val="26"/>
        </w:rPr>
        <w:t>решению собственников помещений в многоквартирном доме, принятому на общем собрании таких собственников помещений в многоквартирном доме.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случае, если ограждающее устройство </w:t>
      </w:r>
      <w:r w:rsidRPr="0021569D">
        <w:rPr>
          <w:rFonts w:ascii="Times New Roman" w:hAnsi="Times New Roman" w:cs="Times New Roman"/>
          <w:sz w:val="26"/>
          <w:szCs w:val="26"/>
        </w:rPr>
        <w:t>устанав</w:t>
      </w:r>
      <w:r>
        <w:rPr>
          <w:rFonts w:ascii="Times New Roman" w:hAnsi="Times New Roman" w:cs="Times New Roman"/>
          <w:sz w:val="26"/>
          <w:szCs w:val="26"/>
        </w:rPr>
        <w:t xml:space="preserve">ливается </w:t>
      </w:r>
      <w:r w:rsidRPr="0021569D">
        <w:rPr>
          <w:rFonts w:ascii="Times New Roman" w:hAnsi="Times New Roman" w:cs="Times New Roman"/>
          <w:sz w:val="26"/>
          <w:szCs w:val="26"/>
        </w:rPr>
        <w:t>для регулирования въезда и (или) выезда транспортных средс</w:t>
      </w:r>
      <w:r>
        <w:rPr>
          <w:rFonts w:ascii="Times New Roman" w:hAnsi="Times New Roman" w:cs="Times New Roman"/>
          <w:sz w:val="26"/>
          <w:szCs w:val="26"/>
        </w:rPr>
        <w:t xml:space="preserve">тв </w:t>
      </w:r>
      <w:r w:rsidRPr="0021569D">
        <w:rPr>
          <w:rFonts w:ascii="Times New Roman" w:hAnsi="Times New Roman" w:cs="Times New Roman"/>
          <w:sz w:val="26"/>
          <w:szCs w:val="26"/>
        </w:rPr>
        <w:t>на придомовые территор</w:t>
      </w:r>
      <w:r>
        <w:rPr>
          <w:rFonts w:ascii="Times New Roman" w:hAnsi="Times New Roman" w:cs="Times New Roman"/>
          <w:sz w:val="26"/>
          <w:szCs w:val="26"/>
        </w:rPr>
        <w:t xml:space="preserve">ии двух                    и более многоквартирных </w:t>
      </w:r>
      <w:r w:rsidRPr="0021569D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>мов,</w:t>
      </w:r>
      <w:r w:rsidRPr="0021569D">
        <w:rPr>
          <w:rFonts w:ascii="Times New Roman" w:hAnsi="Times New Roman" w:cs="Times New Roman"/>
          <w:sz w:val="26"/>
          <w:szCs w:val="26"/>
        </w:rPr>
        <w:t xml:space="preserve"> то установка таких устройств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>на основан</w:t>
      </w:r>
      <w:r>
        <w:rPr>
          <w:rFonts w:ascii="Times New Roman" w:hAnsi="Times New Roman" w:cs="Times New Roman"/>
          <w:sz w:val="26"/>
          <w:szCs w:val="26"/>
        </w:rPr>
        <w:t xml:space="preserve">ии принятых </w:t>
      </w:r>
      <w:r w:rsidRPr="0021569D">
        <w:rPr>
          <w:rFonts w:ascii="Times New Roman" w:hAnsi="Times New Roman" w:cs="Times New Roman"/>
          <w:sz w:val="26"/>
          <w:szCs w:val="26"/>
        </w:rPr>
        <w:t>на общих собраниях решений собственников помещений всех таких многоквартирных домов.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В решении общего собрания указываются сведения о </w:t>
      </w:r>
      <w:r w:rsidRPr="0021569D">
        <w:rPr>
          <w:rFonts w:ascii="Times New Roman" w:hAnsi="Times New Roman" w:cs="Times New Roman"/>
          <w:sz w:val="26"/>
          <w:szCs w:val="26"/>
        </w:rPr>
        <w:t>лице, уполномоченном на представление интересов собственник</w:t>
      </w:r>
      <w:r>
        <w:rPr>
          <w:rFonts w:ascii="Times New Roman" w:hAnsi="Times New Roman" w:cs="Times New Roman"/>
          <w:sz w:val="26"/>
          <w:szCs w:val="26"/>
        </w:rPr>
        <w:t xml:space="preserve">ов помещений </w:t>
      </w:r>
      <w:r w:rsidRPr="0021569D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1569D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собственниками лицо). 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Въезд на придомовую территорию транспортных </w:t>
      </w:r>
      <w:r w:rsidRPr="0021569D">
        <w:rPr>
          <w:rFonts w:ascii="Times New Roman" w:hAnsi="Times New Roman" w:cs="Times New Roman"/>
          <w:sz w:val="26"/>
          <w:szCs w:val="26"/>
        </w:rPr>
        <w:t>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доме.</w:t>
      </w:r>
    </w:p>
    <w:p w:rsidR="00B813B4" w:rsidRPr="0021569D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Обращение  собственников  </w:t>
      </w:r>
      <w:r w:rsidRPr="0021569D">
        <w:rPr>
          <w:rFonts w:ascii="Times New Roman" w:hAnsi="Times New Roman" w:cs="Times New Roman"/>
          <w:sz w:val="26"/>
          <w:szCs w:val="26"/>
        </w:rPr>
        <w:t>пом</w:t>
      </w:r>
      <w:r>
        <w:rPr>
          <w:rFonts w:ascii="Times New Roman" w:hAnsi="Times New Roman" w:cs="Times New Roman"/>
          <w:sz w:val="26"/>
          <w:szCs w:val="26"/>
        </w:rPr>
        <w:t xml:space="preserve">ещений  </w:t>
      </w:r>
      <w:r w:rsidRPr="002156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69D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69D">
        <w:rPr>
          <w:rFonts w:ascii="Times New Roman" w:hAnsi="Times New Roman" w:cs="Times New Roman"/>
          <w:sz w:val="26"/>
          <w:szCs w:val="26"/>
        </w:rPr>
        <w:t xml:space="preserve">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1569D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устройства, в котором указывается место размещения,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Pr="0021569D">
        <w:rPr>
          <w:rFonts w:ascii="Times New Roman" w:hAnsi="Times New Roman" w:cs="Times New Roman"/>
          <w:sz w:val="26"/>
          <w:szCs w:val="26"/>
        </w:rPr>
        <w:t>.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 </w:t>
      </w:r>
      <w:r w:rsidRPr="00F17760">
        <w:rPr>
          <w:rFonts w:ascii="Times New Roman" w:hAnsi="Times New Roman" w:cs="Times New Roman"/>
          <w:sz w:val="26"/>
          <w:szCs w:val="26"/>
        </w:rPr>
        <w:t>Началом осуществления Советом депутатов переданного полномочия</w:t>
      </w:r>
      <w:r w:rsidRPr="00F177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7760">
        <w:rPr>
          <w:rFonts w:ascii="Times New Roman" w:hAnsi="Times New Roman" w:cs="Times New Roman"/>
          <w:sz w:val="26"/>
          <w:szCs w:val="26"/>
        </w:rPr>
        <w:t xml:space="preserve">является поступление в Совет депутатов обращения лица,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F17760">
        <w:rPr>
          <w:rFonts w:ascii="Times New Roman" w:hAnsi="Times New Roman" w:cs="Times New Roman"/>
          <w:sz w:val="26"/>
          <w:szCs w:val="26"/>
        </w:rPr>
        <w:t xml:space="preserve">на представление интересов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17760">
        <w:rPr>
          <w:rFonts w:ascii="Times New Roman" w:hAnsi="Times New Roman" w:cs="Times New Roman"/>
          <w:sz w:val="26"/>
          <w:szCs w:val="26"/>
        </w:rPr>
        <w:t xml:space="preserve">по вопросам, связанным с установкой ограждающих устройств и их демонтажем (далее – уполномоченное лицо), решения общего собрания собственников помещений в многоквартирном доме или сформированных на бумажном носителе результатов опроса среди собственников помещений в многоквартирном доме, проведенного в рамках реализации пилотного проекта «Электронный дом»,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17760">
        <w:rPr>
          <w:rFonts w:ascii="Times New Roman" w:hAnsi="Times New Roman" w:cs="Times New Roman"/>
          <w:sz w:val="26"/>
          <w:szCs w:val="26"/>
        </w:rPr>
        <w:t>с приложением проекта размещения ограждающего у</w:t>
      </w:r>
      <w:r>
        <w:rPr>
          <w:rFonts w:ascii="Times New Roman" w:hAnsi="Times New Roman" w:cs="Times New Roman"/>
          <w:sz w:val="26"/>
          <w:szCs w:val="26"/>
        </w:rPr>
        <w:t>стройства (далее – обращение).</w:t>
      </w:r>
      <w:r w:rsidRPr="00F17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D1" w:rsidRPr="00EF7DD1" w:rsidRDefault="00A67807" w:rsidP="00A67807">
      <w:pPr>
        <w:pStyle w:val="a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     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7.1. На следующий рабочий день со дня поступления в совет депутатов документов согласно пункту 7 настоящего </w:t>
      </w:r>
      <w:r w:rsidR="00EF7DD1">
        <w:rPr>
          <w:rFonts w:ascii="Times New Roman" w:hAnsi="Times New Roman" w:cs="Times New Roman"/>
          <w:sz w:val="26"/>
          <w:szCs w:val="26"/>
          <w:highlight w:val="yellow"/>
        </w:rPr>
        <w:t>Регламента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проект размещения ограждающего устройства и информация о планируемой дате рассмотрения направляются в управу </w:t>
      </w:r>
      <w:r w:rsid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Бутырского 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>района города Москвы.</w:t>
      </w:r>
    </w:p>
    <w:p w:rsidR="00EF7DD1" w:rsidRPr="00F17760" w:rsidRDefault="00A67807" w:rsidP="00A6780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   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В течение трех рабочих дней со дня поступления в совет депутатов документов согласно пункту 7 настоящего </w:t>
      </w:r>
      <w:r w:rsidR="00EF7DD1">
        <w:rPr>
          <w:rFonts w:ascii="Times New Roman" w:hAnsi="Times New Roman" w:cs="Times New Roman"/>
          <w:sz w:val="26"/>
          <w:szCs w:val="26"/>
          <w:highlight w:val="yellow"/>
        </w:rPr>
        <w:t>Регламента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на официальных сайтах </w:t>
      </w:r>
      <w:r w:rsidR="00EF7DD1">
        <w:rPr>
          <w:rFonts w:ascii="Times New Roman" w:hAnsi="Times New Roman" w:cs="Times New Roman"/>
          <w:sz w:val="26"/>
          <w:szCs w:val="26"/>
          <w:highlight w:val="yellow"/>
        </w:rPr>
        <w:t>муниципального округа Бутырский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 xml:space="preserve"> и управы </w:t>
      </w:r>
      <w:r w:rsidR="00EF7DD1">
        <w:rPr>
          <w:rFonts w:ascii="Times New Roman" w:hAnsi="Times New Roman" w:cs="Times New Roman"/>
          <w:sz w:val="26"/>
          <w:szCs w:val="26"/>
          <w:highlight w:val="yellow"/>
        </w:rPr>
        <w:t xml:space="preserve">Бутырского </w:t>
      </w:r>
      <w:r w:rsidR="00EF7DD1" w:rsidRPr="00EF7DD1">
        <w:rPr>
          <w:rFonts w:ascii="Times New Roman" w:hAnsi="Times New Roman" w:cs="Times New Roman"/>
          <w:sz w:val="26"/>
          <w:szCs w:val="26"/>
          <w:highlight w:val="yellow"/>
        </w:rPr>
        <w:t>района города Москвы.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  Решение </w:t>
      </w:r>
      <w:r w:rsidR="00EF7DD1">
        <w:rPr>
          <w:rFonts w:ascii="Times New Roman" w:hAnsi="Times New Roman" w:cs="Times New Roman"/>
          <w:sz w:val="26"/>
          <w:szCs w:val="26"/>
        </w:rPr>
        <w:t>о согласовании установки ограждающего устройства 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об отказе в согласовании принимается Советом депутатов муниципального округа Бутырский в срок не позднее 30 (тридцати) дней со </w:t>
      </w:r>
      <w:r>
        <w:rPr>
          <w:rFonts w:ascii="Times New Roman" w:hAnsi="Times New Roman" w:cs="Times New Roman"/>
          <w:sz w:val="26"/>
          <w:szCs w:val="26"/>
        </w:rPr>
        <w:t>дня поступления документов</w:t>
      </w:r>
      <w:r w:rsidRPr="008F6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 Основаниями для отказа в согласовании Советом </w:t>
      </w:r>
      <w:r w:rsidRPr="008F6399">
        <w:rPr>
          <w:rFonts w:ascii="Times New Roman" w:hAnsi="Times New Roman" w:cs="Times New Roman"/>
          <w:sz w:val="26"/>
          <w:szCs w:val="26"/>
        </w:rPr>
        <w:t>депутатов установки ограждающего устройства являются: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9.1. несоблюдение требований по обеспечению </w:t>
      </w:r>
      <w:r w:rsidRPr="008F6399">
        <w:rPr>
          <w:rFonts w:ascii="Times New Roman" w:hAnsi="Times New Roman" w:cs="Times New Roman"/>
          <w:sz w:val="26"/>
          <w:szCs w:val="26"/>
        </w:rPr>
        <w:t>круглосуточного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и </w:t>
      </w:r>
      <w:r w:rsidRPr="008F6399">
        <w:rPr>
          <w:rFonts w:ascii="Times New Roman" w:hAnsi="Times New Roman" w:cs="Times New Roman"/>
          <w:sz w:val="26"/>
          <w:szCs w:val="26"/>
        </w:rPr>
        <w:t>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служб;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9.2.  создание ограждающим устройством препятствий </w:t>
      </w:r>
      <w:r w:rsidRPr="008F6399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ограничений </w:t>
      </w:r>
      <w:r w:rsidRPr="008F6399">
        <w:rPr>
          <w:rFonts w:ascii="Times New Roman" w:hAnsi="Times New Roman" w:cs="Times New Roman"/>
          <w:sz w:val="26"/>
          <w:szCs w:val="26"/>
        </w:rPr>
        <w:t>проходу пешеходов и (или) проезду тра</w:t>
      </w:r>
      <w:r>
        <w:rPr>
          <w:rFonts w:ascii="Times New Roman" w:hAnsi="Times New Roman" w:cs="Times New Roman"/>
          <w:sz w:val="26"/>
          <w:szCs w:val="26"/>
        </w:rPr>
        <w:t xml:space="preserve">нспортных средств </w:t>
      </w:r>
      <w:r w:rsidRPr="008F6399">
        <w:rPr>
          <w:rFonts w:ascii="Times New Roman" w:hAnsi="Times New Roman" w:cs="Times New Roman"/>
          <w:sz w:val="26"/>
          <w:szCs w:val="26"/>
        </w:rPr>
        <w:t>на территории общего пользования, определяемые в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</w:t>
      </w:r>
      <w:r w:rsidRPr="008F639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градостроительной деятельности (далее – территории общего пользования).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 Решение Совета депутатов о согласовании либо </w:t>
      </w:r>
      <w:r w:rsidRPr="008F6399">
        <w:rPr>
          <w:rFonts w:ascii="Times New Roman" w:hAnsi="Times New Roman" w:cs="Times New Roman"/>
          <w:sz w:val="26"/>
          <w:szCs w:val="26"/>
        </w:rPr>
        <w:t>отказе</w:t>
      </w:r>
      <w:r>
        <w:rPr>
          <w:rFonts w:ascii="Times New Roman" w:hAnsi="Times New Roman" w:cs="Times New Roman"/>
          <w:sz w:val="26"/>
          <w:szCs w:val="26"/>
        </w:rPr>
        <w:t xml:space="preserve"> в согласовании установки ограждающего </w:t>
      </w:r>
      <w:r w:rsidRPr="008F6399">
        <w:rPr>
          <w:rFonts w:ascii="Times New Roman" w:hAnsi="Times New Roman" w:cs="Times New Roman"/>
          <w:sz w:val="26"/>
          <w:szCs w:val="26"/>
        </w:rPr>
        <w:t>устройст</w:t>
      </w:r>
      <w:r>
        <w:rPr>
          <w:rFonts w:ascii="Times New Roman" w:hAnsi="Times New Roman" w:cs="Times New Roman"/>
          <w:sz w:val="26"/>
          <w:szCs w:val="26"/>
        </w:rPr>
        <w:t xml:space="preserve">ва направляется уполномоченному </w:t>
      </w:r>
      <w:r w:rsidRPr="008F6399">
        <w:rPr>
          <w:rFonts w:ascii="Times New Roman" w:hAnsi="Times New Roman" w:cs="Times New Roman"/>
          <w:sz w:val="26"/>
          <w:szCs w:val="26"/>
        </w:rPr>
        <w:t>собственниками лицу не позднее 5 (пя</w:t>
      </w:r>
      <w:r>
        <w:rPr>
          <w:rFonts w:ascii="Times New Roman" w:hAnsi="Times New Roman" w:cs="Times New Roman"/>
          <w:sz w:val="26"/>
          <w:szCs w:val="26"/>
        </w:rPr>
        <w:t xml:space="preserve">ти) рабочих дней </w:t>
      </w:r>
      <w:r w:rsidRPr="008F6399">
        <w:rPr>
          <w:rFonts w:ascii="Times New Roman" w:hAnsi="Times New Roman" w:cs="Times New Roman"/>
          <w:sz w:val="26"/>
          <w:szCs w:val="26"/>
        </w:rPr>
        <w:t>с момента его принятия.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Установка и содержание ограждающих устройств </w:t>
      </w:r>
      <w:r w:rsidRPr="008F6399">
        <w:rPr>
          <w:rFonts w:ascii="Times New Roman" w:hAnsi="Times New Roman" w:cs="Times New Roman"/>
          <w:sz w:val="26"/>
          <w:szCs w:val="26"/>
        </w:rPr>
        <w:t xml:space="preserve">осуществляется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399">
        <w:rPr>
          <w:rFonts w:ascii="Times New Roman" w:hAnsi="Times New Roman" w:cs="Times New Roman"/>
          <w:sz w:val="26"/>
          <w:szCs w:val="26"/>
        </w:rPr>
        <w:t xml:space="preserve">за счет собственных средств собственников помещений в многоквартирном доме. </w:t>
      </w:r>
    </w:p>
    <w:p w:rsidR="00B813B4" w:rsidRPr="008F6399" w:rsidRDefault="00A67807" w:rsidP="00A6780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12.  </w:t>
      </w:r>
      <w:r w:rsidR="00B813B4" w:rsidRPr="008F6399">
        <w:rPr>
          <w:rFonts w:ascii="Times New Roman" w:hAnsi="Times New Roman" w:cs="Times New Roman"/>
          <w:sz w:val="26"/>
          <w:szCs w:val="26"/>
        </w:rPr>
        <w:t>Собственниками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</w:t>
      </w:r>
      <w:r w:rsidR="00B813B4">
        <w:rPr>
          <w:rFonts w:ascii="Times New Roman" w:hAnsi="Times New Roman" w:cs="Times New Roman"/>
          <w:sz w:val="26"/>
          <w:szCs w:val="26"/>
        </w:rPr>
        <w:t xml:space="preserve"> </w:t>
      </w:r>
      <w:r w:rsidR="00B813B4" w:rsidRPr="008F6399">
        <w:rPr>
          <w:rFonts w:ascii="Times New Roman" w:hAnsi="Times New Roman" w:cs="Times New Roman"/>
          <w:sz w:val="26"/>
          <w:szCs w:val="26"/>
        </w:rPr>
        <w:t>помещений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в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многоквартирном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доме 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>при</w:t>
      </w:r>
      <w:r w:rsidR="00B813B4">
        <w:rPr>
          <w:rFonts w:ascii="Times New Roman" w:hAnsi="Times New Roman" w:cs="Times New Roman"/>
          <w:sz w:val="26"/>
          <w:szCs w:val="26"/>
        </w:rPr>
        <w:t xml:space="preserve">  </w:t>
      </w:r>
      <w:r w:rsidR="00B813B4" w:rsidRPr="008F6399">
        <w:rPr>
          <w:rFonts w:ascii="Times New Roman" w:hAnsi="Times New Roman" w:cs="Times New Roman"/>
          <w:sz w:val="26"/>
          <w:szCs w:val="26"/>
        </w:rPr>
        <w:t xml:space="preserve"> установке 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F6399">
        <w:rPr>
          <w:rFonts w:ascii="Times New Roman" w:hAnsi="Times New Roman" w:cs="Times New Roman"/>
          <w:sz w:val="26"/>
          <w:szCs w:val="26"/>
        </w:rPr>
        <w:t>и последующей эксплуатации ограждающих устройств на придомовых территориях обеспечивают круглосуточный и беспрепя</w:t>
      </w:r>
      <w:r>
        <w:rPr>
          <w:rFonts w:ascii="Times New Roman" w:hAnsi="Times New Roman" w:cs="Times New Roman"/>
          <w:sz w:val="26"/>
          <w:szCs w:val="26"/>
        </w:rPr>
        <w:t xml:space="preserve">тственный проезд </w:t>
      </w:r>
      <w:r w:rsidR="00A6780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F6399">
        <w:rPr>
          <w:rFonts w:ascii="Times New Roman" w:hAnsi="Times New Roman" w:cs="Times New Roman"/>
          <w:sz w:val="26"/>
          <w:szCs w:val="26"/>
        </w:rPr>
        <w:t xml:space="preserve">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F6399">
        <w:rPr>
          <w:rFonts w:ascii="Times New Roman" w:hAnsi="Times New Roman" w:cs="Times New Roman"/>
          <w:sz w:val="26"/>
          <w:szCs w:val="26"/>
        </w:rPr>
        <w:t xml:space="preserve">Федерации по делам гражданской обороны, чрезвычайным ситуациям и ликвидации последствий стихийных бедствий, организаций газового хозяйства </w:t>
      </w:r>
      <w:r w:rsidR="00A67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F6399">
        <w:rPr>
          <w:rFonts w:ascii="Times New Roman" w:hAnsi="Times New Roman" w:cs="Times New Roman"/>
          <w:sz w:val="26"/>
          <w:szCs w:val="26"/>
        </w:rPr>
        <w:t>и коммунальных служб.</w:t>
      </w:r>
    </w:p>
    <w:p w:rsidR="00B813B4" w:rsidRPr="008F6399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 Запрещается установка и эксплуатация ограждающих </w:t>
      </w:r>
      <w:r w:rsidRPr="008F6399">
        <w:rPr>
          <w:rFonts w:ascii="Times New Roman" w:hAnsi="Times New Roman" w:cs="Times New Roman"/>
          <w:sz w:val="26"/>
          <w:szCs w:val="26"/>
        </w:rPr>
        <w:t xml:space="preserve">устройств,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F6399">
        <w:rPr>
          <w:rFonts w:ascii="Times New Roman" w:hAnsi="Times New Roman" w:cs="Times New Roman"/>
          <w:sz w:val="26"/>
          <w:szCs w:val="26"/>
        </w:rPr>
        <w:t>репятствующих или ограничивающих проход пешеходов и проезд транспортных средств на территории общего пользования.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14.  </w:t>
      </w:r>
      <w:r w:rsidRPr="001F7281">
        <w:rPr>
          <w:rFonts w:ascii="Times New Roman" w:hAnsi="Times New Roman" w:cs="Times New Roman"/>
          <w:sz w:val="26"/>
          <w:szCs w:val="26"/>
        </w:rPr>
        <w:t>В случае нарушени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1F7281">
        <w:rPr>
          <w:rFonts w:ascii="Times New Roman" w:hAnsi="Times New Roman" w:cs="Times New Roman"/>
          <w:sz w:val="26"/>
          <w:szCs w:val="26"/>
        </w:rPr>
        <w:t xml:space="preserve">требований настоящего Регламента при установке ограждающих устройств ограждающие устройства подлежат демонтажу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 xml:space="preserve">и перемещению на специально организованные для хранения площадки (далее – демонтаж) в порядке и на условиях, аналогичных порядку, установленному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15.  Ограждающие устройства </w:t>
      </w:r>
      <w:r w:rsidRPr="001F7281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монтируются в случае, если </w:t>
      </w:r>
      <w:r w:rsidRPr="001F7281">
        <w:rPr>
          <w:rFonts w:ascii="Times New Roman" w:hAnsi="Times New Roman" w:cs="Times New Roman"/>
          <w:sz w:val="26"/>
          <w:szCs w:val="26"/>
        </w:rPr>
        <w:t xml:space="preserve">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 xml:space="preserve">на приобретение и установку такого ограждающего устройства, определяемых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F7281">
        <w:rPr>
          <w:rFonts w:ascii="Times New Roman" w:hAnsi="Times New Roman" w:cs="Times New Roman"/>
          <w:sz w:val="26"/>
          <w:szCs w:val="26"/>
        </w:rPr>
        <w:t>на основании независимой оценки.</w:t>
      </w:r>
    </w:p>
    <w:p w:rsidR="00B813B4" w:rsidRDefault="00B813B4" w:rsidP="00B813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Выплата  компенсации  производится  </w:t>
      </w:r>
      <w:r w:rsidRPr="001F7281">
        <w:rPr>
          <w:rFonts w:ascii="Times New Roman" w:hAnsi="Times New Roman" w:cs="Times New Roman"/>
          <w:sz w:val="26"/>
          <w:szCs w:val="26"/>
        </w:rPr>
        <w:t>государственным</w:t>
      </w:r>
      <w:r>
        <w:rPr>
          <w:rFonts w:ascii="Times New Roman" w:hAnsi="Times New Roman" w:cs="Times New Roman"/>
          <w:sz w:val="26"/>
          <w:szCs w:val="26"/>
        </w:rPr>
        <w:t xml:space="preserve">  заказчиком   работ 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территории или государственным заказчиком работ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F7281">
        <w:rPr>
          <w:rFonts w:ascii="Times New Roman" w:hAnsi="Times New Roman" w:cs="Times New Roman"/>
          <w:sz w:val="26"/>
          <w:szCs w:val="26"/>
        </w:rPr>
        <w:t>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– государственный заказчик)</w:t>
      </w:r>
      <w:r>
        <w:rPr>
          <w:rFonts w:ascii="Times New Roman" w:hAnsi="Times New Roman" w:cs="Times New Roman"/>
          <w:sz w:val="26"/>
          <w:szCs w:val="26"/>
        </w:rPr>
        <w:t>, на основании документов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 В случаях, предусмотренных пунктом 15 настоящего Регламент</w:t>
      </w:r>
      <w:r w:rsidRPr="001F7281">
        <w:rPr>
          <w:rFonts w:ascii="Times New Roman" w:hAnsi="Times New Roman" w:cs="Times New Roman"/>
          <w:sz w:val="26"/>
          <w:szCs w:val="26"/>
        </w:rPr>
        <w:t>а, государственный заказчик обеспечивает размещение в средствах массовой информации, на официальных сайтах государственного заказчика,  Префектуры Северо-Восточного администр</w:t>
      </w:r>
      <w:r>
        <w:rPr>
          <w:rFonts w:ascii="Times New Roman" w:hAnsi="Times New Roman" w:cs="Times New Roman"/>
          <w:sz w:val="26"/>
          <w:szCs w:val="26"/>
        </w:rPr>
        <w:t xml:space="preserve">ативного округа города Москвы </w:t>
      </w:r>
      <w:r w:rsidRPr="001F7281">
        <w:rPr>
          <w:rFonts w:ascii="Times New Roman" w:hAnsi="Times New Roman" w:cs="Times New Roman"/>
          <w:sz w:val="26"/>
          <w:szCs w:val="26"/>
        </w:rPr>
        <w:t xml:space="preserve">и Управы Бутырского района города Москвы в 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F7281">
        <w:rPr>
          <w:rFonts w:ascii="Times New Roman" w:hAnsi="Times New Roman" w:cs="Times New Roman"/>
          <w:sz w:val="26"/>
          <w:szCs w:val="26"/>
        </w:rPr>
        <w:t>сети Интернет, досках объявлений Префектуры Северо-Восточного административного округа города Москвы и Управы Бутырского района города М</w:t>
      </w:r>
      <w:r>
        <w:rPr>
          <w:rFonts w:ascii="Times New Roman" w:hAnsi="Times New Roman" w:cs="Times New Roman"/>
          <w:sz w:val="26"/>
          <w:szCs w:val="26"/>
        </w:rPr>
        <w:t>осквы, а также непосредственно</w:t>
      </w:r>
      <w:r w:rsidRPr="001F7281">
        <w:rPr>
          <w:rFonts w:ascii="Times New Roman" w:hAnsi="Times New Roman" w:cs="Times New Roman"/>
          <w:sz w:val="26"/>
          <w:szCs w:val="26"/>
        </w:rPr>
        <w:t xml:space="preserve"> на ограждающих устройствах следующей информации: </w:t>
      </w:r>
    </w:p>
    <w:p w:rsidR="00B813B4" w:rsidRPr="001F7281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17.1.  </w:t>
      </w:r>
      <w:r w:rsidRPr="001F7281">
        <w:rPr>
          <w:rFonts w:ascii="Times New Roman" w:hAnsi="Times New Roman" w:cs="Times New Roman"/>
          <w:sz w:val="26"/>
          <w:szCs w:val="26"/>
        </w:rPr>
        <w:t>о дате проведения работ по демонтажу ограждающего устройства;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17.2. о месте, сроке </w:t>
      </w:r>
      <w:r w:rsidRPr="001F7281">
        <w:rPr>
          <w:rFonts w:ascii="Times New Roman" w:hAnsi="Times New Roman" w:cs="Times New Roman"/>
          <w:sz w:val="26"/>
          <w:szCs w:val="26"/>
        </w:rPr>
        <w:t>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и перечне документов, </w:t>
      </w:r>
      <w:r w:rsidRPr="001F7281">
        <w:rPr>
          <w:rFonts w:ascii="Times New Roman" w:hAnsi="Times New Roman" w:cs="Times New Roman"/>
          <w:sz w:val="26"/>
          <w:szCs w:val="26"/>
        </w:rPr>
        <w:t>представляемых государственному заказчику в целях выплаты компенса</w:t>
      </w:r>
      <w:r>
        <w:rPr>
          <w:rFonts w:ascii="Times New Roman" w:hAnsi="Times New Roman" w:cs="Times New Roman"/>
          <w:sz w:val="26"/>
          <w:szCs w:val="26"/>
        </w:rPr>
        <w:t>ции, предусмотренной настоящим Регламентом</w:t>
      </w:r>
      <w:r w:rsidRPr="001F7281">
        <w:rPr>
          <w:rFonts w:ascii="Times New Roman" w:hAnsi="Times New Roman" w:cs="Times New Roman"/>
          <w:sz w:val="26"/>
          <w:szCs w:val="26"/>
        </w:rPr>
        <w:t>.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  В качестве документов, являющихся основанием для </w:t>
      </w:r>
      <w:r w:rsidRPr="00D65717">
        <w:rPr>
          <w:rFonts w:ascii="Times New Roman" w:hAnsi="Times New Roman" w:cs="Times New Roman"/>
          <w:sz w:val="26"/>
          <w:szCs w:val="26"/>
        </w:rPr>
        <w:t>выплаты компенсации, уполномоченным собственниками лицом представляется: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18.1. решение общего собрания собственников </w:t>
      </w:r>
      <w:r w:rsidRPr="00D65717">
        <w:rPr>
          <w:rFonts w:ascii="Times New Roman" w:hAnsi="Times New Roman" w:cs="Times New Roman"/>
          <w:sz w:val="26"/>
          <w:szCs w:val="26"/>
        </w:rPr>
        <w:t>помеще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Pr="00D65717">
        <w:rPr>
          <w:rFonts w:ascii="Times New Roman" w:hAnsi="Times New Roman" w:cs="Times New Roman"/>
          <w:sz w:val="26"/>
          <w:szCs w:val="26"/>
        </w:rPr>
        <w:t>в многоквартирном доме об установке ограждающего устройс</w:t>
      </w:r>
      <w:r>
        <w:rPr>
          <w:rFonts w:ascii="Times New Roman" w:hAnsi="Times New Roman" w:cs="Times New Roman"/>
          <w:sz w:val="26"/>
          <w:szCs w:val="26"/>
        </w:rPr>
        <w:t>тва, согласованное</w:t>
      </w:r>
      <w:r w:rsidRPr="00D65717">
        <w:rPr>
          <w:rFonts w:ascii="Times New Roman" w:hAnsi="Times New Roman" w:cs="Times New Roman"/>
          <w:sz w:val="26"/>
          <w:szCs w:val="26"/>
        </w:rPr>
        <w:t xml:space="preserve"> с Советом депутатов муниципального округа Бутырский;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18.2.  документы, подтверждающие факт приобретения и </w:t>
      </w:r>
      <w:r w:rsidRPr="00D65717">
        <w:rPr>
          <w:rFonts w:ascii="Times New Roman" w:hAnsi="Times New Roman" w:cs="Times New Roman"/>
          <w:sz w:val="26"/>
          <w:szCs w:val="26"/>
        </w:rPr>
        <w:t>(или) установки ограждающего устройства;</w:t>
      </w:r>
    </w:p>
    <w:p w:rsidR="00B813B4" w:rsidRPr="00D65717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18.3.  </w:t>
      </w:r>
      <w:r w:rsidRPr="00D65717">
        <w:rPr>
          <w:rFonts w:ascii="Times New Roman" w:hAnsi="Times New Roman" w:cs="Times New Roman"/>
          <w:sz w:val="26"/>
          <w:szCs w:val="26"/>
        </w:rPr>
        <w:t xml:space="preserve">реквизиты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банковского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 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717">
        <w:rPr>
          <w:rFonts w:ascii="Times New Roman" w:hAnsi="Times New Roman" w:cs="Times New Roman"/>
          <w:sz w:val="26"/>
          <w:szCs w:val="26"/>
        </w:rPr>
        <w:t xml:space="preserve">  уполномоченного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5717">
        <w:rPr>
          <w:rFonts w:ascii="Times New Roman" w:hAnsi="Times New Roman" w:cs="Times New Roman"/>
          <w:sz w:val="26"/>
          <w:szCs w:val="26"/>
        </w:rPr>
        <w:t>собственниками</w:t>
      </w:r>
      <w:r>
        <w:rPr>
          <w:rFonts w:ascii="Times New Roman" w:hAnsi="Times New Roman" w:cs="Times New Roman"/>
          <w:sz w:val="26"/>
          <w:szCs w:val="26"/>
        </w:rPr>
        <w:t xml:space="preserve">   лица</w:t>
      </w:r>
      <w:r w:rsidRPr="00D65717">
        <w:rPr>
          <w:rFonts w:ascii="Times New Roman" w:hAnsi="Times New Roman" w:cs="Times New Roman"/>
          <w:sz w:val="26"/>
          <w:szCs w:val="26"/>
        </w:rPr>
        <w:t xml:space="preserve"> для перечисления денежных средс</w:t>
      </w:r>
      <w:r>
        <w:rPr>
          <w:rFonts w:ascii="Times New Roman" w:hAnsi="Times New Roman" w:cs="Times New Roman"/>
          <w:sz w:val="26"/>
          <w:szCs w:val="26"/>
        </w:rPr>
        <w:t xml:space="preserve">тв в качестве компенсации </w:t>
      </w:r>
      <w:r w:rsidRPr="00D65717">
        <w:rPr>
          <w:rFonts w:ascii="Times New Roman" w:hAnsi="Times New Roman" w:cs="Times New Roman"/>
          <w:sz w:val="26"/>
          <w:szCs w:val="26"/>
        </w:rPr>
        <w:t>за демонтаж ограждающих устройств.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  </w:t>
      </w:r>
      <w:r w:rsidRPr="00EB2DD6">
        <w:rPr>
          <w:rFonts w:ascii="Times New Roman" w:hAnsi="Times New Roman" w:cs="Times New Roman"/>
          <w:sz w:val="26"/>
          <w:szCs w:val="26"/>
        </w:rPr>
        <w:t>Государственный заказчик: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19.1.  обеспечивает проведение независимой оценки </w:t>
      </w:r>
      <w:r w:rsidRPr="00EB2DD6">
        <w:rPr>
          <w:rFonts w:ascii="Times New Roman" w:hAnsi="Times New Roman" w:cs="Times New Roman"/>
          <w:sz w:val="26"/>
          <w:szCs w:val="26"/>
        </w:rPr>
        <w:t xml:space="preserve">стоимости подлежащего демонтажу ограждающего устройства; </w:t>
      </w:r>
    </w:p>
    <w:p w:rsidR="00B813B4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19.2. </w:t>
      </w:r>
      <w:r w:rsidRPr="00EB2DD6">
        <w:rPr>
          <w:rFonts w:ascii="Times New Roman" w:hAnsi="Times New Roman" w:cs="Times New Roman"/>
          <w:sz w:val="26"/>
          <w:szCs w:val="26"/>
        </w:rPr>
        <w:t>осуществляет перечисление на банковский счет (п.18.3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EB2DD6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B2DD6">
        <w:rPr>
          <w:rFonts w:ascii="Times New Roman" w:hAnsi="Times New Roman" w:cs="Times New Roman"/>
          <w:sz w:val="26"/>
          <w:szCs w:val="26"/>
        </w:rPr>
        <w:t>в качестве компенсации за демонтаж ограждающег</w:t>
      </w:r>
      <w:r>
        <w:rPr>
          <w:rFonts w:ascii="Times New Roman" w:hAnsi="Times New Roman" w:cs="Times New Roman"/>
          <w:sz w:val="26"/>
          <w:szCs w:val="26"/>
        </w:rPr>
        <w:t xml:space="preserve">о устройства </w:t>
      </w:r>
      <w:r w:rsidRPr="00EB2DD6">
        <w:rPr>
          <w:rFonts w:ascii="Times New Roman" w:hAnsi="Times New Roman" w:cs="Times New Roman"/>
          <w:sz w:val="26"/>
          <w:szCs w:val="26"/>
        </w:rPr>
        <w:t>в размере, определенном в отчете об оценке подлежащего демонтажу ограждающего устройства.</w:t>
      </w:r>
    </w:p>
    <w:p w:rsidR="00B813B4" w:rsidRPr="00EB2DD6" w:rsidRDefault="00B813B4" w:rsidP="00B813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20. Размер денежной </w:t>
      </w:r>
      <w:r w:rsidRPr="00EB2DD6">
        <w:rPr>
          <w:rFonts w:ascii="Times New Roman" w:hAnsi="Times New Roman" w:cs="Times New Roman"/>
          <w:sz w:val="26"/>
          <w:szCs w:val="26"/>
        </w:rPr>
        <w:t xml:space="preserve">компенсации, определенный на основании отчета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EB2DD6">
        <w:rPr>
          <w:rFonts w:ascii="Times New Roman" w:hAnsi="Times New Roman" w:cs="Times New Roman"/>
          <w:sz w:val="26"/>
          <w:szCs w:val="26"/>
        </w:rPr>
        <w:t>об оценке, может быть обжало</w:t>
      </w:r>
      <w:r>
        <w:rPr>
          <w:rFonts w:ascii="Times New Roman" w:hAnsi="Times New Roman" w:cs="Times New Roman"/>
          <w:sz w:val="26"/>
          <w:szCs w:val="26"/>
        </w:rPr>
        <w:t xml:space="preserve">ван собственниками помещений </w:t>
      </w:r>
      <w:r w:rsidRPr="00EB2DD6">
        <w:rPr>
          <w:rFonts w:ascii="Times New Roman" w:hAnsi="Times New Roman" w:cs="Times New Roman"/>
          <w:sz w:val="26"/>
          <w:szCs w:val="26"/>
        </w:rPr>
        <w:t xml:space="preserve">в многоквартирном доме в соответствии с законодательством Российской Федерации,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B2DD6">
        <w:rPr>
          <w:rFonts w:ascii="Times New Roman" w:hAnsi="Times New Roman" w:cs="Times New Roman"/>
          <w:sz w:val="26"/>
          <w:szCs w:val="26"/>
        </w:rPr>
        <w:t xml:space="preserve">в судебном порядке.   </w:t>
      </w:r>
    </w:p>
    <w:p w:rsidR="00094164" w:rsidRDefault="00094164"/>
    <w:sectPr w:rsidR="0009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362"/>
    <w:multiLevelType w:val="hybridMultilevel"/>
    <w:tmpl w:val="42B0D2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6721"/>
    <w:multiLevelType w:val="hybridMultilevel"/>
    <w:tmpl w:val="FF24CB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E"/>
    <w:rsid w:val="000633A8"/>
    <w:rsid w:val="00094164"/>
    <w:rsid w:val="002B238E"/>
    <w:rsid w:val="00667C69"/>
    <w:rsid w:val="006C714E"/>
    <w:rsid w:val="00A67807"/>
    <w:rsid w:val="00B813B4"/>
    <w:rsid w:val="00D26FD0"/>
    <w:rsid w:val="00D40203"/>
    <w:rsid w:val="00D7210B"/>
    <w:rsid w:val="00EF7DD1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F79A-B71D-4ACD-A4C7-421FF91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13B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813B4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semiHidden/>
    <w:unhideWhenUsed/>
    <w:rsid w:val="00B81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ENGWP2</cp:lastModifiedBy>
  <cp:revision>14</cp:revision>
  <dcterms:created xsi:type="dcterms:W3CDTF">2022-06-01T07:27:00Z</dcterms:created>
  <dcterms:modified xsi:type="dcterms:W3CDTF">2022-06-17T08:49:00Z</dcterms:modified>
</cp:coreProperties>
</file>