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4834B2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26.04.2022 № 01-04/8</w:t>
      </w:r>
      <w:r w:rsidR="00A15A9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7                                                   </w:t>
      </w:r>
      <w:r w:rsidR="008E7B54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924FE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C4D68">
        <w:rPr>
          <w:rFonts w:ascii="Times New Roman" w:hAnsi="Times New Roman"/>
          <w:sz w:val="28"/>
          <w:szCs w:val="28"/>
        </w:rPr>
        <w:t xml:space="preserve">                         </w:t>
      </w:r>
      <w:r w:rsidR="00F50A3E">
        <w:rPr>
          <w:rFonts w:ascii="Times New Roman" w:hAnsi="Times New Roman"/>
          <w:sz w:val="28"/>
          <w:szCs w:val="28"/>
        </w:rPr>
        <w:t xml:space="preserve">                     </w:t>
      </w:r>
      <w:r w:rsidR="00123C72">
        <w:rPr>
          <w:rFonts w:ascii="Times New Roman" w:hAnsi="Times New Roman"/>
          <w:sz w:val="28"/>
          <w:szCs w:val="28"/>
        </w:rPr>
        <w:t xml:space="preserve">                 </w:t>
      </w:r>
      <w:r w:rsidR="002376F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56349">
        <w:rPr>
          <w:rFonts w:ascii="Times New Roman" w:hAnsi="Times New Roman"/>
          <w:sz w:val="28"/>
          <w:szCs w:val="28"/>
        </w:rPr>
        <w:t xml:space="preserve">     </w:t>
      </w:r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</w:t>
      </w:r>
      <w:r w:rsidR="001718A1">
        <w:rPr>
          <w:rFonts w:ascii="Times New Roman" w:hAnsi="Times New Roman"/>
          <w:sz w:val="28"/>
          <w:szCs w:val="28"/>
        </w:rPr>
        <w:t xml:space="preserve">                             </w:t>
      </w:r>
      <w:r w:rsidR="000F71A7">
        <w:rPr>
          <w:rFonts w:ascii="Times New Roman" w:hAnsi="Times New Roman"/>
          <w:sz w:val="28"/>
          <w:szCs w:val="28"/>
        </w:rPr>
        <w:t xml:space="preserve">                          </w:t>
      </w:r>
      <w:r w:rsidR="000B5923">
        <w:rPr>
          <w:rFonts w:ascii="Times New Roman" w:hAnsi="Times New Roman"/>
          <w:sz w:val="28"/>
          <w:szCs w:val="28"/>
        </w:rPr>
        <w:t xml:space="preserve">                 </w:t>
      </w:r>
      <w:r w:rsidR="00186017">
        <w:rPr>
          <w:rFonts w:ascii="Times New Roman" w:hAnsi="Times New Roman"/>
          <w:sz w:val="28"/>
          <w:szCs w:val="28"/>
        </w:rPr>
        <w:t xml:space="preserve">                           </w:t>
      </w:r>
      <w:r w:rsidR="00A13B95">
        <w:rPr>
          <w:rFonts w:ascii="Times New Roman" w:hAnsi="Times New Roman"/>
          <w:sz w:val="28"/>
          <w:szCs w:val="28"/>
        </w:rPr>
        <w:t xml:space="preserve">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3B9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15A9D" w:rsidRDefault="00924FEE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</w:t>
      </w:r>
      <w:r w:rsidR="001F58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2022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части </w:t>
      </w:r>
      <w:r w:rsidR="00C755C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устройства пандусов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для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инвалидов и лиц с ограничениями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жизнедеятельности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4834B2">
        <w:rPr>
          <w:rFonts w:ascii="Times New Roman" w:hAnsi="Times New Roman"/>
          <w:sz w:val="26"/>
          <w:szCs w:val="26"/>
          <w:lang w:eastAsia="ru-RU"/>
        </w:rPr>
        <w:t>ия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4834B2">
        <w:rPr>
          <w:rFonts w:ascii="Times New Roman" w:hAnsi="Times New Roman"/>
          <w:sz w:val="26"/>
          <w:szCs w:val="26"/>
          <w:lang w:eastAsia="ru-RU"/>
        </w:rPr>
        <w:t xml:space="preserve">от 19 </w:t>
      </w:r>
      <w:r w:rsidR="00A15A9D">
        <w:rPr>
          <w:rFonts w:ascii="Times New Roman" w:hAnsi="Times New Roman"/>
          <w:sz w:val="26"/>
          <w:szCs w:val="26"/>
          <w:lang w:eastAsia="ru-RU"/>
        </w:rPr>
        <w:t>а</w:t>
      </w:r>
      <w:r w:rsidR="004834B2">
        <w:rPr>
          <w:rFonts w:ascii="Times New Roman" w:hAnsi="Times New Roman"/>
          <w:sz w:val="26"/>
          <w:szCs w:val="26"/>
          <w:lang w:eastAsia="ru-RU"/>
        </w:rPr>
        <w:t>п</w:t>
      </w:r>
      <w:r w:rsidR="000B5923">
        <w:rPr>
          <w:rFonts w:ascii="Times New Roman" w:hAnsi="Times New Roman"/>
          <w:sz w:val="26"/>
          <w:szCs w:val="26"/>
          <w:lang w:eastAsia="ru-RU"/>
        </w:rPr>
        <w:t>р</w:t>
      </w:r>
      <w:r w:rsidR="004834B2">
        <w:rPr>
          <w:rFonts w:ascii="Times New Roman" w:hAnsi="Times New Roman"/>
          <w:sz w:val="26"/>
          <w:szCs w:val="26"/>
          <w:lang w:eastAsia="ru-RU"/>
        </w:rPr>
        <w:t>ел</w:t>
      </w:r>
      <w:r w:rsidR="00924FEE">
        <w:rPr>
          <w:rFonts w:ascii="Times New Roman" w:hAnsi="Times New Roman"/>
          <w:sz w:val="26"/>
          <w:szCs w:val="26"/>
          <w:lang w:eastAsia="ru-RU"/>
        </w:rPr>
        <w:t>я 2022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4834B2">
        <w:rPr>
          <w:rFonts w:ascii="Times New Roman" w:hAnsi="Times New Roman"/>
          <w:sz w:val="26"/>
          <w:szCs w:val="26"/>
          <w:lang w:eastAsia="ru-RU"/>
        </w:rPr>
        <w:t xml:space="preserve"> и от 25 апреля 2022</w:t>
      </w:r>
      <w:r w:rsidR="004834B2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4834B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24FEE" w:rsidRDefault="002713AC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="004834B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48 5</w:t>
      </w:r>
      <w:r w:rsidR="00A25DCF" w:rsidRPr="00A25DC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00,00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из средств, выделенных             </w:t>
      </w:r>
      <w:r w:rsidR="00924F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на 2022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год,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устройство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общедомового оборудования для обеспечения беспрепятственного доступа инвалидов и лиц с ограничениями жизнедеятельности</w:t>
      </w:r>
      <w:r w:rsidR="005264E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834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(пандус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924F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834B2" w:rsidRDefault="004834B2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в корпусе 2 дома 9 по улице Милашенкова (складной) - 17500 рублей;</w:t>
      </w:r>
    </w:p>
    <w:p w:rsidR="00924FEE" w:rsidRDefault="00924FEE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4834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подъезде 1 дома 21 по Огородному проезду (откидной) - 15500 рублей;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</w:t>
      </w:r>
    </w:p>
    <w:p w:rsidR="00A15A9D" w:rsidRDefault="00924FEE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в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подъе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зде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834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 </w:t>
      </w:r>
      <w:r w:rsidR="002376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дома</w:t>
      </w:r>
      <w:r w:rsidR="004834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37Г по улице Яблоч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кова</w:t>
      </w:r>
      <w:r w:rsidR="004834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(откидной) - 15500 рублей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40078F" w:rsidRPr="00A13B95" w:rsidRDefault="00A13B95" w:rsidP="0040078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комиссии Совета депутатов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 Бутырский Аникину О.В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03D9D"/>
    <w:rsid w:val="0000592D"/>
    <w:rsid w:val="000207FB"/>
    <w:rsid w:val="0003678E"/>
    <w:rsid w:val="00036951"/>
    <w:rsid w:val="00094ECD"/>
    <w:rsid w:val="000B5923"/>
    <w:rsid w:val="000C4D68"/>
    <w:rsid w:val="000E558B"/>
    <w:rsid w:val="000F71A7"/>
    <w:rsid w:val="00123C72"/>
    <w:rsid w:val="001606E6"/>
    <w:rsid w:val="001718A1"/>
    <w:rsid w:val="00172D8A"/>
    <w:rsid w:val="00186017"/>
    <w:rsid w:val="001C7C59"/>
    <w:rsid w:val="001E6079"/>
    <w:rsid w:val="001F584B"/>
    <w:rsid w:val="00210908"/>
    <w:rsid w:val="002376FE"/>
    <w:rsid w:val="00256349"/>
    <w:rsid w:val="002707E4"/>
    <w:rsid w:val="002713AC"/>
    <w:rsid w:val="0034400E"/>
    <w:rsid w:val="00373914"/>
    <w:rsid w:val="0040078F"/>
    <w:rsid w:val="004201B9"/>
    <w:rsid w:val="00476DA1"/>
    <w:rsid w:val="00482547"/>
    <w:rsid w:val="004834B2"/>
    <w:rsid w:val="004C14C0"/>
    <w:rsid w:val="005264E9"/>
    <w:rsid w:val="00575DDB"/>
    <w:rsid w:val="005B3308"/>
    <w:rsid w:val="005E25B3"/>
    <w:rsid w:val="0060265E"/>
    <w:rsid w:val="006D2351"/>
    <w:rsid w:val="006F42A4"/>
    <w:rsid w:val="007D0C12"/>
    <w:rsid w:val="00811593"/>
    <w:rsid w:val="00837975"/>
    <w:rsid w:val="008E7B54"/>
    <w:rsid w:val="008F3BA4"/>
    <w:rsid w:val="00924FEE"/>
    <w:rsid w:val="009445FD"/>
    <w:rsid w:val="00A13B95"/>
    <w:rsid w:val="00A15A9D"/>
    <w:rsid w:val="00A25DCF"/>
    <w:rsid w:val="00A96B1D"/>
    <w:rsid w:val="00B0316D"/>
    <w:rsid w:val="00C755CB"/>
    <w:rsid w:val="00CF5D2D"/>
    <w:rsid w:val="00D33B2C"/>
    <w:rsid w:val="00D405B9"/>
    <w:rsid w:val="00D54B37"/>
    <w:rsid w:val="00DD38F6"/>
    <w:rsid w:val="00E56FE6"/>
    <w:rsid w:val="00ED73A4"/>
    <w:rsid w:val="00F4680E"/>
    <w:rsid w:val="00F50A3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86</cp:revision>
  <cp:lastPrinted>2021-02-18T05:52:00Z</cp:lastPrinted>
  <dcterms:created xsi:type="dcterms:W3CDTF">2019-07-18T06:01:00Z</dcterms:created>
  <dcterms:modified xsi:type="dcterms:W3CDTF">2022-04-27T10:13:00Z</dcterms:modified>
</cp:coreProperties>
</file>