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9" w:rsidRPr="00D142D4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D142D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402B1A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16E88">
        <w:rPr>
          <w:rFonts w:ascii="Times New Roman" w:hAnsi="Times New Roman"/>
          <w:sz w:val="28"/>
          <w:szCs w:val="28"/>
        </w:rPr>
        <w:t>.</w:t>
      </w:r>
      <w:r w:rsidR="00DE20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6701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="00320327">
        <w:rPr>
          <w:rFonts w:ascii="Times New Roman" w:hAnsi="Times New Roman"/>
          <w:sz w:val="28"/>
          <w:szCs w:val="28"/>
        </w:rPr>
        <w:t xml:space="preserve"> № 01-04</w:t>
      </w:r>
      <w:r w:rsidR="00DE2014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2</w:t>
      </w:r>
      <w:r w:rsidR="00DE2014">
        <w:rPr>
          <w:rFonts w:ascii="Times New Roman" w:hAnsi="Times New Roman"/>
          <w:sz w:val="28"/>
          <w:szCs w:val="28"/>
        </w:rPr>
        <w:t>-</w:t>
      </w:r>
      <w:r w:rsidR="002B7032">
        <w:rPr>
          <w:rFonts w:ascii="Times New Roman" w:hAnsi="Times New Roman"/>
          <w:sz w:val="28"/>
          <w:szCs w:val="28"/>
        </w:rPr>
        <w:t>3</w:t>
      </w:r>
      <w:r w:rsidR="004C2D70">
        <w:rPr>
          <w:rFonts w:ascii="Times New Roman" w:hAnsi="Times New Roman"/>
          <w:sz w:val="28"/>
          <w:szCs w:val="28"/>
        </w:rPr>
        <w:t xml:space="preserve">       </w:t>
      </w:r>
      <w:r w:rsidR="0065353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B7032">
        <w:rPr>
          <w:rFonts w:ascii="Times New Roman" w:hAnsi="Times New Roman"/>
          <w:sz w:val="28"/>
          <w:szCs w:val="28"/>
        </w:rPr>
        <w:t xml:space="preserve">                  </w:t>
      </w:r>
      <w:r w:rsidR="004C2D70">
        <w:rPr>
          <w:rFonts w:ascii="Times New Roman" w:hAnsi="Times New Roman"/>
          <w:sz w:val="28"/>
          <w:szCs w:val="28"/>
        </w:rPr>
        <w:t xml:space="preserve">             </w:t>
      </w:r>
      <w:r w:rsidR="00B87BDC">
        <w:rPr>
          <w:rFonts w:ascii="Times New Roman" w:hAnsi="Times New Roman"/>
          <w:sz w:val="28"/>
          <w:szCs w:val="28"/>
        </w:rPr>
        <w:t xml:space="preserve">                        </w:t>
      </w:r>
      <w:r w:rsidR="0019373D">
        <w:rPr>
          <w:rFonts w:ascii="Times New Roman" w:hAnsi="Times New Roman"/>
          <w:sz w:val="28"/>
          <w:szCs w:val="28"/>
        </w:rPr>
        <w:t xml:space="preserve">    </w:t>
      </w:r>
      <w:r w:rsidR="0070743A">
        <w:rPr>
          <w:rFonts w:ascii="Times New Roman" w:hAnsi="Times New Roman"/>
          <w:sz w:val="28"/>
          <w:szCs w:val="28"/>
        </w:rPr>
        <w:t xml:space="preserve">                         </w:t>
      </w:r>
      <w:r w:rsidR="008620A3">
        <w:rPr>
          <w:rFonts w:ascii="Times New Roman" w:hAnsi="Times New Roman"/>
          <w:sz w:val="28"/>
          <w:szCs w:val="28"/>
        </w:rPr>
        <w:t xml:space="preserve">                      </w:t>
      </w:r>
      <w:r w:rsidR="0032032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434DF">
        <w:rPr>
          <w:rFonts w:ascii="Times New Roman" w:hAnsi="Times New Roman"/>
          <w:sz w:val="28"/>
          <w:szCs w:val="28"/>
        </w:rPr>
        <w:t xml:space="preserve">                  </w:t>
      </w:r>
      <w:r w:rsidR="00FA53B4">
        <w:rPr>
          <w:rFonts w:ascii="Times New Roman" w:hAnsi="Times New Roman"/>
          <w:sz w:val="28"/>
          <w:szCs w:val="28"/>
        </w:rPr>
        <w:t xml:space="preserve">                         </w:t>
      </w:r>
      <w:r w:rsidR="00ED40BE">
        <w:rPr>
          <w:rFonts w:ascii="Times New Roman" w:hAnsi="Times New Roman"/>
          <w:sz w:val="28"/>
          <w:szCs w:val="28"/>
        </w:rPr>
        <w:t xml:space="preserve">                       </w:t>
      </w:r>
      <w:r w:rsidR="00A74681">
        <w:rPr>
          <w:rFonts w:ascii="Times New Roman" w:hAnsi="Times New Roman"/>
          <w:sz w:val="28"/>
          <w:szCs w:val="28"/>
        </w:rPr>
        <w:t xml:space="preserve">           </w:t>
      </w:r>
      <w:r w:rsidR="002830C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C6FD8">
        <w:rPr>
          <w:rFonts w:ascii="Times New Roman" w:hAnsi="Times New Roman"/>
          <w:sz w:val="28"/>
          <w:szCs w:val="28"/>
        </w:rPr>
        <w:t xml:space="preserve">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B128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867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320327">
        <w:rPr>
          <w:rStyle w:val="a7"/>
          <w:sz w:val="26"/>
          <w:szCs w:val="26"/>
        </w:rPr>
        <w:t xml:space="preserve">плане местных праздничных, </w:t>
      </w:r>
    </w:p>
    <w:p w:rsidR="00B12867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Style w:val="a7"/>
          <w:sz w:val="26"/>
          <w:szCs w:val="26"/>
        </w:rPr>
        <w:t xml:space="preserve">военно-патриотических и иных </w:t>
      </w:r>
    </w:p>
    <w:p w:rsidR="00B12867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Style w:val="a7"/>
          <w:sz w:val="26"/>
          <w:szCs w:val="26"/>
        </w:rPr>
        <w:t xml:space="preserve">зрелищных мероприятий </w:t>
      </w:r>
    </w:p>
    <w:p w:rsidR="00E93189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Style w:val="a7"/>
          <w:sz w:val="26"/>
          <w:szCs w:val="26"/>
        </w:rPr>
        <w:t xml:space="preserve">на территории муниципального </w:t>
      </w:r>
    </w:p>
    <w:p w:rsidR="00E93189" w:rsidRPr="00320327" w:rsidRDefault="00402B1A" w:rsidP="00E93189">
      <w:pPr>
        <w:ind w:right="-1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>
        <w:rPr>
          <w:rStyle w:val="a7"/>
          <w:sz w:val="26"/>
          <w:szCs w:val="26"/>
        </w:rPr>
        <w:t>округа Бутырский на 2022</w:t>
      </w:r>
      <w:r w:rsidR="00E93189" w:rsidRPr="00320327">
        <w:rPr>
          <w:rStyle w:val="a7"/>
          <w:sz w:val="26"/>
          <w:szCs w:val="26"/>
        </w:rPr>
        <w:t xml:space="preserve"> год</w:t>
      </w:r>
    </w:p>
    <w:p w:rsidR="00E93189" w:rsidRPr="00320327" w:rsidRDefault="00E93189" w:rsidP="00E931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320327" w:rsidRDefault="00320327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Style w:val="11"/>
          <w:sz w:val="26"/>
          <w:szCs w:val="26"/>
        </w:rPr>
        <w:t xml:space="preserve">     </w:t>
      </w:r>
      <w:r w:rsidR="00E93189" w:rsidRPr="00320327">
        <w:rPr>
          <w:rStyle w:val="11"/>
          <w:sz w:val="26"/>
          <w:szCs w:val="26"/>
        </w:rPr>
        <w:t>В соответствии со статьей 12 Закона города Моск</w:t>
      </w:r>
      <w:r>
        <w:rPr>
          <w:rStyle w:val="11"/>
          <w:sz w:val="26"/>
          <w:szCs w:val="26"/>
        </w:rPr>
        <w:t xml:space="preserve">вы от 6 ноября </w:t>
      </w:r>
      <w:r w:rsidR="00E93189" w:rsidRPr="00320327">
        <w:rPr>
          <w:rStyle w:val="11"/>
          <w:sz w:val="26"/>
          <w:szCs w:val="26"/>
        </w:rPr>
        <w:t xml:space="preserve">2002 года № 56 «Об организации местного самоуправления в городе Москве», </w:t>
      </w:r>
      <w:r w:rsidR="00E93189" w:rsidRPr="00320327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Бутырский, </w:t>
      </w:r>
      <w:r w:rsidR="00E93189" w:rsidRPr="00320327">
        <w:rPr>
          <w:rStyle w:val="11"/>
          <w:sz w:val="26"/>
          <w:szCs w:val="26"/>
        </w:rPr>
        <w:t xml:space="preserve">Порядком установления местных праздников </w:t>
      </w:r>
      <w:r>
        <w:rPr>
          <w:rStyle w:val="11"/>
          <w:sz w:val="26"/>
          <w:szCs w:val="26"/>
        </w:rPr>
        <w:t xml:space="preserve">         </w:t>
      </w:r>
      <w:r w:rsidR="00E93189" w:rsidRPr="00320327">
        <w:rPr>
          <w:rStyle w:val="11"/>
          <w:sz w:val="26"/>
          <w:szCs w:val="26"/>
        </w:rPr>
        <w:t xml:space="preserve">и организации местных </w:t>
      </w:r>
      <w:r w:rsidR="00720F35" w:rsidRPr="00320327">
        <w:rPr>
          <w:rStyle w:val="11"/>
          <w:sz w:val="26"/>
          <w:szCs w:val="26"/>
        </w:rPr>
        <w:t>праздничных</w:t>
      </w:r>
      <w:r>
        <w:rPr>
          <w:rStyle w:val="11"/>
          <w:sz w:val="26"/>
          <w:szCs w:val="26"/>
        </w:rPr>
        <w:t xml:space="preserve"> </w:t>
      </w:r>
      <w:r w:rsidR="00E93189" w:rsidRPr="00320327">
        <w:rPr>
          <w:rStyle w:val="11"/>
          <w:sz w:val="26"/>
          <w:szCs w:val="26"/>
        </w:rPr>
        <w:t xml:space="preserve">и иных зрелищных мероприятий </w:t>
      </w:r>
      <w:r>
        <w:rPr>
          <w:rStyle w:val="11"/>
          <w:sz w:val="26"/>
          <w:szCs w:val="26"/>
        </w:rPr>
        <w:t xml:space="preserve">                                    </w:t>
      </w:r>
      <w:r w:rsidR="00E93189" w:rsidRPr="00320327">
        <w:rPr>
          <w:rStyle w:val="11"/>
          <w:sz w:val="26"/>
          <w:szCs w:val="26"/>
        </w:rPr>
        <w:t>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330623">
        <w:rPr>
          <w:rStyle w:val="11"/>
          <w:sz w:val="26"/>
          <w:szCs w:val="26"/>
        </w:rPr>
        <w:t xml:space="preserve">                   </w:t>
      </w:r>
      <w:r w:rsidR="00E93189" w:rsidRPr="0032032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E93189" w:rsidRPr="00320327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Default="00320327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1. Утвердить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лан </w:t>
      </w:r>
      <w:r w:rsidR="00E93189" w:rsidRPr="00320327">
        <w:rPr>
          <w:rStyle w:val="11"/>
          <w:sz w:val="26"/>
          <w:szCs w:val="26"/>
        </w:rPr>
        <w:t>местных праздничных, военно-па</w:t>
      </w:r>
      <w:r>
        <w:rPr>
          <w:rStyle w:val="11"/>
          <w:sz w:val="26"/>
          <w:szCs w:val="26"/>
        </w:rPr>
        <w:t xml:space="preserve">триотических </w:t>
      </w:r>
      <w:r w:rsidR="00E93189" w:rsidRPr="00320327">
        <w:rPr>
          <w:rStyle w:val="11"/>
          <w:sz w:val="26"/>
          <w:szCs w:val="26"/>
        </w:rPr>
        <w:t>и иных зрелищных мероприятий на территории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мун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 xml:space="preserve">иципального округа Бутырский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>на</w:t>
      </w:r>
      <w:r w:rsidR="00E57B85" w:rsidRPr="003203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2B1A">
        <w:rPr>
          <w:rFonts w:ascii="Times New Roman" w:hAnsi="Times New Roman" w:cs="Times New Roman"/>
          <w:bCs/>
          <w:sz w:val="26"/>
          <w:szCs w:val="26"/>
        </w:rPr>
        <w:t>2022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год (приложение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>).</w:t>
      </w:r>
    </w:p>
    <w:p w:rsidR="00F86DCE" w:rsidRPr="00320327" w:rsidRDefault="00F86DCE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2. </w:t>
      </w:r>
      <w:r w:rsidR="00721EBD">
        <w:rPr>
          <w:rFonts w:ascii="Times New Roman" w:hAnsi="Times New Roman" w:cs="Times New Roman"/>
          <w:bCs/>
          <w:sz w:val="26"/>
          <w:szCs w:val="26"/>
        </w:rPr>
        <w:t xml:space="preserve">Обеспечить проведение мероприятий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с учетом текущей эпидемической обстановки. </w:t>
      </w:r>
    </w:p>
    <w:p w:rsidR="00DC1F84" w:rsidRDefault="00DC1F84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86DCE">
        <w:rPr>
          <w:rFonts w:ascii="Times New Roman" w:hAnsi="Times New Roman" w:cs="Times New Roman"/>
          <w:bCs/>
          <w:sz w:val="26"/>
          <w:szCs w:val="26"/>
        </w:rPr>
        <w:t>3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93189" w:rsidRPr="00320327">
        <w:rPr>
          <w:rStyle w:val="11"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и разместить на официальном сайте </w:t>
      </w:r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www</w:t>
      </w:r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butyrskoe</w:t>
      </w:r>
      <w:proofErr w:type="spellEnd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E93189" w:rsidRPr="00DC1F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E93189" w:rsidRPr="00320327" w:rsidRDefault="00DC1F84" w:rsidP="00E93189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86DCE">
        <w:rPr>
          <w:rFonts w:ascii="Times New Roman" w:hAnsi="Times New Roman" w:cs="Times New Roman"/>
          <w:bCs/>
          <w:sz w:val="26"/>
          <w:szCs w:val="26"/>
        </w:rPr>
        <w:t>4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 Контроль за выполнением н</w:t>
      </w:r>
      <w:r w:rsidR="00320327">
        <w:rPr>
          <w:rFonts w:ascii="Times New Roman" w:hAnsi="Times New Roman" w:cs="Times New Roman"/>
          <w:bCs/>
          <w:sz w:val="26"/>
          <w:szCs w:val="26"/>
        </w:rPr>
        <w:t xml:space="preserve">астоящего решения возложить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на председателя комиссии по культурно-массовой работе Совета депутатов </w:t>
      </w:r>
      <w:proofErr w:type="spellStart"/>
      <w:r w:rsidR="00E93189" w:rsidRPr="00320327">
        <w:rPr>
          <w:rFonts w:ascii="Times New Roman" w:hAnsi="Times New Roman" w:cs="Times New Roman"/>
          <w:bCs/>
          <w:sz w:val="26"/>
          <w:szCs w:val="26"/>
        </w:rPr>
        <w:t>С</w:t>
      </w:r>
      <w:r w:rsidR="00ED40BE" w:rsidRPr="00320327">
        <w:rPr>
          <w:rFonts w:ascii="Times New Roman" w:hAnsi="Times New Roman" w:cs="Times New Roman"/>
          <w:bCs/>
          <w:sz w:val="26"/>
          <w:szCs w:val="26"/>
        </w:rPr>
        <w:t>песивцева</w:t>
      </w:r>
      <w:proofErr w:type="spellEnd"/>
      <w:r w:rsidR="00ED40BE" w:rsidRPr="00320327">
        <w:rPr>
          <w:rFonts w:ascii="Times New Roman" w:hAnsi="Times New Roman" w:cs="Times New Roman"/>
          <w:bCs/>
          <w:sz w:val="26"/>
          <w:szCs w:val="26"/>
        </w:rPr>
        <w:t xml:space="preserve"> В.В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</w:t>
      </w:r>
      <w:r w:rsidR="00E93189" w:rsidRPr="0032032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93189" w:rsidRPr="00320327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3189" w:rsidRPr="00320327" w:rsidRDefault="00E93189" w:rsidP="00E93189">
      <w:pPr>
        <w:jc w:val="both"/>
        <w:rPr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b/>
          <w:sz w:val="26"/>
          <w:szCs w:val="26"/>
        </w:rPr>
      </w:pPr>
      <w:r w:rsidRPr="00320327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</w:t>
      </w:r>
      <w:r w:rsidR="0032032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20327">
        <w:rPr>
          <w:rFonts w:ascii="Times New Roman" w:hAnsi="Times New Roman" w:cs="Times New Roman"/>
          <w:b/>
          <w:sz w:val="26"/>
          <w:szCs w:val="26"/>
        </w:rPr>
        <w:t xml:space="preserve">         А.П. Осипенко</w:t>
      </w:r>
    </w:p>
    <w:p w:rsidR="007C632C" w:rsidRPr="00320327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7C632C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F86DCE" w:rsidRDefault="00F86DCE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0105DA" w:rsidRPr="00B87BDC" w:rsidRDefault="000105DA" w:rsidP="000105DA">
      <w:pPr>
        <w:jc w:val="center"/>
        <w:rPr>
          <w:rStyle w:val="a7"/>
          <w:b w:val="0"/>
          <w:sz w:val="24"/>
          <w:szCs w:val="24"/>
        </w:rPr>
      </w:pPr>
      <w:r w:rsidRPr="00B87BDC">
        <w:rPr>
          <w:rStyle w:val="a7"/>
          <w:rFonts w:eastAsia="Calibri"/>
          <w:b w:val="0"/>
          <w:sz w:val="24"/>
          <w:szCs w:val="24"/>
        </w:rPr>
        <w:lastRenderedPageBreak/>
        <w:t xml:space="preserve">                                                        </w:t>
      </w:r>
      <w:r w:rsidRPr="00B87BDC">
        <w:rPr>
          <w:rStyle w:val="a7"/>
          <w:b w:val="0"/>
          <w:sz w:val="24"/>
          <w:szCs w:val="24"/>
        </w:rPr>
        <w:t>Приложение</w:t>
      </w:r>
    </w:p>
    <w:p w:rsidR="000105DA" w:rsidRPr="00B87BDC" w:rsidRDefault="000105DA" w:rsidP="000105DA">
      <w:pPr>
        <w:jc w:val="center"/>
        <w:rPr>
          <w:rStyle w:val="a7"/>
          <w:b w:val="0"/>
          <w:sz w:val="24"/>
          <w:szCs w:val="24"/>
        </w:rPr>
      </w:pPr>
      <w:r w:rsidRPr="00B87BDC">
        <w:rPr>
          <w:rStyle w:val="a7"/>
          <w:b w:val="0"/>
          <w:sz w:val="24"/>
          <w:szCs w:val="24"/>
        </w:rPr>
        <w:t xml:space="preserve">                                                                                    к решению Совета депутатов</w:t>
      </w:r>
    </w:p>
    <w:p w:rsidR="000105DA" w:rsidRPr="00B87BDC" w:rsidRDefault="000105DA" w:rsidP="000105DA">
      <w:pPr>
        <w:jc w:val="right"/>
        <w:rPr>
          <w:rStyle w:val="a7"/>
          <w:b w:val="0"/>
          <w:sz w:val="24"/>
          <w:szCs w:val="24"/>
        </w:rPr>
      </w:pPr>
      <w:r w:rsidRPr="00B87BDC">
        <w:rPr>
          <w:rStyle w:val="a7"/>
          <w:b w:val="0"/>
          <w:sz w:val="24"/>
          <w:szCs w:val="24"/>
        </w:rPr>
        <w:t>муниципального округа Бутырский</w:t>
      </w:r>
    </w:p>
    <w:p w:rsidR="000105DA" w:rsidRPr="00B87BDC" w:rsidRDefault="000105DA" w:rsidP="000105DA">
      <w:pPr>
        <w:jc w:val="center"/>
        <w:rPr>
          <w:rStyle w:val="a7"/>
          <w:b w:val="0"/>
          <w:sz w:val="24"/>
          <w:szCs w:val="24"/>
        </w:rPr>
      </w:pPr>
      <w:r w:rsidRPr="00B87BDC">
        <w:rPr>
          <w:rStyle w:val="a7"/>
          <w:b w:val="0"/>
          <w:sz w:val="24"/>
          <w:szCs w:val="24"/>
        </w:rPr>
        <w:t xml:space="preserve">                                                                         </w:t>
      </w:r>
      <w:r w:rsidR="00402B1A">
        <w:rPr>
          <w:rStyle w:val="a7"/>
          <w:b w:val="0"/>
          <w:sz w:val="24"/>
          <w:szCs w:val="24"/>
        </w:rPr>
        <w:t xml:space="preserve">        от 26.10.2021</w:t>
      </w:r>
      <w:r w:rsidR="00EC62FA">
        <w:rPr>
          <w:rStyle w:val="a7"/>
          <w:b w:val="0"/>
          <w:sz w:val="24"/>
          <w:szCs w:val="24"/>
        </w:rPr>
        <w:t xml:space="preserve"> №</w:t>
      </w:r>
      <w:r w:rsidR="00402B1A">
        <w:rPr>
          <w:rStyle w:val="a7"/>
          <w:b w:val="0"/>
          <w:sz w:val="24"/>
          <w:szCs w:val="24"/>
        </w:rPr>
        <w:t xml:space="preserve"> 01-04/12</w:t>
      </w:r>
      <w:r w:rsidR="002B7032">
        <w:rPr>
          <w:rStyle w:val="a7"/>
          <w:b w:val="0"/>
          <w:sz w:val="24"/>
          <w:szCs w:val="24"/>
        </w:rPr>
        <w:t>-3</w:t>
      </w:r>
    </w:p>
    <w:p w:rsidR="00402B1A" w:rsidRDefault="00402B1A" w:rsidP="00B3520E">
      <w:pPr>
        <w:rPr>
          <w:rStyle w:val="a7"/>
          <w:sz w:val="32"/>
          <w:szCs w:val="32"/>
        </w:rPr>
      </w:pPr>
    </w:p>
    <w:p w:rsidR="002B7032" w:rsidRDefault="002B7032" w:rsidP="00B3520E">
      <w:pPr>
        <w:rPr>
          <w:rStyle w:val="a7"/>
          <w:sz w:val="32"/>
          <w:szCs w:val="32"/>
        </w:rPr>
      </w:pPr>
    </w:p>
    <w:p w:rsidR="00B3520E" w:rsidRDefault="00B3520E" w:rsidP="00B3520E">
      <w:pPr>
        <w:ind w:firstLine="709"/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П Л А Н</w:t>
      </w:r>
    </w:p>
    <w:p w:rsidR="00B3520E" w:rsidRDefault="00B3520E" w:rsidP="00B3520E">
      <w:pPr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местных праздничных, военно-патриотических и иных зрелищных </w:t>
      </w:r>
    </w:p>
    <w:p w:rsidR="00B3520E" w:rsidRDefault="00B3520E" w:rsidP="00B3520E">
      <w:pPr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мероприятий на территории муниципального округа Бутырский </w:t>
      </w:r>
    </w:p>
    <w:p w:rsidR="00B3520E" w:rsidRDefault="00B3520E" w:rsidP="00B3520E">
      <w:pPr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на 2022 год</w:t>
      </w:r>
    </w:p>
    <w:p w:rsidR="00B3520E" w:rsidRDefault="00B3520E" w:rsidP="00B3520E"/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260"/>
        <w:gridCol w:w="992"/>
        <w:gridCol w:w="1418"/>
      </w:tblGrid>
      <w:tr w:rsidR="00B3520E" w:rsidTr="00B3520E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21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Style w:val="9pt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Наименование </w:t>
            </w:r>
          </w:p>
          <w:p w:rsidR="00B3520E" w:rsidRDefault="00B3520E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</w:rPr>
            </w:pPr>
            <w:r>
              <w:rPr>
                <w:rStyle w:val="9pt"/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Дата </w:t>
            </w:r>
          </w:p>
          <w:p w:rsidR="00B3520E" w:rsidRDefault="00B3520E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</w:rPr>
            </w:pPr>
            <w:r>
              <w:rPr>
                <w:rStyle w:val="9pt"/>
                <w:sz w:val="20"/>
                <w:szCs w:val="20"/>
              </w:rPr>
              <w:t xml:space="preserve">и время </w:t>
            </w:r>
            <w:proofErr w:type="spellStart"/>
            <w:proofErr w:type="gramStart"/>
            <w:r>
              <w:rPr>
                <w:rStyle w:val="9pt"/>
                <w:sz w:val="20"/>
                <w:szCs w:val="20"/>
              </w:rPr>
              <w:t>прове-дения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Место проведения</w:t>
            </w:r>
          </w:p>
        </w:tc>
      </w:tr>
      <w:tr w:rsidR="00B3520E" w:rsidTr="00B352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 –районный патриотический проект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«Афганистан живёт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моей душе».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33-ая годовщина вывода 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 из Афганистана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оформление зала, цветы ветеранам и юбилярам, поздравительные адреса, чайный стол, подарки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столы.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автотранспорт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0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32" w:rsidRDefault="002B7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3520E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</w:p>
          <w:p w:rsidR="00B3520E" w:rsidRDefault="002B7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032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B3520E" w:rsidRPr="002B7032">
              <w:rPr>
                <w:rFonts w:ascii="Times New Roman" w:hAnsi="Times New Roman" w:cs="Times New Roman"/>
                <w:sz w:val="20"/>
                <w:szCs w:val="20"/>
              </w:rPr>
              <w:t>Спесивцев</w:t>
            </w:r>
            <w:r w:rsidR="00B3520E" w:rsidRPr="002B7032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20E" w:rsidTr="00B3520E">
        <w:trPr>
          <w:trHeight w:val="2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Местное праздничное мероприятие 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«Гуляй, Масленица!»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представление, ростовые куклы, народные гуляния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аниматорская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 w:rsidR="002B7032">
              <w:rPr>
                <w:rFonts w:ascii="Times New Roman" w:hAnsi="Times New Roman"/>
                <w:sz w:val="24"/>
                <w:szCs w:val="24"/>
              </w:rPr>
              <w:t>, ведущие.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Звуковая аппаратура, оформление, 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программа, угощение блинами с чаем, конкурс на лучший блин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0E">
              <w:rPr>
                <w:rFonts w:ascii="Times New Roman" w:hAnsi="Times New Roman"/>
                <w:sz w:val="20"/>
                <w:szCs w:val="20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0E" w:rsidRDefault="002B70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3520E">
              <w:rPr>
                <w:rFonts w:ascii="Times New Roman" w:hAnsi="Times New Roman"/>
                <w:sz w:val="24"/>
                <w:szCs w:val="24"/>
              </w:rPr>
              <w:t>ерри</w:t>
            </w:r>
            <w:proofErr w:type="spellEnd"/>
            <w:r w:rsidR="00B3520E">
              <w:rPr>
                <w:rFonts w:ascii="Times New Roman" w:hAnsi="Times New Roman"/>
                <w:sz w:val="24"/>
                <w:szCs w:val="24"/>
              </w:rPr>
              <w:t>-тория</w:t>
            </w:r>
            <w:proofErr w:type="gramEnd"/>
            <w:r w:rsidR="00B3520E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B3520E" w:rsidRDefault="002B703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3520E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школы,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воровые площадки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20E" w:rsidTr="00B3520E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E" w:rsidRDefault="00B3520E" w:rsidP="00B352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E" w:rsidRDefault="00B3520E" w:rsidP="002B7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 –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Бутырском»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32" w:rsidRDefault="00B352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Фестивали творческого мастерства, </w:t>
            </w:r>
          </w:p>
          <w:p w:rsidR="00B3520E" w:rsidRDefault="00B352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праздники дворов и улиц, спортивные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2B7032" w:rsidP="00B3520E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r w:rsidR="00B3520E">
              <w:rPr>
                <w:rFonts w:ascii="Times New Roman" w:hAnsi="Times New Roman"/>
                <w:sz w:val="24"/>
              </w:rPr>
              <w:t>ерри</w:t>
            </w:r>
            <w:proofErr w:type="spellEnd"/>
            <w:r w:rsidR="00B3520E">
              <w:rPr>
                <w:rFonts w:ascii="Times New Roman" w:hAnsi="Times New Roman"/>
                <w:sz w:val="24"/>
              </w:rPr>
              <w:t>-тория</w:t>
            </w:r>
            <w:proofErr w:type="gramEnd"/>
            <w:r w:rsidR="00B3520E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B3520E" w:rsidTr="00B3520E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E" w:rsidRDefault="00B3520E">
            <w:pPr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32" w:rsidRDefault="00B3520E" w:rsidP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Местное мероприятие памяти </w:t>
            </w:r>
          </w:p>
          <w:p w:rsidR="00B3520E" w:rsidRDefault="00B3520E" w:rsidP="002B7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Чернобыльских </w:t>
            </w:r>
            <w:r w:rsidR="002B7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обытий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32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Цветы, автобусы, </w:t>
            </w: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наградная атрибутика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мемориалы округа </w:t>
            </w: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города</w:t>
            </w:r>
          </w:p>
        </w:tc>
      </w:tr>
      <w:tr w:rsidR="00B3520E" w:rsidTr="002B7032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мероприятие, 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 Дню Победы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«Славе - не меркнуть. Традициям – жить!»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военно-патриотическ</w:t>
            </w:r>
            <w:r w:rsidR="002B7032">
              <w:rPr>
                <w:rFonts w:ascii="Times New Roman" w:hAnsi="Times New Roman" w:cs="Times New Roman"/>
                <w:sz w:val="24"/>
                <w:szCs w:val="24"/>
              </w:rPr>
              <w:t xml:space="preserve">их мероприятий и акций,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                                 Цветы ветеранам, подарки, наградной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района</w:t>
            </w:r>
          </w:p>
        </w:tc>
      </w:tr>
      <w:tr w:rsidR="00B3520E" w:rsidTr="00B3520E">
        <w:trPr>
          <w:trHeight w:val="1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 </w:t>
            </w:r>
          </w:p>
          <w:p w:rsidR="002B7032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района»</w:t>
            </w:r>
            <w:r w:rsidR="002B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032" w:rsidRDefault="002B7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</w:t>
            </w:r>
          </w:p>
          <w:p w:rsidR="00B3520E" w:rsidRDefault="002B7032" w:rsidP="002B7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32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весёлые игры и эстафеты, конкурсы с призами, беспроигрышная лотерея </w:t>
            </w:r>
          </w:p>
          <w:p w:rsidR="00B3520E" w:rsidRDefault="002B7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3520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P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20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района</w:t>
            </w:r>
          </w:p>
        </w:tc>
      </w:tr>
      <w:tr w:rsidR="00B3520E" w:rsidTr="00B3520E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 </w:t>
            </w:r>
          </w:p>
          <w:p w:rsidR="00B3520E" w:rsidRDefault="00B3520E" w:rsidP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калейдоскоп»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представления,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0E" w:rsidRP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20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0E" w:rsidRDefault="00B352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района</w:t>
            </w:r>
          </w:p>
          <w:p w:rsidR="00B3520E" w:rsidRDefault="00B35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20E" w:rsidRPr="00B3520E" w:rsidRDefault="00B3520E" w:rsidP="00B3520E">
      <w:pPr>
        <w:ind w:firstLine="709"/>
        <w:jc w:val="center"/>
        <w:rPr>
          <w:rStyle w:val="a7"/>
          <w:sz w:val="4"/>
          <w:szCs w:val="4"/>
        </w:rPr>
      </w:pPr>
    </w:p>
    <w:sectPr w:rsidR="00B3520E" w:rsidRPr="00B3520E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B7032"/>
    <w:rsid w:val="002C5ABF"/>
    <w:rsid w:val="002C762B"/>
    <w:rsid w:val="002D53F5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2B1A"/>
    <w:rsid w:val="00405A1F"/>
    <w:rsid w:val="00414B47"/>
    <w:rsid w:val="00421D0D"/>
    <w:rsid w:val="00422AD1"/>
    <w:rsid w:val="00424D1B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2FBA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353A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7E5D"/>
    <w:rsid w:val="006C47F4"/>
    <w:rsid w:val="006D129D"/>
    <w:rsid w:val="006D491E"/>
    <w:rsid w:val="006E73A6"/>
    <w:rsid w:val="006E7D2F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CF6"/>
    <w:rsid w:val="00854E40"/>
    <w:rsid w:val="008620A3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0D72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3520E"/>
    <w:rsid w:val="00B42D7A"/>
    <w:rsid w:val="00B47158"/>
    <w:rsid w:val="00B507D6"/>
    <w:rsid w:val="00B73A2C"/>
    <w:rsid w:val="00B778BE"/>
    <w:rsid w:val="00B80FAD"/>
    <w:rsid w:val="00B8228C"/>
    <w:rsid w:val="00B85E17"/>
    <w:rsid w:val="00B87BDC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28C46-536F-4887-8398-9D3E00DE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63F9-F3C3-4C9C-8988-671A0E2D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141</cp:revision>
  <cp:lastPrinted>2016-11-08T10:40:00Z</cp:lastPrinted>
  <dcterms:created xsi:type="dcterms:W3CDTF">2015-01-22T11:26:00Z</dcterms:created>
  <dcterms:modified xsi:type="dcterms:W3CDTF">2021-10-27T08:34:00Z</dcterms:modified>
</cp:coreProperties>
</file>