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6B2A36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14.09.2021 № 01-04/11-7</w:t>
      </w:r>
      <w:r w:rsidR="00EA245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65FDE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C73B0B">
        <w:rPr>
          <w:rFonts w:ascii="Times New Roman" w:hAnsi="Times New Roman"/>
          <w:sz w:val="28"/>
          <w:szCs w:val="28"/>
        </w:rPr>
        <w:t xml:space="preserve">             </w:t>
      </w:r>
      <w:r w:rsidR="00ED521B">
        <w:rPr>
          <w:rFonts w:ascii="Times New Roman" w:hAnsi="Times New Roman"/>
          <w:sz w:val="28"/>
          <w:szCs w:val="28"/>
        </w:rPr>
        <w:t xml:space="preserve">                               </w:t>
      </w:r>
      <w:r w:rsidR="00C73B0B">
        <w:rPr>
          <w:rFonts w:ascii="Times New Roman" w:hAnsi="Times New Roman"/>
          <w:sz w:val="28"/>
          <w:szCs w:val="28"/>
        </w:rPr>
        <w:t xml:space="preserve">       </w:t>
      </w:r>
      <w:r w:rsidR="004F3E14">
        <w:rPr>
          <w:rFonts w:ascii="Times New Roman" w:hAnsi="Times New Roman"/>
          <w:sz w:val="28"/>
          <w:szCs w:val="28"/>
        </w:rPr>
        <w:t xml:space="preserve">              </w:t>
      </w:r>
      <w:r w:rsidR="00BF1EE2">
        <w:rPr>
          <w:rFonts w:ascii="Times New Roman" w:hAnsi="Times New Roman"/>
          <w:sz w:val="28"/>
          <w:szCs w:val="28"/>
        </w:rPr>
        <w:t xml:space="preserve">    </w:t>
      </w:r>
      <w:r w:rsidR="004E2554">
        <w:rPr>
          <w:rFonts w:ascii="Times New Roman" w:hAnsi="Times New Roman"/>
          <w:sz w:val="28"/>
          <w:szCs w:val="28"/>
        </w:rPr>
        <w:t xml:space="preserve">                            </w:t>
      </w:r>
      <w:r w:rsidR="00BF1EE2">
        <w:rPr>
          <w:rFonts w:ascii="Times New Roman" w:hAnsi="Times New Roman"/>
          <w:sz w:val="28"/>
          <w:szCs w:val="28"/>
        </w:rPr>
        <w:t xml:space="preserve">               </w:t>
      </w:r>
      <w:r w:rsidR="0011171A">
        <w:rPr>
          <w:rFonts w:ascii="Times New Roman" w:hAnsi="Times New Roman"/>
          <w:sz w:val="28"/>
          <w:szCs w:val="28"/>
        </w:rPr>
        <w:t xml:space="preserve">      </w:t>
      </w:r>
      <w:r w:rsidR="007021D7">
        <w:rPr>
          <w:rFonts w:ascii="Times New Roman" w:hAnsi="Times New Roman"/>
          <w:sz w:val="28"/>
          <w:szCs w:val="28"/>
        </w:rPr>
        <w:t xml:space="preserve">          </w:t>
      </w:r>
      <w:r w:rsidR="002735D7">
        <w:rPr>
          <w:rFonts w:ascii="Times New Roman" w:hAnsi="Times New Roman"/>
          <w:sz w:val="28"/>
          <w:szCs w:val="28"/>
        </w:rPr>
        <w:t xml:space="preserve">                               </w:t>
      </w:r>
      <w:r w:rsidR="007021D7">
        <w:rPr>
          <w:rFonts w:ascii="Times New Roman" w:hAnsi="Times New Roman"/>
          <w:sz w:val="28"/>
          <w:szCs w:val="28"/>
        </w:rPr>
        <w:t xml:space="preserve">         </w:t>
      </w:r>
      <w:r w:rsidR="00E93B76">
        <w:rPr>
          <w:rFonts w:ascii="Times New Roman" w:hAnsi="Times New Roman"/>
          <w:sz w:val="28"/>
          <w:szCs w:val="28"/>
        </w:rPr>
        <w:t xml:space="preserve">   </w:t>
      </w:r>
      <w:r w:rsidR="00AE3885">
        <w:rPr>
          <w:rFonts w:ascii="Times New Roman" w:hAnsi="Times New Roman"/>
          <w:sz w:val="28"/>
          <w:szCs w:val="28"/>
        </w:rPr>
        <w:t xml:space="preserve"> 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EA2456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4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BF1EE2">
        <w:rPr>
          <w:rFonts w:ascii="Times New Roman" w:hAnsi="Times New Roman" w:cs="Times New Roman"/>
          <w:b/>
          <w:sz w:val="26"/>
          <w:szCs w:val="26"/>
        </w:rPr>
        <w:t>2021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A2456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4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BF1EE2">
        <w:rPr>
          <w:rFonts w:ascii="Times New Roman" w:hAnsi="Times New Roman" w:cs="Times New Roman"/>
          <w:bCs/>
          <w:sz w:val="26"/>
          <w:szCs w:val="26"/>
        </w:rPr>
        <w:t xml:space="preserve"> 2021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5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3E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A2456">
        <w:rPr>
          <w:rFonts w:ascii="Times New Roman" w:hAnsi="Times New Roman" w:cs="Times New Roman"/>
          <w:bCs/>
          <w:sz w:val="26"/>
          <w:szCs w:val="26"/>
        </w:rPr>
        <w:t>октябр</w:t>
      </w:r>
      <w:r w:rsidR="00BF1EE2">
        <w:rPr>
          <w:rFonts w:ascii="Times New Roman" w:hAnsi="Times New Roman" w:cs="Times New Roman"/>
          <w:bCs/>
          <w:sz w:val="26"/>
          <w:szCs w:val="26"/>
        </w:rPr>
        <w:t>я 2021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A2BA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C73B0B" w:rsidRPr="00C73B0B" w:rsidRDefault="004078DF" w:rsidP="00C73B0B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C73B0B" w:rsidRPr="00C73B0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</w:t>
      </w:r>
      <w:r w:rsidR="00C73B0B" w:rsidRPr="00C73B0B">
        <w:rPr>
          <w:rFonts w:ascii="Times New Roman" w:hAnsi="Times New Roman"/>
          <w:sz w:val="26"/>
          <w:szCs w:val="26"/>
        </w:rPr>
        <w:t>Приложение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EA2456">
        <w:rPr>
          <w:rFonts w:ascii="Times New Roman" w:hAnsi="Times New Roman"/>
          <w:sz w:val="26"/>
          <w:szCs w:val="26"/>
        </w:rPr>
        <w:t xml:space="preserve">               </w:t>
      </w:r>
      <w:r w:rsidR="006B2A36">
        <w:rPr>
          <w:rFonts w:ascii="Times New Roman" w:hAnsi="Times New Roman"/>
          <w:sz w:val="26"/>
          <w:szCs w:val="26"/>
        </w:rPr>
        <w:t xml:space="preserve">      от 14.09.2021 № 01-04/11-7</w:t>
      </w:r>
    </w:p>
    <w:p w:rsidR="00C73B0B" w:rsidRPr="00C73B0B" w:rsidRDefault="00C73B0B" w:rsidP="00C73B0B">
      <w:pPr>
        <w:rPr>
          <w:rFonts w:ascii="Times New Roman" w:hAnsi="Times New Roman" w:cs="Times New Roman"/>
          <w:b/>
          <w:sz w:val="26"/>
          <w:szCs w:val="26"/>
        </w:rPr>
      </w:pPr>
    </w:p>
    <w:p w:rsidR="00C73B0B" w:rsidRPr="00C73B0B" w:rsidRDefault="00C73B0B" w:rsidP="00C73B0B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  <w:r w:rsidRPr="00C73B0B">
        <w:rPr>
          <w:rFonts w:ascii="Times New Roman" w:hAnsi="Times New Roman" w:cs="Times New Roman"/>
          <w:b/>
          <w:sz w:val="26"/>
          <w:szCs w:val="26"/>
        </w:rPr>
        <w:tab/>
      </w:r>
    </w:p>
    <w:p w:rsidR="00C73B0B" w:rsidRPr="00C73B0B" w:rsidRDefault="00C73B0B" w:rsidP="00C73B0B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DD164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 РАБОТЫ</w:t>
      </w:r>
    </w:p>
    <w:p w:rsidR="00DD164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Совета депутатов муниципального округа Бутырский</w:t>
      </w:r>
    </w:p>
    <w:p w:rsidR="00DD164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4 квартал 2021 года</w:t>
      </w:r>
    </w:p>
    <w:p w:rsidR="00DD164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EA2456" w:rsidRDefault="00EA2456" w:rsidP="00DD164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DD164C" w:rsidRDefault="00DD164C" w:rsidP="00DD164C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9"/>
        <w:gridCol w:w="6252"/>
        <w:gridCol w:w="1924"/>
      </w:tblGrid>
      <w:tr w:rsidR="00DD164C" w:rsidTr="00DD1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Дата</w:t>
            </w: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заседания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Содержание </w:t>
            </w: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рассматриваемого вопроса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Ответственный </w:t>
            </w:r>
          </w:p>
        </w:tc>
      </w:tr>
      <w:tr w:rsidR="00DD164C" w:rsidTr="00DD1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EA24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19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октября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1.  О проведении внешней проверки годового </w:t>
            </w:r>
          </w:p>
          <w:p w:rsidR="00DD164C" w:rsidRDefault="00EA2456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за 2021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 отчета об исполнения бюджета    </w:t>
            </w:r>
          </w:p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муниципального округа Бутырский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Большаков Д.В. </w:t>
            </w:r>
          </w:p>
        </w:tc>
      </w:tr>
      <w:tr w:rsidR="00DD164C" w:rsidTr="00DD16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EA24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23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ноября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1.  О проекте решения Совета депутатов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муниципального округа Бутырский «О бюджете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муницип</w:t>
            </w:r>
            <w:r w:rsidR="00EA2456">
              <w:rPr>
                <w:rFonts w:ascii="Times New Roman" w:hAnsi="Times New Roman"/>
                <w:sz w:val="25"/>
                <w:szCs w:val="25"/>
              </w:rPr>
              <w:t>ального округа Бутырский на 2022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год </w:t>
            </w:r>
          </w:p>
          <w:p w:rsidR="00DD164C" w:rsidRDefault="00EA245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и плановый период 2023 и 2024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2.  О назначении публичных слушаний по проекту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решения Совета депутатов муниципального округа  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Бутырский «О бюджете муниципального округа </w:t>
            </w:r>
          </w:p>
          <w:p w:rsidR="00DD164C" w:rsidRDefault="00EA2456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Бутырский на 2022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 и плановый период </w:t>
            </w:r>
          </w:p>
          <w:p w:rsidR="00DD164C" w:rsidRDefault="00EA2456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2023 и 2024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  Об осуществлении внешней проверки проекта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решения Совета депутатов муниципального округа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«О бюджете муниципального округа </w:t>
            </w:r>
          </w:p>
          <w:p w:rsidR="00DD164C" w:rsidRDefault="00EA245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на 2022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 и плановый период </w:t>
            </w:r>
          </w:p>
          <w:p w:rsidR="00DD164C" w:rsidRDefault="00EA245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2023 и 2024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Pr="00DD164C" w:rsidRDefault="00DD164C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 w:rsidRP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4.  </w:t>
            </w:r>
            <w:r w:rsidRPr="00DD164C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О </w:t>
            </w:r>
            <w:r w:rsidRPr="00DD164C">
              <w:rPr>
                <w:rStyle w:val="ab"/>
                <w:b w:val="0"/>
                <w:sz w:val="25"/>
                <w:szCs w:val="25"/>
              </w:rPr>
              <w:t>плане местных праздничных, военно-</w:t>
            </w:r>
          </w:p>
          <w:p w:rsidR="00DD164C" w:rsidRPr="00DD164C" w:rsidRDefault="00DD164C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 w:rsidRPr="00DD164C">
              <w:rPr>
                <w:rStyle w:val="ab"/>
                <w:b w:val="0"/>
                <w:sz w:val="25"/>
                <w:szCs w:val="25"/>
              </w:rPr>
              <w:t xml:space="preserve">     патриотических и иных зрелищных мероприятий </w:t>
            </w:r>
          </w:p>
          <w:p w:rsidR="00DD164C" w:rsidRPr="00DD164C" w:rsidRDefault="00DD164C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 w:rsidRPr="00DD164C">
              <w:rPr>
                <w:rStyle w:val="ab"/>
                <w:b w:val="0"/>
                <w:sz w:val="25"/>
                <w:szCs w:val="25"/>
              </w:rPr>
              <w:t xml:space="preserve">     на территории муниципального округа Бутырский </w:t>
            </w:r>
          </w:p>
          <w:p w:rsidR="00DD164C" w:rsidRDefault="00EA2456">
            <w:pPr>
              <w:ind w:right="-1"/>
              <w:rPr>
                <w:lang w:eastAsia="en-US"/>
              </w:rPr>
            </w:pPr>
            <w:r>
              <w:rPr>
                <w:rStyle w:val="ab"/>
                <w:b w:val="0"/>
                <w:sz w:val="25"/>
                <w:szCs w:val="25"/>
              </w:rPr>
              <w:t xml:space="preserve">     на 2022</w:t>
            </w:r>
            <w:r w:rsidR="00DD164C" w:rsidRPr="00DD164C">
              <w:rPr>
                <w:rStyle w:val="ab"/>
                <w:b w:val="0"/>
                <w:sz w:val="25"/>
                <w:szCs w:val="25"/>
              </w:rPr>
              <w:t xml:space="preserve"> год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Спесивцев В.В.</w:t>
            </w:r>
          </w:p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DD164C" w:rsidTr="00DD16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EA24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14</w:t>
            </w:r>
          </w:p>
          <w:p w:rsidR="00DD164C" w:rsidRDefault="00DD16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декабря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1.  О согласовании проекта адресного перечня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дворовых территорий для проведения работ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по благоустройству дворовых территорий </w:t>
            </w:r>
          </w:p>
          <w:p w:rsidR="00DD164C" w:rsidRDefault="00EA2456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в 2022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году по Бутырскому району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DD164C" w:rsidRDefault="00DD164C">
            <w:pPr>
              <w:ind w:right="-169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Денежкина М.Н.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2.  Об участии депутатов Совета депутатов в работе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комиссий, осуществляющих открытие работ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и приемку выполненных работ по благоустройству    </w:t>
            </w:r>
          </w:p>
          <w:p w:rsidR="00DD164C" w:rsidRDefault="00EA2456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дворовых территорий в 2022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году, а также участии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в контроле за ходом выполнения указанных работ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DD164C" w:rsidRDefault="00DD164C">
            <w:pPr>
              <w:ind w:right="-169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Денежкина М.Н.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  О результатах публичных слушаний по проекту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решения Совета депутатов муниципального округа  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«О бюджете муниципального округа  </w:t>
            </w:r>
          </w:p>
          <w:p w:rsidR="00DD164C" w:rsidRDefault="00EA245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на 2022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 и плановый период </w:t>
            </w:r>
          </w:p>
          <w:p w:rsidR="00DD164C" w:rsidRDefault="00EA245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2023 и 2024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4.  Об экспертном заключении по проекту решения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Совета депутатов муниципального округа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«О бюджете муниципального округа </w:t>
            </w:r>
          </w:p>
          <w:p w:rsidR="00DD164C" w:rsidRDefault="00EA245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 на 2022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 и плановый период </w:t>
            </w:r>
          </w:p>
          <w:p w:rsidR="00DD164C" w:rsidRDefault="00EA245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2023 и 2024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годов»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5.  О бюджете муниципального округа Бутырский </w:t>
            </w:r>
          </w:p>
          <w:p w:rsidR="00DD164C" w:rsidRDefault="00EA2456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на 2022 год и плановый период 2023 и 2024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DD164C" w:rsidRDefault="00DD164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6.  О согласовании сводного районного календарного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плана по досуговой, социально-воспитательной,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физкультурно-оздоровительной и спортивной  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работы с населением по месту жительства </w:t>
            </w:r>
          </w:p>
          <w:p w:rsidR="00DD164C" w:rsidRDefault="00EA2456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на 1 квартал 2022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Спесивцев В.В.</w:t>
            </w:r>
          </w:p>
        </w:tc>
      </w:tr>
      <w:tr w:rsidR="00DD164C" w:rsidTr="00DD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7.  Об утверждении плана работы Совета депутатов </w:t>
            </w:r>
          </w:p>
          <w:p w:rsidR="00DD164C" w:rsidRDefault="00DD164C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муниципального округа Бутырский на 1 квартал   </w:t>
            </w:r>
          </w:p>
          <w:p w:rsidR="00DD164C" w:rsidRDefault="00EA2456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2022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Осипенко А.П. </w:t>
            </w:r>
          </w:p>
        </w:tc>
      </w:tr>
      <w:tr w:rsidR="00DD164C" w:rsidTr="00DD1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8.  Об утверждении графика приема населения </w:t>
            </w:r>
          </w:p>
          <w:p w:rsidR="00DD164C" w:rsidRDefault="00DD164C">
            <w:pPr>
              <w:ind w:right="-1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депутатами Совета депутатов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муниципального </w:t>
            </w:r>
          </w:p>
          <w:p w:rsidR="00DD164C" w:rsidRDefault="00DD164C">
            <w:pPr>
              <w:ind w:right="-1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     ок</w:t>
            </w:r>
            <w:r w:rsidR="00EA2456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руга Бутырский на 1 квартал 2022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DD164C" w:rsidRDefault="00DD164C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Осипенко А.П.</w:t>
            </w:r>
          </w:p>
        </w:tc>
      </w:tr>
    </w:tbl>
    <w:p w:rsidR="00DD164C" w:rsidRDefault="00DD164C" w:rsidP="00DD164C">
      <w:pPr>
        <w:rPr>
          <w:rFonts w:ascii="Times New Roman" w:hAnsi="Times New Roman" w:cs="Times New Roman"/>
          <w:sz w:val="25"/>
          <w:szCs w:val="25"/>
        </w:rPr>
      </w:pPr>
    </w:p>
    <w:sectPr w:rsidR="00DD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581C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171A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479C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35D7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5FDE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E2554"/>
    <w:rsid w:val="004F3E14"/>
    <w:rsid w:val="004F5000"/>
    <w:rsid w:val="0051038F"/>
    <w:rsid w:val="00514616"/>
    <w:rsid w:val="0052515B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2A36"/>
    <w:rsid w:val="006C47F4"/>
    <w:rsid w:val="006D129D"/>
    <w:rsid w:val="006D491E"/>
    <w:rsid w:val="006E73A6"/>
    <w:rsid w:val="006E7D2F"/>
    <w:rsid w:val="007021D7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1EE2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5209"/>
    <w:rsid w:val="00C6735B"/>
    <w:rsid w:val="00C7002F"/>
    <w:rsid w:val="00C72DD1"/>
    <w:rsid w:val="00C73B0B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164C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B76"/>
    <w:rsid w:val="00E93C90"/>
    <w:rsid w:val="00E9603E"/>
    <w:rsid w:val="00E96268"/>
    <w:rsid w:val="00EA1DBC"/>
    <w:rsid w:val="00EA2456"/>
    <w:rsid w:val="00EB7709"/>
    <w:rsid w:val="00EC117F"/>
    <w:rsid w:val="00EC726B"/>
    <w:rsid w:val="00ED0CCC"/>
    <w:rsid w:val="00ED521B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A2BAF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DD164C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DD16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99</cp:revision>
  <cp:lastPrinted>2019-03-11T14:07:00Z</cp:lastPrinted>
  <dcterms:created xsi:type="dcterms:W3CDTF">2014-12-12T09:24:00Z</dcterms:created>
  <dcterms:modified xsi:type="dcterms:W3CDTF">2021-09-15T07:49:00Z</dcterms:modified>
</cp:coreProperties>
</file>