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AC" w:rsidRDefault="002713AC" w:rsidP="002713AC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713AC" w:rsidRDefault="002713AC" w:rsidP="002713AC">
      <w:pPr>
        <w:pStyle w:val="a4"/>
        <w:rPr>
          <w:sz w:val="28"/>
          <w:szCs w:val="28"/>
        </w:rPr>
      </w:pPr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713AC" w:rsidRDefault="002713AC" w:rsidP="002713AC">
      <w:pPr>
        <w:pStyle w:val="a4"/>
      </w:pPr>
    </w:p>
    <w:p w:rsidR="002713AC" w:rsidRDefault="002713AC" w:rsidP="002713AC">
      <w:pPr>
        <w:pStyle w:val="a4"/>
        <w:rPr>
          <w:rFonts w:ascii="Times New Roman" w:hAnsi="Times New Roman"/>
          <w:sz w:val="28"/>
          <w:szCs w:val="28"/>
        </w:rPr>
      </w:pPr>
    </w:p>
    <w:p w:rsidR="002713AC" w:rsidRDefault="001A1643" w:rsidP="002713A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20.04.2021 № 01-04/6</w:t>
      </w:r>
      <w:r w:rsidR="00A15A9D">
        <w:rPr>
          <w:rFonts w:ascii="Times New Roman" w:hAnsi="Times New Roman"/>
          <w:sz w:val="28"/>
          <w:szCs w:val="28"/>
        </w:rPr>
        <w:t>-</w:t>
      </w:r>
      <w:r w:rsidR="007C27F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532FF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F50A3E">
        <w:rPr>
          <w:rFonts w:ascii="Times New Roman" w:hAnsi="Times New Roman"/>
          <w:sz w:val="28"/>
          <w:szCs w:val="28"/>
        </w:rPr>
        <w:t xml:space="preserve">                            </w:t>
      </w:r>
      <w:r w:rsidR="00123C72">
        <w:rPr>
          <w:rFonts w:ascii="Times New Roman" w:hAnsi="Times New Roman"/>
          <w:sz w:val="28"/>
          <w:szCs w:val="28"/>
        </w:rPr>
        <w:t xml:space="preserve">                 </w:t>
      </w:r>
      <w:r w:rsidR="002376FE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256349">
        <w:rPr>
          <w:rFonts w:ascii="Times New Roman" w:hAnsi="Times New Roman"/>
          <w:sz w:val="28"/>
          <w:szCs w:val="28"/>
        </w:rPr>
        <w:t xml:space="preserve">     </w:t>
      </w:r>
      <w:r w:rsidR="002713AC">
        <w:rPr>
          <w:rFonts w:ascii="Times New Roman" w:hAnsi="Times New Roman"/>
          <w:sz w:val="28"/>
          <w:szCs w:val="28"/>
        </w:rPr>
        <w:t xml:space="preserve">     </w:t>
      </w:r>
      <w:r w:rsidR="00A13B95">
        <w:rPr>
          <w:rFonts w:ascii="Times New Roman" w:hAnsi="Times New Roman"/>
          <w:sz w:val="28"/>
          <w:szCs w:val="28"/>
        </w:rPr>
        <w:t xml:space="preserve">  </w:t>
      </w:r>
      <w:r w:rsidR="001718A1">
        <w:rPr>
          <w:rFonts w:ascii="Times New Roman" w:hAnsi="Times New Roman"/>
          <w:sz w:val="28"/>
          <w:szCs w:val="28"/>
        </w:rPr>
        <w:t xml:space="preserve">                             </w:t>
      </w:r>
      <w:r w:rsidR="000F71A7">
        <w:rPr>
          <w:rFonts w:ascii="Times New Roman" w:hAnsi="Times New Roman"/>
          <w:sz w:val="28"/>
          <w:szCs w:val="28"/>
        </w:rPr>
        <w:t xml:space="preserve">                          </w:t>
      </w:r>
      <w:r w:rsidR="000B5923">
        <w:rPr>
          <w:rFonts w:ascii="Times New Roman" w:hAnsi="Times New Roman"/>
          <w:sz w:val="28"/>
          <w:szCs w:val="28"/>
        </w:rPr>
        <w:t xml:space="preserve">                 </w:t>
      </w:r>
      <w:r w:rsidR="00186017">
        <w:rPr>
          <w:rFonts w:ascii="Times New Roman" w:hAnsi="Times New Roman"/>
          <w:sz w:val="28"/>
          <w:szCs w:val="28"/>
        </w:rPr>
        <w:t xml:space="preserve">                           </w:t>
      </w:r>
      <w:r w:rsidR="00A13B95">
        <w:rPr>
          <w:rFonts w:ascii="Times New Roman" w:hAnsi="Times New Roman"/>
          <w:sz w:val="28"/>
          <w:szCs w:val="28"/>
        </w:rPr>
        <w:t xml:space="preserve">   </w:t>
      </w:r>
      <w:r w:rsidR="00172D8A">
        <w:rPr>
          <w:rFonts w:ascii="Times New Roman" w:hAnsi="Times New Roman"/>
          <w:sz w:val="28"/>
          <w:szCs w:val="28"/>
        </w:rPr>
        <w:t xml:space="preserve">                               </w:t>
      </w:r>
      <w:r w:rsidR="00482547">
        <w:rPr>
          <w:rFonts w:ascii="Times New Roman" w:hAnsi="Times New Roman"/>
          <w:sz w:val="28"/>
          <w:szCs w:val="28"/>
        </w:rPr>
        <w:t xml:space="preserve">         </w:t>
      </w:r>
      <w:r w:rsidR="002713AC">
        <w:rPr>
          <w:rFonts w:ascii="Times New Roman" w:hAnsi="Times New Roman"/>
          <w:sz w:val="28"/>
          <w:szCs w:val="28"/>
        </w:rPr>
        <w:t xml:space="preserve"> </w:t>
      </w:r>
      <w:r w:rsidR="008F3BA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76DA1">
        <w:rPr>
          <w:rFonts w:ascii="Times New Roman" w:hAnsi="Times New Roman"/>
          <w:sz w:val="28"/>
          <w:szCs w:val="28"/>
        </w:rPr>
        <w:t xml:space="preserve">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13AC" w:rsidRDefault="002713AC" w:rsidP="002713AC">
      <w:pPr>
        <w:pStyle w:val="a4"/>
        <w:rPr>
          <w:rFonts w:ascii="Times New Roman" w:hAnsi="Times New Roman"/>
          <w:b/>
          <w:sz w:val="28"/>
          <w:szCs w:val="28"/>
        </w:rPr>
      </w:pPr>
    </w:p>
    <w:p w:rsidR="002713AC" w:rsidRDefault="002713AC" w:rsidP="002713A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AC2332" w:rsidRDefault="00B0316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 социально-экономическому </w:t>
      </w:r>
    </w:p>
    <w:p w:rsidR="00A15A9D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развитию </w:t>
      </w:r>
      <w:r w:rsidR="001718A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 2021</w:t>
      </w: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</w:t>
      </w:r>
    </w:p>
    <w:p w:rsidR="00073F87" w:rsidRDefault="00003D9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 части </w:t>
      </w:r>
      <w:r w:rsidR="00073F8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ремонта </w:t>
      </w:r>
      <w:r w:rsidR="00AC233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жилого помещения инвалида </w:t>
      </w:r>
    </w:p>
    <w:p w:rsidR="00CB6F62" w:rsidRDefault="00073F87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и </w:t>
      </w:r>
      <w:r w:rsidR="00003D9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устройства пандуса для</w:t>
      </w:r>
      <w:r w:rsidR="00CB6F6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003D9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инвалидов </w:t>
      </w:r>
    </w:p>
    <w:p w:rsidR="00003D9D" w:rsidRDefault="00003D9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 лиц с ограничениями</w:t>
      </w:r>
      <w:r w:rsidR="00CB6F6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жизнедеятельности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13AC" w:rsidRPr="00A13B95" w:rsidRDefault="002713AC" w:rsidP="002713AC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</w:t>
      </w:r>
      <w:r w:rsidR="00B0316D" w:rsidRPr="00A13B95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 w:rsidRPr="00A13B95">
        <w:rPr>
          <w:rFonts w:ascii="Times New Roman" w:hAnsi="Times New Roman"/>
          <w:sz w:val="26"/>
          <w:szCs w:val="26"/>
          <w:lang w:eastAsia="ru-RU"/>
        </w:rPr>
        <w:t>от 13 сентяб</w:t>
      </w:r>
      <w:r w:rsidR="00B0316D" w:rsidRPr="00A13B95">
        <w:rPr>
          <w:rFonts w:ascii="Times New Roman" w:hAnsi="Times New Roman"/>
          <w:sz w:val="26"/>
          <w:szCs w:val="26"/>
          <w:lang w:eastAsia="ru-RU"/>
        </w:rPr>
        <w:t xml:space="preserve">ря 2012 года </w:t>
      </w:r>
      <w:r w:rsidR="00A13B95">
        <w:rPr>
          <w:rFonts w:ascii="Times New Roman" w:hAnsi="Times New Roman"/>
          <w:sz w:val="26"/>
          <w:szCs w:val="26"/>
          <w:lang w:eastAsia="ru-RU"/>
        </w:rPr>
        <w:t xml:space="preserve">                              № 484-ПП </w:t>
      </w:r>
      <w:r w:rsidRPr="00A13B95">
        <w:rPr>
          <w:rFonts w:ascii="Times New Roman" w:hAnsi="Times New Roman"/>
          <w:sz w:val="26"/>
          <w:szCs w:val="26"/>
          <w:lang w:eastAsia="ru-RU"/>
        </w:rPr>
        <w:t>«О дополнительных мероприятиях по социально-экономическому развитию районов города Москвы», рассмотрев и обсудив обращен</w:t>
      </w:r>
      <w:r w:rsidR="00A13B95">
        <w:rPr>
          <w:rFonts w:ascii="Times New Roman" w:hAnsi="Times New Roman"/>
          <w:sz w:val="26"/>
          <w:szCs w:val="26"/>
          <w:lang w:eastAsia="ru-RU"/>
        </w:rPr>
        <w:t>ие</w:t>
      </w:r>
      <w:r w:rsidR="005E25B3" w:rsidRPr="00A13B95">
        <w:rPr>
          <w:rFonts w:ascii="Times New Roman" w:hAnsi="Times New Roman"/>
          <w:sz w:val="26"/>
          <w:szCs w:val="26"/>
          <w:lang w:eastAsia="ru-RU"/>
        </w:rPr>
        <w:t xml:space="preserve"> управы Бутырского района </w:t>
      </w:r>
      <w:r w:rsidR="00073F87">
        <w:rPr>
          <w:rFonts w:ascii="Times New Roman" w:hAnsi="Times New Roman"/>
          <w:sz w:val="26"/>
          <w:szCs w:val="26"/>
          <w:lang w:eastAsia="ru-RU"/>
        </w:rPr>
        <w:t>от 16</w:t>
      </w:r>
      <w:r w:rsidR="001A16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15A9D">
        <w:rPr>
          <w:rFonts w:ascii="Times New Roman" w:hAnsi="Times New Roman"/>
          <w:sz w:val="26"/>
          <w:szCs w:val="26"/>
          <w:lang w:eastAsia="ru-RU"/>
        </w:rPr>
        <w:t>а</w:t>
      </w:r>
      <w:r w:rsidR="001A1643">
        <w:rPr>
          <w:rFonts w:ascii="Times New Roman" w:hAnsi="Times New Roman"/>
          <w:sz w:val="26"/>
          <w:szCs w:val="26"/>
          <w:lang w:eastAsia="ru-RU"/>
        </w:rPr>
        <w:t>п</w:t>
      </w:r>
      <w:r w:rsidR="000B5923">
        <w:rPr>
          <w:rFonts w:ascii="Times New Roman" w:hAnsi="Times New Roman"/>
          <w:sz w:val="26"/>
          <w:szCs w:val="26"/>
          <w:lang w:eastAsia="ru-RU"/>
        </w:rPr>
        <w:t>р</w:t>
      </w:r>
      <w:r w:rsidR="001A1643">
        <w:rPr>
          <w:rFonts w:ascii="Times New Roman" w:hAnsi="Times New Roman"/>
          <w:sz w:val="26"/>
          <w:szCs w:val="26"/>
          <w:lang w:eastAsia="ru-RU"/>
        </w:rPr>
        <w:t>еля</w:t>
      </w:r>
      <w:r w:rsidR="001718A1">
        <w:rPr>
          <w:rFonts w:ascii="Times New Roman" w:hAnsi="Times New Roman"/>
          <w:sz w:val="26"/>
          <w:szCs w:val="26"/>
          <w:lang w:eastAsia="ru-RU"/>
        </w:rPr>
        <w:t xml:space="preserve"> 2021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073F87">
        <w:rPr>
          <w:rFonts w:ascii="Times New Roman" w:hAnsi="Times New Roman"/>
          <w:sz w:val="26"/>
          <w:szCs w:val="26"/>
          <w:lang w:eastAsia="ru-RU"/>
        </w:rPr>
        <w:t xml:space="preserve"> № ВГ-141</w:t>
      </w:r>
      <w:r w:rsidR="001718A1">
        <w:rPr>
          <w:rFonts w:ascii="Times New Roman" w:hAnsi="Times New Roman"/>
          <w:sz w:val="26"/>
          <w:szCs w:val="26"/>
          <w:lang w:eastAsia="ru-RU"/>
        </w:rPr>
        <w:t>/21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2713AC" w:rsidRPr="00CB6F62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073F87" w:rsidRDefault="002713AC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азвитию Бутырского района</w:t>
      </w:r>
      <w:r w:rsidR="00A25D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</w:t>
      </w:r>
      <w:r w:rsidR="00073F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общую сумму </w:t>
      </w:r>
      <w:r w:rsidR="00073F8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5</w:t>
      </w:r>
      <w:r w:rsidR="00A25DCF" w:rsidRPr="00A25DC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</w:t>
      </w:r>
      <w:r w:rsidR="00073F8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0,4</w:t>
      </w:r>
      <w:r w:rsidR="00A25D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73F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тысяч </w:t>
      </w:r>
      <w:r w:rsidR="00A25D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</w:t>
      </w:r>
      <w:r w:rsidR="00073F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лей из средств, выделенных </w:t>
      </w:r>
      <w:r w:rsidR="00A25D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2021 год,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73F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том числе:</w:t>
      </w:r>
    </w:p>
    <w:p w:rsidR="00073F87" w:rsidRDefault="00E80A63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ремонт жилого помещения</w:t>
      </w:r>
      <w:r w:rsidR="00073F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инвалида по адресу: Руставели ул., д.9 кв.3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</w:t>
      </w:r>
      <w:r w:rsidR="00073F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182,9 </w:t>
      </w:r>
      <w:proofErr w:type="spellStart"/>
      <w:r w:rsidR="00073F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тыс.руб</w:t>
      </w:r>
      <w:proofErr w:type="spellEnd"/>
      <w:r w:rsidR="00073F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.;</w:t>
      </w:r>
    </w:p>
    <w:p w:rsidR="00073F87" w:rsidRDefault="00073F87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устройство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общедомового оборудования для обеспечения беспрепятственного доступа инвалидов и лиц с ограничениями жизнедеятельности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A15A9D" w:rsidRDefault="00073F87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A15A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пандус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 откидные</w:t>
      </w:r>
      <w:r w:rsidR="00A15A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подъезде 6 дома 6 по улице Бутырская и в 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подъе</w:t>
      </w:r>
      <w:r w:rsidR="00A15A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зде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A164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</w:t>
      </w:r>
      <w:r w:rsidR="002376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дома</w:t>
      </w:r>
      <w:r w:rsidR="001A164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84 по улице Бутырская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на </w:t>
      </w:r>
      <w:r w:rsidR="00CB6F6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сумму 22,0 </w:t>
      </w:r>
      <w:proofErr w:type="spellStart"/>
      <w:r w:rsidR="00CB6F6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тыс.рублей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073F87" w:rsidRDefault="00073F87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пандус стационарный</w:t>
      </w:r>
      <w:r w:rsidR="00CB6F6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подъезде 4 дома 43Б по улице Яблочкова на 305,5 тыс. рублей.</w:t>
      </w:r>
    </w:p>
    <w:p w:rsidR="004201B9" w:rsidRPr="00A13B95" w:rsidRDefault="00A13B95" w:rsidP="004201B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4201B9" w:rsidRPr="00A13B95" w:rsidRDefault="00A13B95" w:rsidP="004201B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4201B9" w:rsidRPr="00A13B95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201B9" w:rsidRPr="00A13B95">
        <w:rPr>
          <w:rFonts w:ascii="Times New Roman" w:hAnsi="Times New Roman"/>
          <w:sz w:val="26"/>
          <w:szCs w:val="26"/>
        </w:rPr>
        <w:t>.</w:t>
      </w:r>
    </w:p>
    <w:p w:rsidR="0040078F" w:rsidRPr="00A13B95" w:rsidRDefault="00A13B95" w:rsidP="0040078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на председателя Постоянной </w:t>
      </w:r>
      <w:r w:rsidR="002109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социальной 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комиссии Совета депутатов </w:t>
      </w:r>
      <w:r w:rsidR="002109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округа Бутырский Аникину О.В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40078F" w:rsidRPr="00A13B95">
        <w:rPr>
          <w:rFonts w:ascii="Times New Roman" w:hAnsi="Times New Roman"/>
          <w:sz w:val="26"/>
          <w:szCs w:val="26"/>
        </w:rPr>
        <w:t xml:space="preserve"> </w:t>
      </w:r>
    </w:p>
    <w:p w:rsidR="004201B9" w:rsidRDefault="004201B9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13B95" w:rsidRPr="00A13B95" w:rsidRDefault="00A13B95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96B1D" w:rsidRPr="00A13B95" w:rsidRDefault="004201B9" w:rsidP="008379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Бутырский              </w:t>
      </w:r>
      <w:r w:rsidR="00B0316D"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А.П. Осипенко</w:t>
      </w:r>
    </w:p>
    <w:sectPr w:rsidR="00A96B1D" w:rsidRPr="00A1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79"/>
    <w:rsid w:val="00003D9D"/>
    <w:rsid w:val="000207FB"/>
    <w:rsid w:val="0003678E"/>
    <w:rsid w:val="00036951"/>
    <w:rsid w:val="00073F87"/>
    <w:rsid w:val="00094ECD"/>
    <w:rsid w:val="000B5923"/>
    <w:rsid w:val="000E558B"/>
    <w:rsid w:val="000F71A7"/>
    <w:rsid w:val="00123C72"/>
    <w:rsid w:val="001606E6"/>
    <w:rsid w:val="001718A1"/>
    <w:rsid w:val="00172D8A"/>
    <w:rsid w:val="00186017"/>
    <w:rsid w:val="001A1643"/>
    <w:rsid w:val="001C7C59"/>
    <w:rsid w:val="001E6079"/>
    <w:rsid w:val="00210908"/>
    <w:rsid w:val="002376FE"/>
    <w:rsid w:val="00256349"/>
    <w:rsid w:val="002707E4"/>
    <w:rsid w:val="002713AC"/>
    <w:rsid w:val="0034400E"/>
    <w:rsid w:val="00373914"/>
    <w:rsid w:val="0040078F"/>
    <w:rsid w:val="004201B9"/>
    <w:rsid w:val="00476DA1"/>
    <w:rsid w:val="00482547"/>
    <w:rsid w:val="005264E9"/>
    <w:rsid w:val="00575DDB"/>
    <w:rsid w:val="005B3308"/>
    <w:rsid w:val="005E25B3"/>
    <w:rsid w:val="0060265E"/>
    <w:rsid w:val="006D2351"/>
    <w:rsid w:val="006F42A4"/>
    <w:rsid w:val="007C27FB"/>
    <w:rsid w:val="007D0C12"/>
    <w:rsid w:val="00811593"/>
    <w:rsid w:val="00837975"/>
    <w:rsid w:val="008F3BA4"/>
    <w:rsid w:val="009445FD"/>
    <w:rsid w:val="00A13B95"/>
    <w:rsid w:val="00A15A9D"/>
    <w:rsid w:val="00A25DCF"/>
    <w:rsid w:val="00A96B1D"/>
    <w:rsid w:val="00AC2332"/>
    <w:rsid w:val="00B0316D"/>
    <w:rsid w:val="00CB6F62"/>
    <w:rsid w:val="00CF5D2D"/>
    <w:rsid w:val="00D33B2C"/>
    <w:rsid w:val="00D405B9"/>
    <w:rsid w:val="00D54B37"/>
    <w:rsid w:val="00DD38F6"/>
    <w:rsid w:val="00E56FE6"/>
    <w:rsid w:val="00E80A63"/>
    <w:rsid w:val="00ED73A4"/>
    <w:rsid w:val="00F4680E"/>
    <w:rsid w:val="00F50A3E"/>
    <w:rsid w:val="00F532FF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5D403-D5FE-42D1-A69B-6AEA53DD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E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13AC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2713AC"/>
    <w:pPr>
      <w:spacing w:after="0" w:line="240" w:lineRule="auto"/>
    </w:pPr>
    <w:rPr>
      <w:rFonts w:ascii="Calibri" w:eastAsia="Calibri" w:hAnsi="Calibri"/>
      <w:sz w:val="22"/>
    </w:rPr>
  </w:style>
  <w:style w:type="character" w:styleId="a5">
    <w:name w:val="Hyperlink"/>
    <w:basedOn w:val="a0"/>
    <w:uiPriority w:val="99"/>
    <w:semiHidden/>
    <w:unhideWhenUsed/>
    <w:rsid w:val="00420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5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56FE6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85</cp:revision>
  <cp:lastPrinted>2021-04-20T07:19:00Z</cp:lastPrinted>
  <dcterms:created xsi:type="dcterms:W3CDTF">2019-07-18T06:01:00Z</dcterms:created>
  <dcterms:modified xsi:type="dcterms:W3CDTF">2021-04-21T05:35:00Z</dcterms:modified>
</cp:coreProperties>
</file>