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A3" w:rsidRDefault="00D830A3" w:rsidP="00D830A3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830A3" w:rsidRDefault="00D830A3" w:rsidP="00D830A3">
      <w:pPr>
        <w:pStyle w:val="a5"/>
        <w:jc w:val="center"/>
        <w:rPr>
          <w:rFonts w:ascii="Arial Black" w:eastAsia="Times New Roman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830A3" w:rsidRDefault="00D830A3" w:rsidP="00D830A3">
      <w:pPr>
        <w:pStyle w:val="a5"/>
        <w:rPr>
          <w:rFonts w:ascii="Calibri" w:hAnsi="Calibri"/>
          <w:sz w:val="28"/>
          <w:szCs w:val="28"/>
        </w:rPr>
      </w:pPr>
    </w:p>
    <w:p w:rsidR="00D830A3" w:rsidRDefault="00D830A3" w:rsidP="00D830A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830A3" w:rsidRDefault="00D830A3" w:rsidP="00D830A3">
      <w:pPr>
        <w:pStyle w:val="a5"/>
        <w:rPr>
          <w:rFonts w:ascii="Cambria" w:hAnsi="Cambria"/>
          <w:sz w:val="22"/>
        </w:rPr>
      </w:pPr>
    </w:p>
    <w:p w:rsidR="00D830A3" w:rsidRDefault="00D830A3" w:rsidP="00D830A3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D830A3" w:rsidRDefault="00D830A3" w:rsidP="00D830A3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 w:rsidR="00D321F1">
        <w:rPr>
          <w:sz w:val="28"/>
          <w:szCs w:val="28"/>
        </w:rPr>
        <w:t xml:space="preserve">8.06.2020 № 01-04/8-11                                                  </w:t>
      </w:r>
      <w:r w:rsidR="000969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D830A3" w:rsidRDefault="00D830A3" w:rsidP="00D830A3">
      <w:pPr>
        <w:pStyle w:val="a5"/>
        <w:rPr>
          <w:sz w:val="28"/>
          <w:szCs w:val="28"/>
        </w:rPr>
      </w:pPr>
    </w:p>
    <w:p w:rsidR="00D830A3" w:rsidRDefault="00D830A3" w:rsidP="00D830A3">
      <w:pPr>
        <w:pStyle w:val="a5"/>
        <w:rPr>
          <w:rFonts w:cs="Times New Roman"/>
          <w:sz w:val="28"/>
          <w:szCs w:val="28"/>
        </w:rPr>
      </w:pPr>
    </w:p>
    <w:p w:rsidR="00D830A3" w:rsidRDefault="00D830A3" w:rsidP="00D830A3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D321F1" w:rsidRDefault="00D830A3" w:rsidP="00D830A3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D321F1">
        <w:rPr>
          <w:b/>
          <w:sz w:val="26"/>
          <w:szCs w:val="26"/>
        </w:rPr>
        <w:t xml:space="preserve">строительстве в створе улицы </w:t>
      </w:r>
    </w:p>
    <w:p w:rsidR="00D321F1" w:rsidRDefault="00D321F1" w:rsidP="00D830A3">
      <w:pPr>
        <w:pStyle w:val="a5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Новодмитровская</w:t>
      </w:r>
      <w:proofErr w:type="spellEnd"/>
      <w:r w:rsidR="00D830A3">
        <w:rPr>
          <w:b/>
          <w:sz w:val="26"/>
          <w:szCs w:val="26"/>
        </w:rPr>
        <w:t xml:space="preserve"> (</w:t>
      </w:r>
      <w:proofErr w:type="spellStart"/>
      <w:r w:rsidR="00D830A3">
        <w:rPr>
          <w:b/>
          <w:sz w:val="26"/>
          <w:szCs w:val="26"/>
        </w:rPr>
        <w:t>Савеловское</w:t>
      </w:r>
      <w:proofErr w:type="spellEnd"/>
      <w:r w:rsidR="00D830A3">
        <w:rPr>
          <w:b/>
          <w:sz w:val="26"/>
          <w:szCs w:val="26"/>
        </w:rPr>
        <w:t xml:space="preserve"> </w:t>
      </w:r>
    </w:p>
    <w:p w:rsidR="00D321F1" w:rsidRDefault="00D830A3" w:rsidP="00D830A3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направление Московской железной </w:t>
      </w:r>
    </w:p>
    <w:p w:rsidR="00D830A3" w:rsidRDefault="00D830A3" w:rsidP="00D830A3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дороги) внеуличного подземного </w:t>
      </w:r>
    </w:p>
    <w:p w:rsidR="00D830A3" w:rsidRDefault="00D830A3" w:rsidP="00D830A3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пешеходного перехода</w:t>
      </w:r>
    </w:p>
    <w:p w:rsidR="00D830A3" w:rsidRDefault="00D830A3" w:rsidP="00D830A3">
      <w:pPr>
        <w:pStyle w:val="a5"/>
        <w:jc w:val="both"/>
        <w:rPr>
          <w:rFonts w:ascii="Calibri" w:hAnsi="Calibri"/>
          <w:sz w:val="26"/>
          <w:szCs w:val="26"/>
        </w:rPr>
      </w:pPr>
    </w:p>
    <w:p w:rsidR="00D830A3" w:rsidRDefault="00D830A3" w:rsidP="00D830A3">
      <w:pPr>
        <w:pStyle w:val="a5"/>
        <w:jc w:val="both"/>
        <w:rPr>
          <w:sz w:val="26"/>
          <w:szCs w:val="26"/>
        </w:rPr>
      </w:pPr>
    </w:p>
    <w:p w:rsidR="00D830A3" w:rsidRDefault="00D830A3" w:rsidP="00D830A3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D830A3" w:rsidRDefault="00D830A3" w:rsidP="00D830A3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D830A3" w:rsidRDefault="00D830A3" w:rsidP="00D830A3">
      <w:pPr>
        <w:pStyle w:val="a5"/>
        <w:jc w:val="both"/>
        <w:rPr>
          <w:rFonts w:eastAsia="Times New Roman"/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заместителю Мэра Москвы в Правительстве Москвы                               по вопросам градостроите</w:t>
      </w:r>
      <w:r w:rsidR="00D321F1">
        <w:rPr>
          <w:bCs/>
          <w:sz w:val="26"/>
          <w:szCs w:val="26"/>
        </w:rPr>
        <w:t>льной политики и строительства А.Ю. Бочкарев</w:t>
      </w:r>
      <w:r w:rsidR="000969B9">
        <w:rPr>
          <w:bCs/>
          <w:sz w:val="26"/>
          <w:szCs w:val="26"/>
        </w:rPr>
        <w:t>у                          и в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Москомархитектуру</w:t>
      </w:r>
      <w:proofErr w:type="spellEnd"/>
      <w:r>
        <w:rPr>
          <w:bCs/>
          <w:sz w:val="26"/>
          <w:szCs w:val="26"/>
        </w:rPr>
        <w:t xml:space="preserve"> депута</w:t>
      </w:r>
      <w:r w:rsidR="00820593">
        <w:rPr>
          <w:bCs/>
          <w:sz w:val="26"/>
          <w:szCs w:val="26"/>
        </w:rPr>
        <w:t xml:space="preserve">тский </w:t>
      </w:r>
      <w:r>
        <w:rPr>
          <w:bCs/>
          <w:sz w:val="26"/>
          <w:szCs w:val="26"/>
        </w:rPr>
        <w:t xml:space="preserve">запрос </w:t>
      </w:r>
      <w:r>
        <w:rPr>
          <w:sz w:val="26"/>
          <w:szCs w:val="26"/>
        </w:rPr>
        <w:t xml:space="preserve">о строительстве в створе </w:t>
      </w:r>
      <w:r w:rsidR="00D321F1">
        <w:rPr>
          <w:sz w:val="26"/>
          <w:szCs w:val="26"/>
        </w:rPr>
        <w:t xml:space="preserve">улицы </w:t>
      </w:r>
      <w:proofErr w:type="spellStart"/>
      <w:r w:rsidR="00D321F1">
        <w:rPr>
          <w:sz w:val="26"/>
          <w:szCs w:val="26"/>
        </w:rPr>
        <w:t>Новодмитровская</w:t>
      </w:r>
      <w:proofErr w:type="spellEnd"/>
      <w:r w:rsidR="00D321F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Савёловское</w:t>
      </w:r>
      <w:proofErr w:type="spellEnd"/>
      <w:r>
        <w:rPr>
          <w:sz w:val="26"/>
          <w:szCs w:val="26"/>
        </w:rPr>
        <w:t xml:space="preserve"> направление Московской железной дороги) внеуличного </w:t>
      </w:r>
      <w:r w:rsidRPr="000969B9">
        <w:rPr>
          <w:sz w:val="26"/>
          <w:szCs w:val="26"/>
        </w:rPr>
        <w:t xml:space="preserve">подземного </w:t>
      </w:r>
      <w:r>
        <w:rPr>
          <w:sz w:val="26"/>
          <w:szCs w:val="26"/>
        </w:rPr>
        <w:t>пешеходного перехода</w:t>
      </w:r>
      <w:r>
        <w:rPr>
          <w:b/>
          <w:sz w:val="26"/>
          <w:szCs w:val="26"/>
        </w:rPr>
        <w:t xml:space="preserve"> </w:t>
      </w:r>
      <w:r w:rsidR="00263305">
        <w:rPr>
          <w:bCs/>
          <w:sz w:val="26"/>
          <w:szCs w:val="26"/>
        </w:rPr>
        <w:t>(приложения 1, 2</w:t>
      </w:r>
      <w:r>
        <w:rPr>
          <w:bCs/>
          <w:sz w:val="26"/>
          <w:szCs w:val="26"/>
        </w:rPr>
        <w:t>).</w:t>
      </w:r>
    </w:p>
    <w:p w:rsidR="00D830A3" w:rsidRDefault="00D830A3" w:rsidP="00D830A3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D830A3" w:rsidRDefault="00D830A3" w:rsidP="00D830A3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председателя </w:t>
      </w:r>
      <w:r>
        <w:rPr>
          <w:sz w:val="26"/>
          <w:szCs w:val="26"/>
        </w:rPr>
        <w:t>Постоянной комиссии Совета депутатов муниципального округа Бутырский                        по вопросам градостроительства, земельных отношений и экологии Лаврова А.Б.</w:t>
      </w:r>
    </w:p>
    <w:p w:rsidR="00D830A3" w:rsidRDefault="00D830A3" w:rsidP="00D830A3">
      <w:pPr>
        <w:pStyle w:val="a5"/>
        <w:rPr>
          <w:rFonts w:eastAsia="Calibri"/>
          <w:sz w:val="26"/>
          <w:szCs w:val="26"/>
        </w:rPr>
      </w:pPr>
    </w:p>
    <w:p w:rsidR="00D830A3" w:rsidRDefault="00D830A3" w:rsidP="00D830A3">
      <w:pPr>
        <w:pStyle w:val="a5"/>
        <w:rPr>
          <w:sz w:val="26"/>
          <w:szCs w:val="26"/>
        </w:rPr>
      </w:pPr>
    </w:p>
    <w:p w:rsidR="00D830A3" w:rsidRDefault="00D830A3" w:rsidP="00D830A3">
      <w:pPr>
        <w:pStyle w:val="a5"/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D830A3" w:rsidRDefault="00D830A3" w:rsidP="00D830A3">
      <w:pPr>
        <w:pStyle w:val="a5"/>
        <w:rPr>
          <w:b/>
          <w:sz w:val="26"/>
          <w:szCs w:val="26"/>
        </w:rPr>
      </w:pPr>
    </w:p>
    <w:p w:rsidR="00D830A3" w:rsidRDefault="00D830A3" w:rsidP="00D830A3">
      <w:pPr>
        <w:pStyle w:val="a5"/>
        <w:rPr>
          <w:b/>
          <w:sz w:val="26"/>
          <w:szCs w:val="26"/>
        </w:rPr>
      </w:pPr>
    </w:p>
    <w:p w:rsidR="00D830A3" w:rsidRDefault="00D830A3" w:rsidP="00D830A3">
      <w:pPr>
        <w:pStyle w:val="a5"/>
        <w:rPr>
          <w:b/>
          <w:sz w:val="26"/>
          <w:szCs w:val="26"/>
        </w:rPr>
      </w:pPr>
    </w:p>
    <w:p w:rsidR="00D830A3" w:rsidRDefault="00D830A3" w:rsidP="00D830A3">
      <w:pPr>
        <w:pStyle w:val="a5"/>
        <w:rPr>
          <w:b/>
          <w:sz w:val="26"/>
          <w:szCs w:val="26"/>
        </w:rPr>
      </w:pPr>
      <w:bookmarkStart w:id="0" w:name="_GoBack"/>
      <w:bookmarkEnd w:id="0"/>
    </w:p>
    <w:p w:rsidR="00D830A3" w:rsidRDefault="00D830A3" w:rsidP="00D830A3">
      <w:pPr>
        <w:pStyle w:val="a5"/>
        <w:rPr>
          <w:b/>
          <w:sz w:val="26"/>
          <w:szCs w:val="26"/>
        </w:rPr>
      </w:pPr>
    </w:p>
    <w:p w:rsidR="00D830A3" w:rsidRDefault="00D830A3" w:rsidP="00D830A3">
      <w:pPr>
        <w:pStyle w:val="a5"/>
        <w:rPr>
          <w:b/>
          <w:sz w:val="26"/>
          <w:szCs w:val="26"/>
        </w:rPr>
      </w:pPr>
    </w:p>
    <w:p w:rsidR="00D830A3" w:rsidRDefault="00D830A3" w:rsidP="00D830A3">
      <w:pPr>
        <w:pStyle w:val="a5"/>
        <w:rPr>
          <w:b/>
          <w:sz w:val="26"/>
          <w:szCs w:val="26"/>
        </w:rPr>
      </w:pPr>
    </w:p>
    <w:p w:rsidR="00D321F1" w:rsidRDefault="00D321F1" w:rsidP="00D830A3">
      <w:pPr>
        <w:pStyle w:val="a5"/>
        <w:rPr>
          <w:b/>
          <w:sz w:val="26"/>
          <w:szCs w:val="26"/>
        </w:rPr>
      </w:pPr>
    </w:p>
    <w:p w:rsidR="00D830A3" w:rsidRDefault="00D830A3" w:rsidP="00D830A3">
      <w:pPr>
        <w:pStyle w:val="a5"/>
        <w:rPr>
          <w:b/>
          <w:sz w:val="26"/>
          <w:szCs w:val="26"/>
        </w:rPr>
      </w:pPr>
    </w:p>
    <w:p w:rsidR="00D830A3" w:rsidRDefault="00D830A3" w:rsidP="00D830A3">
      <w:pPr>
        <w:pStyle w:val="a5"/>
        <w:rPr>
          <w:b/>
          <w:sz w:val="26"/>
          <w:szCs w:val="26"/>
        </w:rPr>
      </w:pPr>
    </w:p>
    <w:p w:rsidR="00154ADF" w:rsidRDefault="00A542FE" w:rsidP="00D830A3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D830A3" w:rsidRDefault="00D830A3" w:rsidP="00D830A3">
      <w:pPr>
        <w:pStyle w:val="a5"/>
        <w:rPr>
          <w:b/>
          <w:sz w:val="26"/>
          <w:szCs w:val="26"/>
        </w:rPr>
      </w:pPr>
    </w:p>
    <w:p w:rsidR="0005588E" w:rsidRDefault="0005588E" w:rsidP="0005588E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0C4A2A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   </w:t>
      </w:r>
    </w:p>
    <w:p w:rsidR="0005588E" w:rsidRDefault="0005588E" w:rsidP="0005588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05588E" w:rsidRDefault="0005588E" w:rsidP="0005588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05588E" w:rsidRDefault="0005588E" w:rsidP="0005588E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D321F1">
        <w:rPr>
          <w:sz w:val="26"/>
          <w:szCs w:val="26"/>
        </w:rPr>
        <w:t xml:space="preserve">                    от 18</w:t>
      </w:r>
      <w:r>
        <w:rPr>
          <w:sz w:val="26"/>
          <w:szCs w:val="26"/>
        </w:rPr>
        <w:t xml:space="preserve"> </w:t>
      </w:r>
      <w:r w:rsidR="00D321F1">
        <w:rPr>
          <w:sz w:val="26"/>
          <w:szCs w:val="26"/>
        </w:rPr>
        <w:t>июня 2020г. № 01-04/8</w:t>
      </w:r>
      <w:r>
        <w:rPr>
          <w:sz w:val="26"/>
          <w:szCs w:val="26"/>
        </w:rPr>
        <w:t>-</w:t>
      </w:r>
      <w:r w:rsidR="00D321F1">
        <w:rPr>
          <w:sz w:val="26"/>
          <w:szCs w:val="26"/>
        </w:rPr>
        <w:t>11</w:t>
      </w:r>
    </w:p>
    <w:p w:rsidR="0005588E" w:rsidRDefault="0005588E" w:rsidP="000C4A2A">
      <w:pPr>
        <w:pStyle w:val="a5"/>
        <w:rPr>
          <w:sz w:val="26"/>
          <w:szCs w:val="26"/>
        </w:rPr>
      </w:pPr>
    </w:p>
    <w:p w:rsidR="00AF6CAC" w:rsidRPr="00D321F1" w:rsidRDefault="00AF6CAC" w:rsidP="0005588E">
      <w:pPr>
        <w:pStyle w:val="a5"/>
        <w:jc w:val="center"/>
        <w:rPr>
          <w:sz w:val="26"/>
          <w:szCs w:val="26"/>
        </w:rPr>
      </w:pPr>
    </w:p>
    <w:p w:rsidR="00D830A3" w:rsidRPr="00D321F1" w:rsidRDefault="00D830A3" w:rsidP="0005588E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D321F1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830A3" w:rsidRPr="00D321F1" w:rsidRDefault="00D830A3" w:rsidP="00D830A3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D321F1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D321F1">
        <w:rPr>
          <w:rFonts w:ascii="Arial Black" w:hAnsi="Arial Black"/>
          <w:sz w:val="26"/>
          <w:szCs w:val="26"/>
        </w:rPr>
        <w:t xml:space="preserve">  БУТЫРСКИЙ</w:t>
      </w:r>
    </w:p>
    <w:p w:rsidR="00D830A3" w:rsidRPr="00D321F1" w:rsidRDefault="00D830A3" w:rsidP="00D830A3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D830A3" w:rsidRPr="00D321F1" w:rsidRDefault="00D830A3" w:rsidP="00D830A3">
      <w:pPr>
        <w:pStyle w:val="a5"/>
        <w:jc w:val="center"/>
        <w:rPr>
          <w:sz w:val="26"/>
          <w:szCs w:val="26"/>
        </w:rPr>
      </w:pPr>
      <w:proofErr w:type="gramStart"/>
      <w:r w:rsidRPr="00D321F1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D830A3" w:rsidRPr="00D321F1" w:rsidRDefault="00D830A3" w:rsidP="00D830A3">
      <w:pPr>
        <w:pStyle w:val="a5"/>
        <w:rPr>
          <w:sz w:val="26"/>
          <w:szCs w:val="26"/>
        </w:rPr>
      </w:pPr>
    </w:p>
    <w:p w:rsidR="00D321F1" w:rsidRDefault="00D321F1" w:rsidP="00D830A3">
      <w:pPr>
        <w:pStyle w:val="a5"/>
        <w:rPr>
          <w:sz w:val="26"/>
          <w:szCs w:val="26"/>
        </w:rPr>
      </w:pPr>
    </w:p>
    <w:p w:rsidR="00D830A3" w:rsidRDefault="00D830A3" w:rsidP="00D830A3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D830A3" w:rsidRDefault="00D830A3" w:rsidP="00D830A3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Заместителю Мэра Москвы </w:t>
      </w:r>
    </w:p>
    <w:p w:rsidR="00D830A3" w:rsidRDefault="00D830A3" w:rsidP="00D830A3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Правительстве Москвы</w:t>
      </w:r>
    </w:p>
    <w:p w:rsidR="00D830A3" w:rsidRDefault="00D830A3" w:rsidP="00D830A3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А.Ю. </w:t>
      </w:r>
      <w:proofErr w:type="spellStart"/>
      <w:r>
        <w:rPr>
          <w:b/>
          <w:bCs/>
          <w:sz w:val="26"/>
          <w:szCs w:val="26"/>
        </w:rPr>
        <w:t>Бочкарёву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D830A3" w:rsidRDefault="00D830A3" w:rsidP="00D830A3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D830A3" w:rsidRDefault="00D830A3" w:rsidP="00D830A3">
      <w:pPr>
        <w:pStyle w:val="a5"/>
        <w:rPr>
          <w:sz w:val="20"/>
          <w:szCs w:val="20"/>
        </w:rPr>
      </w:pPr>
    </w:p>
    <w:p w:rsidR="00D830A3" w:rsidRDefault="00D830A3" w:rsidP="00D830A3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Андрей Юрьевич!</w:t>
      </w:r>
    </w:p>
    <w:p w:rsidR="00D830A3" w:rsidRDefault="00D830A3" w:rsidP="00D830A3">
      <w:pPr>
        <w:pStyle w:val="a5"/>
        <w:rPr>
          <w:sz w:val="26"/>
          <w:szCs w:val="26"/>
        </w:rPr>
      </w:pPr>
    </w:p>
    <w:p w:rsidR="00D830A3" w:rsidRDefault="00D830A3" w:rsidP="00D830A3">
      <w:pPr>
        <w:pStyle w:val="a5"/>
        <w:rPr>
          <w:sz w:val="26"/>
          <w:szCs w:val="26"/>
        </w:rPr>
      </w:pPr>
    </w:p>
    <w:p w:rsidR="00D830A3" w:rsidRDefault="00D830A3" w:rsidP="00D830A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                                         о</w:t>
      </w:r>
      <w:r>
        <w:rPr>
          <w:b/>
          <w:sz w:val="26"/>
          <w:szCs w:val="26"/>
        </w:rPr>
        <w:t xml:space="preserve"> </w:t>
      </w:r>
      <w:r w:rsidR="00D321F1">
        <w:rPr>
          <w:sz w:val="26"/>
          <w:szCs w:val="26"/>
        </w:rPr>
        <w:t xml:space="preserve">строительстве в створе улицы </w:t>
      </w:r>
      <w:proofErr w:type="spellStart"/>
      <w:r w:rsidR="00D321F1">
        <w:rPr>
          <w:sz w:val="26"/>
          <w:szCs w:val="26"/>
        </w:rPr>
        <w:t>Новодмитровская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Савёловское</w:t>
      </w:r>
      <w:proofErr w:type="spellEnd"/>
      <w:r>
        <w:rPr>
          <w:sz w:val="26"/>
          <w:szCs w:val="26"/>
        </w:rPr>
        <w:t xml:space="preserve"> направление Московской железной дороги) внеуличного </w:t>
      </w:r>
      <w:r>
        <w:rPr>
          <w:b/>
          <w:sz w:val="26"/>
          <w:szCs w:val="26"/>
        </w:rPr>
        <w:t>подземного</w:t>
      </w:r>
      <w:r>
        <w:rPr>
          <w:sz w:val="26"/>
          <w:szCs w:val="26"/>
        </w:rPr>
        <w:t xml:space="preserve"> пешеходного перехода.</w:t>
      </w:r>
    </w:p>
    <w:p w:rsidR="00D321F1" w:rsidRDefault="00D321F1" w:rsidP="00D830A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F6CAC">
        <w:rPr>
          <w:sz w:val="26"/>
          <w:szCs w:val="26"/>
        </w:rPr>
        <w:t>Существующий наземный п</w:t>
      </w:r>
      <w:r>
        <w:rPr>
          <w:sz w:val="26"/>
          <w:szCs w:val="26"/>
        </w:rPr>
        <w:t>ешеходный переход является часть</w:t>
      </w:r>
      <w:r w:rsidR="00AF6CAC">
        <w:rPr>
          <w:sz w:val="26"/>
          <w:szCs w:val="26"/>
        </w:rPr>
        <w:t>ю</w:t>
      </w:r>
      <w:r>
        <w:rPr>
          <w:sz w:val="26"/>
          <w:szCs w:val="26"/>
        </w:rPr>
        <w:t xml:space="preserve"> маршрута </w:t>
      </w:r>
      <w:r w:rsidR="00AF6CAC">
        <w:rPr>
          <w:sz w:val="26"/>
          <w:szCs w:val="26"/>
        </w:rPr>
        <w:t xml:space="preserve">                        от станции метро </w:t>
      </w:r>
      <w:proofErr w:type="spellStart"/>
      <w:r w:rsidR="00AF6CAC">
        <w:rPr>
          <w:sz w:val="26"/>
          <w:szCs w:val="26"/>
        </w:rPr>
        <w:t>Дмитровская</w:t>
      </w:r>
      <w:proofErr w:type="spellEnd"/>
      <w:r w:rsidR="00AF6CAC">
        <w:rPr>
          <w:sz w:val="26"/>
          <w:szCs w:val="26"/>
        </w:rPr>
        <w:t xml:space="preserve"> </w:t>
      </w:r>
      <w:r>
        <w:rPr>
          <w:sz w:val="26"/>
          <w:szCs w:val="26"/>
        </w:rPr>
        <w:t>к комплексу «</w:t>
      </w:r>
      <w:proofErr w:type="spellStart"/>
      <w:r>
        <w:rPr>
          <w:sz w:val="26"/>
          <w:szCs w:val="26"/>
        </w:rPr>
        <w:t>Савёловский</w:t>
      </w:r>
      <w:proofErr w:type="spellEnd"/>
      <w:r>
        <w:rPr>
          <w:sz w:val="26"/>
          <w:szCs w:val="26"/>
        </w:rPr>
        <w:t xml:space="preserve"> Сити», в котором </w:t>
      </w:r>
      <w:r w:rsidR="00257A0A">
        <w:rPr>
          <w:sz w:val="26"/>
          <w:szCs w:val="26"/>
        </w:rPr>
        <w:t xml:space="preserve">проживает </w:t>
      </w:r>
      <w:r>
        <w:rPr>
          <w:sz w:val="26"/>
          <w:szCs w:val="26"/>
        </w:rPr>
        <w:t xml:space="preserve">более 7 тысяч </w:t>
      </w:r>
      <w:r w:rsidR="00257A0A">
        <w:rPr>
          <w:sz w:val="26"/>
          <w:szCs w:val="26"/>
        </w:rPr>
        <w:t xml:space="preserve">человек и функционирует </w:t>
      </w:r>
      <w:r>
        <w:rPr>
          <w:sz w:val="26"/>
          <w:szCs w:val="26"/>
        </w:rPr>
        <w:t>10 тысяч рабочих мест.</w:t>
      </w:r>
    </w:p>
    <w:p w:rsidR="00D321F1" w:rsidRDefault="00D321F1" w:rsidP="00D830A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Проведённые замеры показали, что в «пиковое» время</w:t>
      </w:r>
      <w:r w:rsidR="00257A0A">
        <w:rPr>
          <w:sz w:val="26"/>
          <w:szCs w:val="26"/>
        </w:rPr>
        <w:t xml:space="preserve"> по пешеходному </w:t>
      </w:r>
      <w:r w:rsidR="00AF6CAC">
        <w:rPr>
          <w:sz w:val="26"/>
          <w:szCs w:val="26"/>
        </w:rPr>
        <w:t xml:space="preserve">                  </w:t>
      </w:r>
      <w:r w:rsidR="00257A0A">
        <w:rPr>
          <w:sz w:val="26"/>
          <w:szCs w:val="26"/>
        </w:rPr>
        <w:t xml:space="preserve">переходу через железнодорожные пути проходят </w:t>
      </w:r>
      <w:r w:rsidR="00AF6CAC">
        <w:rPr>
          <w:sz w:val="26"/>
          <w:szCs w:val="26"/>
        </w:rPr>
        <w:t xml:space="preserve">в час 4 тысячи пешеходов                                      и 140 велосипедистов. </w:t>
      </w:r>
    </w:p>
    <w:p w:rsidR="000C4A2A" w:rsidRDefault="000C4A2A" w:rsidP="00D830A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настоящее время ведётся строительство ещё одного высотного здания, что увеличит число жителей и офисных работников.</w:t>
      </w:r>
    </w:p>
    <w:p w:rsidR="000C4A2A" w:rsidRDefault="00AF6CAC" w:rsidP="00D830A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Растёт число пользователей велосипедами как за счет роста популярности этого вида транспорта среди жителей и работников офисов, так и увеличением числа доставщиков разного рода документов и продуктов быстрого питания. </w:t>
      </w:r>
    </w:p>
    <w:p w:rsidR="00AF6CAC" w:rsidRDefault="000C4A2A" w:rsidP="00D830A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Строительство именно подземного пешеходного перехода позволит справиться                    с существующим и растущим пассажиропотоком.</w:t>
      </w:r>
      <w:r w:rsidR="00AF6CAC">
        <w:rPr>
          <w:sz w:val="26"/>
          <w:szCs w:val="26"/>
        </w:rPr>
        <w:t xml:space="preserve"> </w:t>
      </w:r>
    </w:p>
    <w:p w:rsidR="00D830A3" w:rsidRDefault="00D830A3" w:rsidP="00D830A3">
      <w:pPr>
        <w:pStyle w:val="a5"/>
        <w:jc w:val="both"/>
        <w:rPr>
          <w:sz w:val="26"/>
          <w:szCs w:val="26"/>
        </w:rPr>
      </w:pPr>
    </w:p>
    <w:p w:rsidR="00D830A3" w:rsidRDefault="00D830A3" w:rsidP="00D830A3">
      <w:pPr>
        <w:pStyle w:val="a5"/>
        <w:jc w:val="both"/>
        <w:rPr>
          <w:sz w:val="26"/>
          <w:szCs w:val="26"/>
        </w:rPr>
      </w:pPr>
    </w:p>
    <w:p w:rsidR="00D830A3" w:rsidRDefault="00D830A3" w:rsidP="00D830A3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D830A3" w:rsidRPr="0005588E" w:rsidRDefault="00D830A3" w:rsidP="00D830A3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D830A3" w:rsidRDefault="00D830A3" w:rsidP="00D830A3">
      <w:pPr>
        <w:pStyle w:val="a5"/>
        <w:jc w:val="both"/>
        <w:rPr>
          <w:sz w:val="20"/>
          <w:szCs w:val="20"/>
        </w:rPr>
      </w:pPr>
    </w:p>
    <w:p w:rsidR="00D830A3" w:rsidRDefault="00D830A3" w:rsidP="00D830A3">
      <w:pPr>
        <w:pStyle w:val="a5"/>
        <w:jc w:val="both"/>
        <w:rPr>
          <w:sz w:val="20"/>
          <w:szCs w:val="20"/>
        </w:rPr>
      </w:pPr>
    </w:p>
    <w:p w:rsidR="000C4A2A" w:rsidRDefault="000C4A2A" w:rsidP="00D830A3">
      <w:pPr>
        <w:pStyle w:val="a5"/>
        <w:jc w:val="both"/>
        <w:rPr>
          <w:sz w:val="20"/>
          <w:szCs w:val="20"/>
        </w:rPr>
      </w:pPr>
    </w:p>
    <w:p w:rsidR="000C4A2A" w:rsidRDefault="000C4A2A" w:rsidP="00D830A3">
      <w:pPr>
        <w:pStyle w:val="a5"/>
        <w:jc w:val="both"/>
        <w:rPr>
          <w:sz w:val="20"/>
          <w:szCs w:val="20"/>
        </w:rPr>
      </w:pPr>
    </w:p>
    <w:p w:rsidR="00D830A3" w:rsidRDefault="00D830A3" w:rsidP="00D830A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D830A3" w:rsidRDefault="00D830A3" w:rsidP="00D830A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D830A3" w:rsidRDefault="00D321F1" w:rsidP="00D830A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18 июн</w:t>
      </w:r>
      <w:r w:rsidR="00D830A3">
        <w:rPr>
          <w:sz w:val="26"/>
          <w:szCs w:val="26"/>
        </w:rPr>
        <w:t xml:space="preserve">я 2020 </w:t>
      </w:r>
      <w:r>
        <w:rPr>
          <w:sz w:val="26"/>
          <w:szCs w:val="26"/>
        </w:rPr>
        <w:t>года решением № 01-04/8-11</w:t>
      </w:r>
    </w:p>
    <w:p w:rsidR="00774C04" w:rsidRDefault="00774C04" w:rsidP="00774C04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2    </w:t>
      </w:r>
    </w:p>
    <w:p w:rsidR="00774C04" w:rsidRDefault="00774C04" w:rsidP="00774C04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774C04" w:rsidRDefault="00774C04" w:rsidP="00774C04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774C04" w:rsidRDefault="00774C04" w:rsidP="00774C0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от 18 июня 2020г. № 01-04/8-11</w:t>
      </w:r>
    </w:p>
    <w:p w:rsidR="00774C04" w:rsidRDefault="00774C04" w:rsidP="00774C04">
      <w:pPr>
        <w:pStyle w:val="a5"/>
        <w:rPr>
          <w:sz w:val="26"/>
          <w:szCs w:val="26"/>
        </w:rPr>
      </w:pPr>
    </w:p>
    <w:p w:rsidR="00774C04" w:rsidRPr="00D321F1" w:rsidRDefault="00774C04" w:rsidP="00774C04">
      <w:pPr>
        <w:pStyle w:val="a5"/>
        <w:jc w:val="center"/>
        <w:rPr>
          <w:sz w:val="26"/>
          <w:szCs w:val="26"/>
        </w:rPr>
      </w:pPr>
    </w:p>
    <w:p w:rsidR="00774C04" w:rsidRPr="00D321F1" w:rsidRDefault="00774C04" w:rsidP="00774C04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D321F1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774C04" w:rsidRPr="00D321F1" w:rsidRDefault="00774C04" w:rsidP="00774C04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D321F1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D321F1">
        <w:rPr>
          <w:rFonts w:ascii="Arial Black" w:hAnsi="Arial Black"/>
          <w:sz w:val="26"/>
          <w:szCs w:val="26"/>
        </w:rPr>
        <w:t xml:space="preserve">  БУТЫРСКИЙ</w:t>
      </w:r>
    </w:p>
    <w:p w:rsidR="00774C04" w:rsidRPr="00D321F1" w:rsidRDefault="00774C04" w:rsidP="00774C04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774C04" w:rsidRPr="00D321F1" w:rsidRDefault="00774C04" w:rsidP="00774C04">
      <w:pPr>
        <w:pStyle w:val="a5"/>
        <w:jc w:val="center"/>
        <w:rPr>
          <w:sz w:val="26"/>
          <w:szCs w:val="26"/>
        </w:rPr>
      </w:pPr>
      <w:proofErr w:type="gramStart"/>
      <w:r w:rsidRPr="00D321F1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774C04" w:rsidRPr="00D321F1" w:rsidRDefault="00774C04" w:rsidP="00774C04">
      <w:pPr>
        <w:pStyle w:val="a5"/>
        <w:rPr>
          <w:sz w:val="26"/>
          <w:szCs w:val="26"/>
        </w:rPr>
      </w:pPr>
    </w:p>
    <w:p w:rsidR="0005588E" w:rsidRDefault="0005588E" w:rsidP="0005588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05588E" w:rsidRDefault="0005588E" w:rsidP="0005588E">
      <w:pPr>
        <w:pStyle w:val="a5"/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</w:t>
      </w:r>
      <w:r w:rsidR="00774C04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Председателю </w:t>
      </w:r>
      <w:r w:rsidR="00774C04">
        <w:rPr>
          <w:b/>
          <w:sz w:val="26"/>
          <w:szCs w:val="26"/>
        </w:rPr>
        <w:t>Комитета</w:t>
      </w:r>
    </w:p>
    <w:p w:rsidR="0005588E" w:rsidRDefault="0005588E" w:rsidP="0005588E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="00774C04">
        <w:rPr>
          <w:b/>
          <w:sz w:val="26"/>
          <w:szCs w:val="26"/>
        </w:rPr>
        <w:t xml:space="preserve">                                 </w:t>
      </w:r>
      <w:r>
        <w:rPr>
          <w:b/>
          <w:sz w:val="26"/>
          <w:szCs w:val="26"/>
        </w:rPr>
        <w:t xml:space="preserve">по архитектуре и градостроительству </w:t>
      </w:r>
    </w:p>
    <w:p w:rsidR="0005588E" w:rsidRDefault="0005588E" w:rsidP="0005588E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  <w:r w:rsidR="00774C04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города Москвы </w:t>
      </w:r>
    </w:p>
    <w:p w:rsidR="0005588E" w:rsidRDefault="0005588E" w:rsidP="0005588E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  <w:r w:rsidR="00774C04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Ю.В. </w:t>
      </w:r>
      <w:proofErr w:type="spellStart"/>
      <w:r>
        <w:rPr>
          <w:b/>
          <w:sz w:val="26"/>
          <w:szCs w:val="26"/>
        </w:rPr>
        <w:t>Княжевской</w:t>
      </w:r>
      <w:proofErr w:type="spellEnd"/>
    </w:p>
    <w:p w:rsidR="00774C04" w:rsidRDefault="00774C04" w:rsidP="0005588E">
      <w:pPr>
        <w:pStyle w:val="a5"/>
        <w:rPr>
          <w:sz w:val="26"/>
          <w:szCs w:val="26"/>
        </w:rPr>
      </w:pPr>
    </w:p>
    <w:p w:rsidR="0005588E" w:rsidRDefault="0005588E" w:rsidP="0005588E">
      <w:pPr>
        <w:pStyle w:val="a5"/>
        <w:rPr>
          <w:sz w:val="26"/>
          <w:szCs w:val="26"/>
        </w:rPr>
      </w:pPr>
    </w:p>
    <w:p w:rsidR="0005588E" w:rsidRDefault="0005588E" w:rsidP="0005588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Уважаемая Юлиана Владимировна!</w:t>
      </w:r>
    </w:p>
    <w:p w:rsidR="0005588E" w:rsidRDefault="0005588E" w:rsidP="0005588E">
      <w:pPr>
        <w:pStyle w:val="a5"/>
        <w:rPr>
          <w:sz w:val="26"/>
          <w:szCs w:val="26"/>
        </w:rPr>
      </w:pPr>
    </w:p>
    <w:p w:rsidR="0005588E" w:rsidRDefault="0005588E" w:rsidP="0005588E">
      <w:pPr>
        <w:pStyle w:val="a5"/>
        <w:rPr>
          <w:sz w:val="26"/>
          <w:szCs w:val="26"/>
        </w:rPr>
      </w:pPr>
    </w:p>
    <w:p w:rsidR="00774C04" w:rsidRDefault="00774C04" w:rsidP="00774C0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                                         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строительстве в створе улицы </w:t>
      </w:r>
      <w:proofErr w:type="spellStart"/>
      <w:r>
        <w:rPr>
          <w:sz w:val="26"/>
          <w:szCs w:val="26"/>
        </w:rPr>
        <w:t>Новодмитровская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Савёловское</w:t>
      </w:r>
      <w:proofErr w:type="spellEnd"/>
      <w:r>
        <w:rPr>
          <w:sz w:val="26"/>
          <w:szCs w:val="26"/>
        </w:rPr>
        <w:t xml:space="preserve"> направление Московской железной дороги) внеуличного </w:t>
      </w:r>
      <w:r>
        <w:rPr>
          <w:b/>
          <w:sz w:val="26"/>
          <w:szCs w:val="26"/>
        </w:rPr>
        <w:t>подземного</w:t>
      </w:r>
      <w:r>
        <w:rPr>
          <w:sz w:val="26"/>
          <w:szCs w:val="26"/>
        </w:rPr>
        <w:t xml:space="preserve"> пешеходного перехода.</w:t>
      </w:r>
    </w:p>
    <w:p w:rsidR="00774C04" w:rsidRDefault="00774C04" w:rsidP="00774C0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Существующий наземный пешеходный переход является частью маршрута                         от станции метро </w:t>
      </w:r>
      <w:proofErr w:type="spellStart"/>
      <w:r>
        <w:rPr>
          <w:sz w:val="26"/>
          <w:szCs w:val="26"/>
        </w:rPr>
        <w:t>Дмитровская</w:t>
      </w:r>
      <w:proofErr w:type="spellEnd"/>
      <w:r>
        <w:rPr>
          <w:sz w:val="26"/>
          <w:szCs w:val="26"/>
        </w:rPr>
        <w:t xml:space="preserve"> к комплексу «</w:t>
      </w:r>
      <w:proofErr w:type="spellStart"/>
      <w:r>
        <w:rPr>
          <w:sz w:val="26"/>
          <w:szCs w:val="26"/>
        </w:rPr>
        <w:t>Савёловский</w:t>
      </w:r>
      <w:proofErr w:type="spellEnd"/>
      <w:r>
        <w:rPr>
          <w:sz w:val="26"/>
          <w:szCs w:val="26"/>
        </w:rPr>
        <w:t xml:space="preserve"> Сити», в котором проживает более 7 тысяч человек и функционирует 10 тысяч рабочих мест.</w:t>
      </w:r>
    </w:p>
    <w:p w:rsidR="00774C04" w:rsidRDefault="00774C04" w:rsidP="00774C0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Проведённые замеры показали, что в «пиковое» время по пешеходному                   переходу через железнодорожные пути проходят в час 4 тысячи пешеходов                                      и 140 велосипедистов. </w:t>
      </w:r>
    </w:p>
    <w:p w:rsidR="00774C04" w:rsidRDefault="00774C04" w:rsidP="00774C0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настоящее время ведётся строительство ещё одного высотного здания, что увеличит число жителей и офисных работников.</w:t>
      </w:r>
    </w:p>
    <w:p w:rsidR="00774C04" w:rsidRDefault="00774C04" w:rsidP="00774C0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Растёт число пользователей велосипедами как за счет роста популярности этого вида транспорта среди жителей и работников офисов, так и увеличением числа доставщиков разного рода документов и продуктов быстрого питания. </w:t>
      </w:r>
    </w:p>
    <w:p w:rsidR="00774C04" w:rsidRDefault="00774C04" w:rsidP="00774C0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Строительство именно подземного пешеходного перехода позволит справиться                    с существующим и растущим пассажиропотоком. </w:t>
      </w:r>
    </w:p>
    <w:p w:rsidR="00774C04" w:rsidRDefault="00774C04" w:rsidP="00774C04">
      <w:pPr>
        <w:pStyle w:val="a5"/>
        <w:jc w:val="both"/>
        <w:rPr>
          <w:sz w:val="26"/>
          <w:szCs w:val="26"/>
        </w:rPr>
      </w:pPr>
    </w:p>
    <w:p w:rsidR="00774C04" w:rsidRDefault="00774C04" w:rsidP="00774C04">
      <w:pPr>
        <w:pStyle w:val="a5"/>
        <w:jc w:val="both"/>
        <w:rPr>
          <w:sz w:val="26"/>
          <w:szCs w:val="26"/>
        </w:rPr>
      </w:pPr>
    </w:p>
    <w:p w:rsidR="00774C04" w:rsidRDefault="00774C04" w:rsidP="00774C0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774C04" w:rsidRPr="0005588E" w:rsidRDefault="00774C04" w:rsidP="00774C0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774C04" w:rsidRDefault="00774C04" w:rsidP="00774C04">
      <w:pPr>
        <w:pStyle w:val="a5"/>
        <w:jc w:val="both"/>
        <w:rPr>
          <w:sz w:val="20"/>
          <w:szCs w:val="20"/>
        </w:rPr>
      </w:pPr>
    </w:p>
    <w:p w:rsidR="00774C04" w:rsidRDefault="00774C04" w:rsidP="00774C04">
      <w:pPr>
        <w:pStyle w:val="a5"/>
        <w:jc w:val="both"/>
        <w:rPr>
          <w:sz w:val="20"/>
          <w:szCs w:val="20"/>
        </w:rPr>
      </w:pPr>
    </w:p>
    <w:p w:rsidR="00774C04" w:rsidRDefault="00774C04" w:rsidP="00774C04">
      <w:pPr>
        <w:pStyle w:val="a5"/>
        <w:jc w:val="both"/>
        <w:rPr>
          <w:sz w:val="20"/>
          <w:szCs w:val="20"/>
        </w:rPr>
      </w:pPr>
    </w:p>
    <w:p w:rsidR="00774C04" w:rsidRDefault="00774C04" w:rsidP="00774C0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774C04" w:rsidRDefault="00774C04" w:rsidP="00774C0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774C04" w:rsidRDefault="00774C04" w:rsidP="00774C0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18 июня 2020 года решением № 01-04/8-11</w:t>
      </w:r>
    </w:p>
    <w:p w:rsidR="00E81BB7" w:rsidRPr="007660D3" w:rsidRDefault="00432EC9" w:rsidP="0005588E">
      <w:pPr>
        <w:pStyle w:val="a5"/>
        <w:rPr>
          <w:rFonts w:cs="Times New Roman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</w:p>
    <w:sectPr w:rsidR="00E81BB7" w:rsidRPr="0076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BE"/>
    <w:rsid w:val="0005588E"/>
    <w:rsid w:val="000969B9"/>
    <w:rsid w:val="000C4A2A"/>
    <w:rsid w:val="000D0947"/>
    <w:rsid w:val="000D3EE9"/>
    <w:rsid w:val="00154ADF"/>
    <w:rsid w:val="0016095F"/>
    <w:rsid w:val="00183F6A"/>
    <w:rsid w:val="001B5DC3"/>
    <w:rsid w:val="001F0BD5"/>
    <w:rsid w:val="001F221B"/>
    <w:rsid w:val="00257A0A"/>
    <w:rsid w:val="00263305"/>
    <w:rsid w:val="002F5032"/>
    <w:rsid w:val="00327897"/>
    <w:rsid w:val="004065CD"/>
    <w:rsid w:val="004071E4"/>
    <w:rsid w:val="00411811"/>
    <w:rsid w:val="00432EC9"/>
    <w:rsid w:val="004B6333"/>
    <w:rsid w:val="006079EC"/>
    <w:rsid w:val="00652D2C"/>
    <w:rsid w:val="007660D3"/>
    <w:rsid w:val="00774C04"/>
    <w:rsid w:val="008036B2"/>
    <w:rsid w:val="00820593"/>
    <w:rsid w:val="009776FB"/>
    <w:rsid w:val="00A542FE"/>
    <w:rsid w:val="00AB5792"/>
    <w:rsid w:val="00AD47BE"/>
    <w:rsid w:val="00AF6CAC"/>
    <w:rsid w:val="00BC0782"/>
    <w:rsid w:val="00D321F1"/>
    <w:rsid w:val="00D830A3"/>
    <w:rsid w:val="00E81BB7"/>
    <w:rsid w:val="00F945A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DA4A-86D9-4149-A7A6-9E32CF0E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81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21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F221B"/>
  </w:style>
  <w:style w:type="paragraph" w:styleId="a5">
    <w:name w:val="No Spacing"/>
    <w:link w:val="a4"/>
    <w:uiPriority w:val="1"/>
    <w:qFormat/>
    <w:rsid w:val="001F221B"/>
    <w:pPr>
      <w:autoSpaceDN w:val="0"/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81BB7"/>
    <w:rPr>
      <w:rFonts w:eastAsia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E81BB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81BB7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E81BB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1BB7"/>
    <w:rPr>
      <w:rFonts w:eastAsia="Times New Roman" w:cs="Times New Roman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81BB7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81BB7"/>
    <w:rPr>
      <w:rFonts w:eastAsia="Times New Roman" w:cs="Times New Roman"/>
      <w:sz w:val="28"/>
      <w:szCs w:val="28"/>
      <w:lang w:eastAsia="ru-RU"/>
    </w:rPr>
  </w:style>
  <w:style w:type="character" w:customStyle="1" w:styleId="1">
    <w:name w:val="Основной текст1"/>
    <w:basedOn w:val="a0"/>
    <w:rsid w:val="00E81B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c">
    <w:name w:val="Table Grid"/>
    <w:basedOn w:val="a1"/>
    <w:uiPriority w:val="59"/>
    <w:rsid w:val="00E81BB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945A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45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39</cp:revision>
  <cp:lastPrinted>2020-06-18T11:54:00Z</cp:lastPrinted>
  <dcterms:created xsi:type="dcterms:W3CDTF">2020-02-27T11:27:00Z</dcterms:created>
  <dcterms:modified xsi:type="dcterms:W3CDTF">2020-06-19T08:22:00Z</dcterms:modified>
</cp:coreProperties>
</file>