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E0" w:rsidRDefault="000E43E0" w:rsidP="000E43E0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E43E0" w:rsidRDefault="000E43E0" w:rsidP="000E43E0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43E0" w:rsidRDefault="000E43E0" w:rsidP="000E43E0">
      <w:pPr>
        <w:pStyle w:val="a5"/>
        <w:rPr>
          <w:rFonts w:ascii="Calibri" w:hAnsi="Calibri"/>
          <w:sz w:val="28"/>
          <w:szCs w:val="28"/>
        </w:rPr>
      </w:pPr>
    </w:p>
    <w:p w:rsidR="000E43E0" w:rsidRDefault="000E43E0" w:rsidP="000E43E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43E0" w:rsidRDefault="000E43E0" w:rsidP="000E43E0">
      <w:pPr>
        <w:pStyle w:val="a5"/>
        <w:rPr>
          <w:rFonts w:ascii="Cambria" w:hAnsi="Cambria"/>
          <w:sz w:val="22"/>
        </w:rPr>
      </w:pPr>
    </w:p>
    <w:p w:rsidR="000E43E0" w:rsidRDefault="000E43E0" w:rsidP="000E43E0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E43E0" w:rsidRDefault="008042B9" w:rsidP="000E43E0">
      <w:pPr>
        <w:pStyle w:val="a5"/>
        <w:rPr>
          <w:rFonts w:cs="Times New Roman"/>
          <w:sz w:val="28"/>
          <w:szCs w:val="28"/>
        </w:rPr>
      </w:pPr>
      <w:r>
        <w:rPr>
          <w:sz w:val="28"/>
          <w:szCs w:val="28"/>
        </w:rPr>
        <w:t>26.11.2019 № 01-04/17-6</w:t>
      </w:r>
      <w:r w:rsidR="000E43E0">
        <w:rPr>
          <w:sz w:val="28"/>
          <w:szCs w:val="28"/>
        </w:rPr>
        <w:t xml:space="preserve">                                                  </w:t>
      </w:r>
      <w:r w:rsidR="004429AC">
        <w:rPr>
          <w:sz w:val="28"/>
          <w:szCs w:val="28"/>
        </w:rPr>
        <w:t xml:space="preserve">       </w:t>
      </w:r>
      <w:bookmarkStart w:id="0" w:name="_GoBack"/>
      <w:bookmarkEnd w:id="0"/>
    </w:p>
    <w:p w:rsidR="000E43E0" w:rsidRDefault="000E43E0" w:rsidP="000E43E0">
      <w:pPr>
        <w:pStyle w:val="a5"/>
        <w:rPr>
          <w:sz w:val="28"/>
          <w:szCs w:val="28"/>
        </w:rPr>
      </w:pPr>
    </w:p>
    <w:p w:rsidR="000E43E0" w:rsidRDefault="000E43E0" w:rsidP="000E43E0">
      <w:pPr>
        <w:pStyle w:val="a5"/>
        <w:rPr>
          <w:sz w:val="28"/>
          <w:szCs w:val="28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8042B9" w:rsidRDefault="008042B9" w:rsidP="000E43E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ремонта детской площадки во дворе </w:t>
      </w:r>
    </w:p>
    <w:p w:rsidR="008042B9" w:rsidRDefault="008042B9" w:rsidP="000E43E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дома 2/14 по улице Фонвизина</w:t>
      </w:r>
    </w:p>
    <w:p w:rsidR="000E43E0" w:rsidRDefault="000E43E0" w:rsidP="000E43E0">
      <w:pPr>
        <w:pStyle w:val="a5"/>
        <w:jc w:val="both"/>
        <w:rPr>
          <w:rFonts w:ascii="Calibri" w:hAnsi="Calibri"/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0E43E0" w:rsidRDefault="000E43E0" w:rsidP="000E43E0">
      <w:pPr>
        <w:pStyle w:val="a5"/>
        <w:jc w:val="both"/>
        <w:rPr>
          <w:rFonts w:ascii="Calibri" w:eastAsia="Calibri" w:hAnsi="Calibri"/>
          <w:bCs/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 по вопросу </w:t>
      </w:r>
      <w:r w:rsidR="008042B9" w:rsidRPr="008042B9">
        <w:rPr>
          <w:sz w:val="26"/>
          <w:szCs w:val="26"/>
        </w:rPr>
        <w:t>ремонта детской площадки во дворе дома 2/14 по улице Фонвизина</w:t>
      </w:r>
      <w:r w:rsidR="008042B9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0E43E0" w:rsidRDefault="000E43E0" w:rsidP="000E43E0">
      <w:pPr>
        <w:pStyle w:val="a5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>
        <w:rPr>
          <w:rFonts w:eastAsia="Times New Roman"/>
          <w:bCs/>
          <w:sz w:val="26"/>
          <w:szCs w:val="26"/>
        </w:rPr>
        <w:t>.ru.</w:t>
      </w:r>
    </w:p>
    <w:p w:rsidR="000E43E0" w:rsidRDefault="000E43E0" w:rsidP="000E43E0">
      <w:pPr>
        <w:pStyle w:val="a5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0E43E0" w:rsidRDefault="000E43E0" w:rsidP="000E43E0">
      <w:pPr>
        <w:pStyle w:val="a5"/>
        <w:rPr>
          <w:rFonts w:eastAsia="Calibri"/>
          <w:sz w:val="26"/>
          <w:szCs w:val="26"/>
        </w:rPr>
      </w:pPr>
    </w:p>
    <w:p w:rsidR="000E43E0" w:rsidRDefault="000E43E0" w:rsidP="000E43E0">
      <w:pPr>
        <w:pStyle w:val="a5"/>
        <w:rPr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8042B9" w:rsidRDefault="008042B9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E43E0" w:rsidRDefault="000E43E0" w:rsidP="000E43E0">
      <w:pPr>
        <w:pStyle w:val="a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  <w:r w:rsidR="008042B9">
        <w:rPr>
          <w:rFonts w:eastAsia="Times New Roman"/>
          <w:sz w:val="26"/>
          <w:szCs w:val="26"/>
        </w:rPr>
        <w:t>от 26 ноября 2019г. № 01-04/17-6</w:t>
      </w:r>
    </w:p>
    <w:p w:rsidR="000E43E0" w:rsidRDefault="000E43E0" w:rsidP="000E43E0">
      <w:pPr>
        <w:pStyle w:val="a5"/>
        <w:rPr>
          <w:rFonts w:eastAsia="Calibri"/>
          <w:sz w:val="20"/>
          <w:szCs w:val="20"/>
        </w:rPr>
      </w:pPr>
    </w:p>
    <w:p w:rsidR="000E43E0" w:rsidRDefault="000E43E0" w:rsidP="000E43E0">
      <w:pPr>
        <w:pStyle w:val="a5"/>
        <w:rPr>
          <w:rFonts w:eastAsia="Calibri"/>
          <w:sz w:val="20"/>
          <w:szCs w:val="20"/>
        </w:rPr>
      </w:pPr>
    </w:p>
    <w:p w:rsidR="000E43E0" w:rsidRDefault="000E43E0" w:rsidP="000E43E0">
      <w:pPr>
        <w:pStyle w:val="a5"/>
        <w:rPr>
          <w:sz w:val="20"/>
          <w:szCs w:val="20"/>
        </w:rPr>
      </w:pPr>
    </w:p>
    <w:p w:rsidR="000E43E0" w:rsidRDefault="000E43E0" w:rsidP="000E43E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E43E0" w:rsidRDefault="000E43E0" w:rsidP="000E43E0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0E43E0" w:rsidRDefault="000E43E0" w:rsidP="000E43E0">
      <w:pPr>
        <w:pStyle w:val="a5"/>
        <w:jc w:val="center"/>
        <w:rPr>
          <w:rFonts w:ascii="Arial Black" w:hAnsi="Arial Black"/>
          <w:sz w:val="26"/>
          <w:szCs w:val="26"/>
        </w:rPr>
      </w:pP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E43E0" w:rsidRDefault="000E43E0" w:rsidP="000E43E0">
      <w:pPr>
        <w:pStyle w:val="a5"/>
        <w:jc w:val="both"/>
        <w:rPr>
          <w:b/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b/>
          <w:sz w:val="26"/>
          <w:szCs w:val="26"/>
        </w:rPr>
      </w:pPr>
    </w:p>
    <w:p w:rsidR="008042B9" w:rsidRDefault="008042B9" w:rsidP="000E43E0">
      <w:pPr>
        <w:pStyle w:val="a5"/>
        <w:jc w:val="both"/>
        <w:rPr>
          <w:b/>
          <w:sz w:val="26"/>
          <w:szCs w:val="26"/>
        </w:rPr>
      </w:pPr>
    </w:p>
    <w:p w:rsidR="000E43E0" w:rsidRDefault="000E43E0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</w:t>
      </w:r>
    </w:p>
    <w:p w:rsidR="000E43E0" w:rsidRDefault="000E43E0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0E43E0" w:rsidRDefault="000E43E0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0E43E0" w:rsidRDefault="000E43E0" w:rsidP="000E43E0">
      <w:pPr>
        <w:pStyle w:val="a5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0E43E0" w:rsidRDefault="000E43E0" w:rsidP="000E43E0">
      <w:pPr>
        <w:pStyle w:val="a5"/>
        <w:rPr>
          <w:rFonts w:ascii="Calibri" w:eastAsia="Calibri" w:hAnsi="Calibri"/>
          <w:sz w:val="26"/>
          <w:szCs w:val="26"/>
        </w:rPr>
      </w:pPr>
    </w:p>
    <w:p w:rsidR="000E43E0" w:rsidRDefault="000E43E0" w:rsidP="000E43E0">
      <w:pPr>
        <w:pStyle w:val="a5"/>
        <w:rPr>
          <w:rFonts w:ascii="Calibri" w:eastAsia="Calibri" w:hAnsi="Calibri"/>
          <w:sz w:val="26"/>
          <w:szCs w:val="26"/>
        </w:rPr>
      </w:pP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0E43E0" w:rsidRDefault="000E43E0" w:rsidP="000E43E0">
      <w:pPr>
        <w:pStyle w:val="a5"/>
        <w:rPr>
          <w:sz w:val="26"/>
          <w:szCs w:val="26"/>
        </w:rPr>
      </w:pPr>
    </w:p>
    <w:p w:rsidR="000E43E0" w:rsidRDefault="000E43E0" w:rsidP="000E43E0">
      <w:pPr>
        <w:pStyle w:val="a5"/>
        <w:rPr>
          <w:sz w:val="26"/>
          <w:szCs w:val="26"/>
        </w:rPr>
      </w:pPr>
    </w:p>
    <w:p w:rsidR="008042B9" w:rsidRDefault="008042B9" w:rsidP="000E43E0">
      <w:pPr>
        <w:pStyle w:val="a5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3E0">
        <w:rPr>
          <w:rFonts w:eastAsia="Times New Roman"/>
          <w:sz w:val="26"/>
          <w:szCs w:val="26"/>
        </w:rPr>
        <w:t xml:space="preserve">Совет депутатов муниципального округа Бутырский </w:t>
      </w:r>
      <w:r>
        <w:rPr>
          <w:rFonts w:eastAsia="Times New Roman"/>
          <w:sz w:val="26"/>
          <w:szCs w:val="26"/>
        </w:rPr>
        <w:t xml:space="preserve">ходатайствует                                             о включении в План ремонта на 2020 год с заменой </w:t>
      </w:r>
      <w:proofErr w:type="spellStart"/>
      <w:r>
        <w:rPr>
          <w:rFonts w:eastAsia="Times New Roman"/>
          <w:sz w:val="26"/>
          <w:szCs w:val="26"/>
        </w:rPr>
        <w:t>МАФ</w:t>
      </w:r>
      <w:r w:rsidR="006D5E2D">
        <w:rPr>
          <w:rFonts w:eastAsia="Times New Roman"/>
          <w:sz w:val="26"/>
          <w:szCs w:val="26"/>
        </w:rPr>
        <w:t>ов</w:t>
      </w:r>
      <w:proofErr w:type="spellEnd"/>
      <w:r>
        <w:rPr>
          <w:rFonts w:eastAsia="Times New Roman"/>
          <w:sz w:val="26"/>
          <w:szCs w:val="26"/>
        </w:rPr>
        <w:t xml:space="preserve"> </w:t>
      </w:r>
      <w:r w:rsidR="006D5E2D">
        <w:rPr>
          <w:rFonts w:eastAsia="Times New Roman"/>
          <w:sz w:val="26"/>
          <w:szCs w:val="26"/>
        </w:rPr>
        <w:t>на новые</w:t>
      </w:r>
      <w:r>
        <w:rPr>
          <w:rFonts w:eastAsia="Times New Roman"/>
          <w:sz w:val="26"/>
          <w:szCs w:val="26"/>
        </w:rPr>
        <w:t xml:space="preserve">                                детскую площадку во дворе дома 2/14 по улице Фонвизина.</w:t>
      </w:r>
    </w:p>
    <w:p w:rsidR="008042B9" w:rsidRDefault="008042B9" w:rsidP="000E43E0">
      <w:pPr>
        <w:pStyle w:val="a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обращениях жителей дома указывается на плохое состояние малых архитектурных форм, их несоответствие разным возрастным группам, несостоятельность бордюрного камня, ограничивающего площадку по периметру.</w:t>
      </w:r>
    </w:p>
    <w:p w:rsidR="000E43E0" w:rsidRDefault="000E43E0" w:rsidP="000E43E0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8042B9" w:rsidRDefault="008042B9" w:rsidP="000E43E0">
      <w:pPr>
        <w:pStyle w:val="a5"/>
        <w:jc w:val="both"/>
        <w:rPr>
          <w:rFonts w:ascii="Calibri" w:eastAsia="Calibri" w:hAnsi="Calibri"/>
          <w:sz w:val="26"/>
          <w:szCs w:val="26"/>
        </w:rPr>
      </w:pPr>
    </w:p>
    <w:p w:rsidR="000E43E0" w:rsidRDefault="000E43E0" w:rsidP="000E43E0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0E43E0" w:rsidRDefault="000E43E0" w:rsidP="000E43E0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both"/>
        <w:rPr>
          <w:sz w:val="26"/>
          <w:szCs w:val="26"/>
        </w:rPr>
      </w:pP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0E43E0" w:rsidRDefault="000E43E0" w:rsidP="000E43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26 ноября</w:t>
      </w:r>
      <w:r w:rsidR="008042B9">
        <w:rPr>
          <w:sz w:val="26"/>
          <w:szCs w:val="26"/>
        </w:rPr>
        <w:t xml:space="preserve"> 2019 года решением № 01-04/17-6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CB"/>
    <w:rsid w:val="000E43E0"/>
    <w:rsid w:val="004429AC"/>
    <w:rsid w:val="006D5E2D"/>
    <w:rsid w:val="008042B9"/>
    <w:rsid w:val="00880A14"/>
    <w:rsid w:val="00EB3AC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9C5E-41E6-441D-AD6A-8235D5D0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3E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E43E0"/>
  </w:style>
  <w:style w:type="paragraph" w:styleId="a5">
    <w:name w:val="No Spacing"/>
    <w:link w:val="a4"/>
    <w:uiPriority w:val="1"/>
    <w:qFormat/>
    <w:rsid w:val="000E43E0"/>
    <w:pPr>
      <w:autoSpaceDN w:val="0"/>
      <w:spacing w:after="0" w:line="240" w:lineRule="auto"/>
    </w:pPr>
  </w:style>
  <w:style w:type="character" w:customStyle="1" w:styleId="b-pseudo-link">
    <w:name w:val="b-pseudo-link"/>
    <w:basedOn w:val="a0"/>
    <w:rsid w:val="0088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7</cp:revision>
  <dcterms:created xsi:type="dcterms:W3CDTF">2019-11-21T05:08:00Z</dcterms:created>
  <dcterms:modified xsi:type="dcterms:W3CDTF">2019-11-27T05:41:00Z</dcterms:modified>
</cp:coreProperties>
</file>