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EB" w:rsidRDefault="00D849EB" w:rsidP="00D849EB">
      <w:pPr>
        <w:pStyle w:val="a7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849EB" w:rsidRDefault="00D849EB" w:rsidP="00D849EB">
      <w:pPr>
        <w:pStyle w:val="a7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849EB" w:rsidRDefault="00D849EB" w:rsidP="00D849EB">
      <w:pPr>
        <w:pStyle w:val="a7"/>
        <w:rPr>
          <w:rFonts w:ascii="Calibri" w:hAnsi="Calibri"/>
          <w:sz w:val="28"/>
          <w:szCs w:val="28"/>
        </w:rPr>
      </w:pPr>
    </w:p>
    <w:p w:rsidR="00D849EB" w:rsidRDefault="00D849EB" w:rsidP="00D849EB">
      <w:pPr>
        <w:pStyle w:val="a7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849EB" w:rsidRDefault="00D849EB" w:rsidP="00D849EB">
      <w:pPr>
        <w:pStyle w:val="a7"/>
        <w:rPr>
          <w:rFonts w:ascii="Cambria" w:hAnsi="Cambria"/>
          <w:sz w:val="22"/>
          <w:szCs w:val="22"/>
        </w:rPr>
      </w:pPr>
    </w:p>
    <w:p w:rsidR="00D849EB" w:rsidRDefault="00D849EB" w:rsidP="00D849EB">
      <w:pPr>
        <w:pStyle w:val="a7"/>
        <w:jc w:val="center"/>
        <w:rPr>
          <w:rFonts w:ascii="Arial Black" w:hAnsi="Arial Black" w:cs="Arial"/>
          <w:sz w:val="28"/>
          <w:szCs w:val="28"/>
        </w:rPr>
      </w:pPr>
    </w:p>
    <w:p w:rsidR="00D849EB" w:rsidRDefault="00A54E4F" w:rsidP="00D849EB">
      <w:pPr>
        <w:pStyle w:val="a7"/>
        <w:rPr>
          <w:sz w:val="28"/>
          <w:szCs w:val="28"/>
        </w:rPr>
      </w:pPr>
      <w:r>
        <w:rPr>
          <w:sz w:val="28"/>
          <w:szCs w:val="28"/>
        </w:rPr>
        <w:t>06.11.2019 № 01-04/16-8</w:t>
      </w:r>
      <w:r w:rsidR="00D849EB">
        <w:rPr>
          <w:sz w:val="28"/>
          <w:szCs w:val="28"/>
        </w:rPr>
        <w:t xml:space="preserve">                                               </w:t>
      </w:r>
      <w:bookmarkStart w:id="0" w:name="_GoBack"/>
      <w:bookmarkEnd w:id="0"/>
    </w:p>
    <w:p w:rsidR="00D849EB" w:rsidRDefault="00D849EB" w:rsidP="00D849EB">
      <w:pPr>
        <w:pStyle w:val="a7"/>
        <w:rPr>
          <w:rFonts w:cstheme="minorBidi"/>
          <w:sz w:val="28"/>
          <w:szCs w:val="28"/>
        </w:rPr>
      </w:pPr>
    </w:p>
    <w:p w:rsidR="00D849EB" w:rsidRDefault="00D849EB" w:rsidP="00D849EB">
      <w:pPr>
        <w:pStyle w:val="a7"/>
        <w:rPr>
          <w:sz w:val="28"/>
          <w:szCs w:val="28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по вопросу </w:t>
      </w:r>
    </w:p>
    <w:p w:rsidR="009B01AD" w:rsidRDefault="009B01AD" w:rsidP="00D849EB">
      <w:pPr>
        <w:pStyle w:val="a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установки дорожного знака «тупик»</w:t>
      </w:r>
    </w:p>
    <w:p w:rsidR="00C16DC3" w:rsidRDefault="00860621" w:rsidP="00D849EB">
      <w:pPr>
        <w:pStyle w:val="a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 парковочных ограничителей</w:t>
      </w:r>
    </w:p>
    <w:p w:rsidR="009B01AD" w:rsidRDefault="00860621" w:rsidP="00D849EB">
      <w:pPr>
        <w:pStyle w:val="a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«полусфера» </w:t>
      </w:r>
      <w:r w:rsidR="009B01AD">
        <w:rPr>
          <w:b/>
          <w:sz w:val="26"/>
          <w:szCs w:val="26"/>
        </w:rPr>
        <w:t>у дома 86 по ул. Бутырская</w:t>
      </w:r>
    </w:p>
    <w:p w:rsidR="00D849EB" w:rsidRDefault="00D849EB" w:rsidP="00D849EB">
      <w:pPr>
        <w:pStyle w:val="a7"/>
        <w:jc w:val="both"/>
        <w:rPr>
          <w:rFonts w:ascii="Calibri" w:hAnsi="Calibri"/>
          <w:sz w:val="26"/>
          <w:szCs w:val="26"/>
        </w:rPr>
      </w:pPr>
    </w:p>
    <w:p w:rsidR="00D849EB" w:rsidRDefault="00D849EB" w:rsidP="00D849EB">
      <w:pPr>
        <w:pStyle w:val="a7"/>
        <w:jc w:val="both"/>
        <w:rPr>
          <w:sz w:val="26"/>
          <w:szCs w:val="26"/>
        </w:rPr>
      </w:pPr>
    </w:p>
    <w:p w:rsidR="00D849EB" w:rsidRDefault="00D849EB" w:rsidP="00D849EB">
      <w:pPr>
        <w:pStyle w:val="a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D849EB" w:rsidRDefault="00D849EB" w:rsidP="00D849EB">
      <w:pPr>
        <w:pStyle w:val="a7"/>
        <w:jc w:val="both"/>
        <w:rPr>
          <w:rFonts w:ascii="Calibri" w:eastAsia="Calibri" w:hAnsi="Calibri"/>
          <w:bCs/>
          <w:sz w:val="26"/>
          <w:szCs w:val="26"/>
        </w:rPr>
      </w:pPr>
    </w:p>
    <w:p w:rsidR="00D849EB" w:rsidRDefault="00D849EB" w:rsidP="00D849EB">
      <w:pPr>
        <w:pStyle w:val="a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1. Направить в </w:t>
      </w:r>
      <w:r w:rsidR="00C16DC3">
        <w:rPr>
          <w:bCs/>
          <w:sz w:val="26"/>
          <w:szCs w:val="26"/>
        </w:rPr>
        <w:t xml:space="preserve">Префектуру Северо-Восточного административного </w:t>
      </w:r>
      <w:proofErr w:type="gramStart"/>
      <w:r w:rsidR="00C16DC3">
        <w:rPr>
          <w:bCs/>
          <w:sz w:val="26"/>
          <w:szCs w:val="26"/>
        </w:rPr>
        <w:t xml:space="preserve">округа </w:t>
      </w:r>
      <w:r w:rsidR="009B01AD" w:rsidRPr="009B01AD">
        <w:rPr>
          <w:bCs/>
          <w:sz w:val="26"/>
          <w:szCs w:val="26"/>
        </w:rPr>
        <w:t xml:space="preserve"> города</w:t>
      </w:r>
      <w:proofErr w:type="gramEnd"/>
      <w:r w:rsidR="009B01AD" w:rsidRPr="009B01AD">
        <w:rPr>
          <w:bCs/>
          <w:sz w:val="26"/>
          <w:szCs w:val="26"/>
        </w:rPr>
        <w:t xml:space="preserve"> Москвы </w:t>
      </w:r>
      <w:r w:rsidR="009B01AD">
        <w:rPr>
          <w:bCs/>
          <w:sz w:val="26"/>
          <w:szCs w:val="26"/>
        </w:rPr>
        <w:t>депутатский запрос по</w:t>
      </w:r>
      <w:r w:rsidR="00C16DC3">
        <w:rPr>
          <w:bCs/>
          <w:sz w:val="26"/>
          <w:szCs w:val="26"/>
        </w:rPr>
        <w:t xml:space="preserve"> вопросу установки </w:t>
      </w:r>
      <w:r w:rsidR="009B01AD">
        <w:rPr>
          <w:bCs/>
          <w:sz w:val="26"/>
          <w:szCs w:val="26"/>
        </w:rPr>
        <w:t xml:space="preserve">у дома 86 по улице Бутырская </w:t>
      </w:r>
      <w:r w:rsidR="00C16DC3">
        <w:rPr>
          <w:bCs/>
          <w:sz w:val="26"/>
          <w:szCs w:val="26"/>
        </w:rPr>
        <w:t xml:space="preserve">дорожного знака «тупик» </w:t>
      </w:r>
      <w:r w:rsidR="00860621">
        <w:rPr>
          <w:bCs/>
          <w:sz w:val="26"/>
          <w:szCs w:val="26"/>
        </w:rPr>
        <w:t xml:space="preserve">и парковочных ограничителей «полусфера» </w:t>
      </w:r>
      <w:r>
        <w:rPr>
          <w:bCs/>
          <w:sz w:val="26"/>
          <w:szCs w:val="26"/>
        </w:rPr>
        <w:t>(приложение).</w:t>
      </w:r>
    </w:p>
    <w:p w:rsidR="00D849EB" w:rsidRDefault="00D849EB" w:rsidP="00D849EB">
      <w:pPr>
        <w:pStyle w:val="a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3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bCs/>
          <w:sz w:val="26"/>
          <w:szCs w:val="26"/>
        </w:rPr>
        <w:t>.ru.</w:t>
      </w:r>
    </w:p>
    <w:p w:rsidR="00D849EB" w:rsidRDefault="00D849EB" w:rsidP="00D849EB">
      <w:pPr>
        <w:pStyle w:val="a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3. Контроль за исполнением данного решения возложить на председателя Постоянной комиссии Совета депутатов муниципального округа Бутырский                         по вопросам транспорта, потребительского рынка и предпринимательства                                            Тупицына Д.В. </w:t>
      </w:r>
    </w:p>
    <w:p w:rsidR="00D849EB" w:rsidRDefault="00D849EB" w:rsidP="00D849EB">
      <w:pPr>
        <w:pStyle w:val="a7"/>
        <w:rPr>
          <w:rFonts w:eastAsia="Calibri"/>
          <w:sz w:val="26"/>
          <w:szCs w:val="26"/>
        </w:rPr>
      </w:pPr>
    </w:p>
    <w:p w:rsidR="00D849EB" w:rsidRDefault="00D849EB" w:rsidP="00D849EB">
      <w:pPr>
        <w:pStyle w:val="a7"/>
        <w:rPr>
          <w:rFonts w:eastAsiaTheme="minorHAnsi"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</w:t>
      </w:r>
    </w:p>
    <w:p w:rsidR="00D849EB" w:rsidRDefault="00D849EB" w:rsidP="00D849EB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D849EB" w:rsidRDefault="00D849EB" w:rsidP="00D849EB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D849EB" w:rsidRDefault="00D849EB" w:rsidP="00D849EB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A54E4F">
        <w:rPr>
          <w:sz w:val="26"/>
          <w:szCs w:val="26"/>
        </w:rPr>
        <w:t>от 6 ноября 2019г. № 01-04/16-8</w:t>
      </w:r>
    </w:p>
    <w:p w:rsidR="00D849EB" w:rsidRDefault="00D849EB" w:rsidP="00D849EB">
      <w:pPr>
        <w:pStyle w:val="a7"/>
        <w:rPr>
          <w:rFonts w:eastAsia="Calibri"/>
          <w:sz w:val="20"/>
          <w:szCs w:val="20"/>
        </w:rPr>
      </w:pPr>
    </w:p>
    <w:p w:rsidR="00D849EB" w:rsidRDefault="00D849EB" w:rsidP="00D849EB">
      <w:pPr>
        <w:pStyle w:val="a7"/>
        <w:rPr>
          <w:rFonts w:eastAsiaTheme="minorHAnsi"/>
          <w:sz w:val="20"/>
          <w:szCs w:val="20"/>
        </w:rPr>
      </w:pPr>
    </w:p>
    <w:p w:rsidR="00D849EB" w:rsidRDefault="00D849EB" w:rsidP="00D849EB">
      <w:pPr>
        <w:pStyle w:val="a7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D849EB" w:rsidRDefault="00D849EB" w:rsidP="00D849EB">
      <w:pPr>
        <w:pStyle w:val="a7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D849EB" w:rsidRDefault="00D849EB" w:rsidP="00D849EB">
      <w:pPr>
        <w:pStyle w:val="a7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D849EB" w:rsidRDefault="00D849EB" w:rsidP="00C57FE6">
      <w:pPr>
        <w:pStyle w:val="a7"/>
        <w:rPr>
          <w:sz w:val="26"/>
          <w:szCs w:val="26"/>
        </w:rPr>
      </w:pPr>
    </w:p>
    <w:p w:rsidR="00370617" w:rsidRPr="00411A6A" w:rsidRDefault="00370617" w:rsidP="00C57FE6">
      <w:pPr>
        <w:pStyle w:val="a7"/>
        <w:rPr>
          <w:rFonts w:eastAsiaTheme="minorHAnsi"/>
          <w:sz w:val="26"/>
          <w:szCs w:val="26"/>
        </w:rPr>
      </w:pPr>
      <w:r w:rsidRPr="00411A6A">
        <w:rPr>
          <w:sz w:val="26"/>
          <w:szCs w:val="26"/>
        </w:rPr>
        <w:t xml:space="preserve">                                                                                            </w:t>
      </w:r>
    </w:p>
    <w:p w:rsidR="00370617" w:rsidRDefault="00333711" w:rsidP="00370617">
      <w:pPr>
        <w:pStyle w:val="a7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Префекту Северо-Восточного</w:t>
      </w:r>
      <w:r w:rsidR="00370617" w:rsidRPr="00411A6A">
        <w:rPr>
          <w:b/>
          <w:bCs/>
          <w:sz w:val="26"/>
          <w:szCs w:val="26"/>
        </w:rPr>
        <w:t xml:space="preserve"> </w:t>
      </w:r>
    </w:p>
    <w:p w:rsidR="00370617" w:rsidRPr="00411A6A" w:rsidRDefault="00333711" w:rsidP="00370617">
      <w:pPr>
        <w:pStyle w:val="a7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административного округа</w:t>
      </w:r>
      <w:r w:rsidR="00370617" w:rsidRPr="00411A6A">
        <w:rPr>
          <w:b/>
          <w:bCs/>
          <w:sz w:val="26"/>
          <w:szCs w:val="26"/>
        </w:rPr>
        <w:t xml:space="preserve"> </w:t>
      </w:r>
    </w:p>
    <w:p w:rsidR="00370617" w:rsidRPr="00411A6A" w:rsidRDefault="00370617" w:rsidP="00370617">
      <w:pPr>
        <w:pStyle w:val="a7"/>
        <w:jc w:val="right"/>
        <w:rPr>
          <w:b/>
          <w:bCs/>
          <w:sz w:val="26"/>
          <w:szCs w:val="26"/>
        </w:rPr>
      </w:pPr>
      <w:r w:rsidRPr="00411A6A">
        <w:rPr>
          <w:b/>
          <w:bCs/>
          <w:sz w:val="26"/>
          <w:szCs w:val="26"/>
        </w:rPr>
        <w:t xml:space="preserve">города Москвы </w:t>
      </w:r>
    </w:p>
    <w:p w:rsidR="00370617" w:rsidRPr="00411A6A" w:rsidRDefault="00333711" w:rsidP="00370617">
      <w:pPr>
        <w:pStyle w:val="a7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А.А</w:t>
      </w:r>
      <w:r w:rsidR="00370617" w:rsidRPr="00411A6A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Беляе</w:t>
      </w:r>
      <w:r w:rsidR="00370617" w:rsidRPr="00411A6A">
        <w:rPr>
          <w:b/>
          <w:bCs/>
          <w:sz w:val="26"/>
          <w:szCs w:val="26"/>
        </w:rPr>
        <w:t xml:space="preserve">ву                       </w:t>
      </w:r>
    </w:p>
    <w:p w:rsidR="00370617" w:rsidRPr="00C57FE6" w:rsidRDefault="00370617" w:rsidP="00370617">
      <w:pPr>
        <w:pStyle w:val="a7"/>
        <w:rPr>
          <w:sz w:val="20"/>
          <w:szCs w:val="20"/>
        </w:rPr>
      </w:pPr>
    </w:p>
    <w:p w:rsidR="00370617" w:rsidRPr="00C57FE6" w:rsidRDefault="00370617" w:rsidP="00370617">
      <w:pPr>
        <w:pStyle w:val="a7"/>
        <w:rPr>
          <w:sz w:val="20"/>
          <w:szCs w:val="20"/>
        </w:rPr>
      </w:pPr>
    </w:p>
    <w:p w:rsidR="00370617" w:rsidRPr="00411A6A" w:rsidRDefault="00333711" w:rsidP="00370617">
      <w:pPr>
        <w:pStyle w:val="a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Алексей Александр</w:t>
      </w:r>
      <w:r w:rsidR="00370617" w:rsidRPr="00411A6A">
        <w:rPr>
          <w:b/>
          <w:sz w:val="26"/>
          <w:szCs w:val="26"/>
        </w:rPr>
        <w:t>ович!</w:t>
      </w:r>
    </w:p>
    <w:p w:rsidR="00370617" w:rsidRPr="00C57FE6" w:rsidRDefault="00370617" w:rsidP="00370617">
      <w:pPr>
        <w:pStyle w:val="a7"/>
        <w:rPr>
          <w:sz w:val="20"/>
          <w:szCs w:val="20"/>
        </w:rPr>
      </w:pPr>
    </w:p>
    <w:p w:rsidR="00C57FE6" w:rsidRPr="00C57FE6" w:rsidRDefault="00C57FE6" w:rsidP="00370617">
      <w:pPr>
        <w:pStyle w:val="a7"/>
        <w:rPr>
          <w:sz w:val="20"/>
          <w:szCs w:val="20"/>
        </w:rPr>
      </w:pPr>
    </w:p>
    <w:p w:rsidR="00370617" w:rsidRDefault="009B01AD" w:rsidP="00333711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</w:t>
      </w:r>
      <w:r w:rsidR="00370617" w:rsidRPr="001C49D1">
        <w:rPr>
          <w:sz w:val="26"/>
          <w:szCs w:val="26"/>
        </w:rPr>
        <w:t xml:space="preserve"> депутатов муниципального округа Бутырский </w:t>
      </w:r>
      <w:r>
        <w:rPr>
          <w:sz w:val="26"/>
          <w:szCs w:val="26"/>
        </w:rPr>
        <w:t>поддерживает многочисленные о</w:t>
      </w:r>
      <w:r w:rsidR="00333711">
        <w:rPr>
          <w:sz w:val="26"/>
          <w:szCs w:val="26"/>
        </w:rPr>
        <w:t xml:space="preserve">бращения жителей домов 86 </w:t>
      </w:r>
      <w:r>
        <w:rPr>
          <w:sz w:val="26"/>
          <w:szCs w:val="26"/>
        </w:rPr>
        <w:t xml:space="preserve">по улице Бутырская и ходатайствует о рассмотрении </w:t>
      </w:r>
      <w:r w:rsidR="000E041B">
        <w:rPr>
          <w:sz w:val="26"/>
          <w:szCs w:val="26"/>
        </w:rPr>
        <w:t>на Окружной к</w:t>
      </w:r>
      <w:r w:rsidR="00333711">
        <w:rPr>
          <w:sz w:val="26"/>
          <w:szCs w:val="26"/>
        </w:rPr>
        <w:t xml:space="preserve">омиссии по безопасности дорожного движения </w:t>
      </w:r>
      <w:r>
        <w:rPr>
          <w:sz w:val="26"/>
          <w:szCs w:val="26"/>
        </w:rPr>
        <w:t>вопроса установки</w:t>
      </w:r>
      <w:r w:rsidR="00333711">
        <w:rPr>
          <w:sz w:val="26"/>
          <w:szCs w:val="26"/>
        </w:rPr>
        <w:t xml:space="preserve"> вблизи данного многоквартирного дома</w:t>
      </w:r>
      <w:r>
        <w:rPr>
          <w:sz w:val="26"/>
          <w:szCs w:val="26"/>
        </w:rPr>
        <w:t xml:space="preserve">: </w:t>
      </w:r>
    </w:p>
    <w:p w:rsidR="00333711" w:rsidRDefault="00333711" w:rsidP="00333711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дорожного знака «тупик»;</w:t>
      </w:r>
    </w:p>
    <w:p w:rsidR="00333711" w:rsidRDefault="00333711" w:rsidP="00333711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парковочных ограничителей </w:t>
      </w:r>
      <w:r w:rsidR="005615D5">
        <w:rPr>
          <w:sz w:val="26"/>
          <w:szCs w:val="26"/>
        </w:rPr>
        <w:t xml:space="preserve">типа </w:t>
      </w:r>
      <w:r>
        <w:rPr>
          <w:sz w:val="26"/>
          <w:szCs w:val="26"/>
        </w:rPr>
        <w:t>«полусфера».</w:t>
      </w:r>
    </w:p>
    <w:p w:rsidR="00333711" w:rsidRDefault="00333711" w:rsidP="00333711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При съезде с проезжей части улицы Бутырская за домом 86 и перед железнодорожным мостом на Рижском направлении сформировалась </w:t>
      </w:r>
      <w:proofErr w:type="gramStart"/>
      <w:r>
        <w:rPr>
          <w:sz w:val="26"/>
          <w:szCs w:val="26"/>
        </w:rPr>
        <w:t>зона</w:t>
      </w:r>
      <w:proofErr w:type="gramEnd"/>
      <w:r>
        <w:rPr>
          <w:sz w:val="26"/>
          <w:szCs w:val="26"/>
        </w:rPr>
        <w:t xml:space="preserve"> отстоя такси. Автомобили выстраиваются в две линии, оставляя возможность проезда только в одну сторону. Большинство таксистов и водителей частного автотранспорта не </w:t>
      </w:r>
      <w:r w:rsidR="005615D5">
        <w:rPr>
          <w:sz w:val="26"/>
          <w:szCs w:val="26"/>
        </w:rPr>
        <w:t>знают о том, что данная дорога не сквозной проезд, а тупик. Почти постоянно возникают дорожные «неприятности», которые, по нашему мнению, могут быть устранены установкой дорожного знака «тупик».</w:t>
      </w:r>
    </w:p>
    <w:p w:rsidR="005615D5" w:rsidRDefault="005615D5" w:rsidP="00333711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Возникла потребность в установке парковочных ограничителей типа «полусфера» вдоль торца дома 86, обращенного к Рижской железной дороге.                         На пути движения большого числа пешеходов автолюбители оставляют свои машины, создавая затруднения для безопасного прохода.</w:t>
      </w:r>
    </w:p>
    <w:p w:rsidR="005615D5" w:rsidRPr="001C49D1" w:rsidRDefault="005615D5" w:rsidP="00333711">
      <w:pPr>
        <w:pStyle w:val="a7"/>
        <w:jc w:val="both"/>
        <w:rPr>
          <w:sz w:val="26"/>
          <w:szCs w:val="26"/>
        </w:rPr>
      </w:pPr>
    </w:p>
    <w:p w:rsidR="00370617" w:rsidRPr="00C57FE6" w:rsidRDefault="00370617" w:rsidP="00370617">
      <w:pPr>
        <w:pStyle w:val="a7"/>
        <w:jc w:val="both"/>
        <w:rPr>
          <w:sz w:val="20"/>
          <w:szCs w:val="20"/>
        </w:rPr>
      </w:pPr>
    </w:p>
    <w:p w:rsidR="00C57FE6" w:rsidRPr="00C57FE6" w:rsidRDefault="00C57FE6" w:rsidP="00370617">
      <w:pPr>
        <w:pStyle w:val="a7"/>
        <w:jc w:val="both"/>
        <w:rPr>
          <w:sz w:val="20"/>
          <w:szCs w:val="20"/>
        </w:rPr>
      </w:pPr>
    </w:p>
    <w:p w:rsidR="00370617" w:rsidRPr="00411A6A" w:rsidRDefault="00370617" w:rsidP="00370617">
      <w:pPr>
        <w:pStyle w:val="a7"/>
        <w:jc w:val="both"/>
        <w:rPr>
          <w:b/>
          <w:sz w:val="26"/>
          <w:szCs w:val="26"/>
        </w:rPr>
      </w:pPr>
      <w:r w:rsidRPr="00411A6A">
        <w:rPr>
          <w:b/>
          <w:sz w:val="26"/>
          <w:szCs w:val="26"/>
        </w:rPr>
        <w:t>С искренним уважением,</w:t>
      </w:r>
    </w:p>
    <w:p w:rsidR="00370617" w:rsidRPr="00F838AE" w:rsidRDefault="00370617" w:rsidP="00370617">
      <w:pPr>
        <w:pStyle w:val="a7"/>
        <w:jc w:val="both"/>
        <w:rPr>
          <w:b/>
          <w:sz w:val="26"/>
          <w:szCs w:val="26"/>
        </w:rPr>
      </w:pPr>
      <w:r w:rsidRPr="00411A6A">
        <w:rPr>
          <w:b/>
          <w:sz w:val="26"/>
          <w:szCs w:val="26"/>
        </w:rPr>
        <w:t xml:space="preserve">Глава муниципального округа Бутырский                      </w:t>
      </w:r>
      <w:r>
        <w:rPr>
          <w:b/>
          <w:sz w:val="26"/>
          <w:szCs w:val="26"/>
        </w:rPr>
        <w:t xml:space="preserve">           </w:t>
      </w:r>
      <w:r w:rsidRPr="00411A6A">
        <w:rPr>
          <w:b/>
          <w:sz w:val="26"/>
          <w:szCs w:val="26"/>
        </w:rPr>
        <w:t xml:space="preserve">            А.П. Осипенко</w:t>
      </w:r>
    </w:p>
    <w:p w:rsidR="00370617" w:rsidRDefault="00370617" w:rsidP="00370617">
      <w:pPr>
        <w:pStyle w:val="a7"/>
        <w:jc w:val="both"/>
        <w:rPr>
          <w:sz w:val="20"/>
          <w:szCs w:val="20"/>
        </w:rPr>
      </w:pPr>
    </w:p>
    <w:p w:rsidR="00C57FE6" w:rsidRDefault="00C57FE6" w:rsidP="00370617">
      <w:pPr>
        <w:pStyle w:val="a7"/>
        <w:jc w:val="both"/>
        <w:rPr>
          <w:sz w:val="20"/>
          <w:szCs w:val="20"/>
        </w:rPr>
      </w:pPr>
    </w:p>
    <w:p w:rsidR="005615D5" w:rsidRDefault="005615D5" w:rsidP="00370617">
      <w:pPr>
        <w:pStyle w:val="a7"/>
        <w:jc w:val="both"/>
        <w:rPr>
          <w:sz w:val="20"/>
          <w:szCs w:val="20"/>
        </w:rPr>
      </w:pPr>
    </w:p>
    <w:p w:rsidR="005615D5" w:rsidRDefault="005615D5" w:rsidP="00370617">
      <w:pPr>
        <w:pStyle w:val="a7"/>
        <w:jc w:val="both"/>
        <w:rPr>
          <w:sz w:val="20"/>
          <w:szCs w:val="20"/>
        </w:rPr>
      </w:pPr>
    </w:p>
    <w:p w:rsidR="005615D5" w:rsidRPr="00C57FE6" w:rsidRDefault="005615D5" w:rsidP="00370617">
      <w:pPr>
        <w:pStyle w:val="a7"/>
        <w:jc w:val="both"/>
        <w:rPr>
          <w:sz w:val="20"/>
          <w:szCs w:val="20"/>
        </w:rPr>
      </w:pPr>
    </w:p>
    <w:p w:rsidR="00370617" w:rsidRPr="00411A6A" w:rsidRDefault="00370617" w:rsidP="00370617">
      <w:pPr>
        <w:pStyle w:val="a7"/>
        <w:jc w:val="center"/>
        <w:rPr>
          <w:sz w:val="26"/>
          <w:szCs w:val="26"/>
        </w:rPr>
      </w:pPr>
      <w:r w:rsidRPr="00411A6A">
        <w:rPr>
          <w:sz w:val="26"/>
          <w:szCs w:val="26"/>
        </w:rPr>
        <w:t>Депутатский запрос принят на заседании</w:t>
      </w:r>
    </w:p>
    <w:p w:rsidR="00370617" w:rsidRPr="00411A6A" w:rsidRDefault="00370617" w:rsidP="00370617">
      <w:pPr>
        <w:pStyle w:val="a7"/>
        <w:jc w:val="center"/>
        <w:rPr>
          <w:sz w:val="26"/>
          <w:szCs w:val="26"/>
        </w:rPr>
      </w:pPr>
      <w:r w:rsidRPr="00411A6A">
        <w:rPr>
          <w:sz w:val="26"/>
          <w:szCs w:val="26"/>
        </w:rPr>
        <w:t>Совета депутатов муниципального округа Бутырский</w:t>
      </w:r>
    </w:p>
    <w:p w:rsidR="005E60F2" w:rsidRDefault="00333711" w:rsidP="0068603C">
      <w:pPr>
        <w:pStyle w:val="a7"/>
        <w:jc w:val="center"/>
        <w:rPr>
          <w:sz w:val="28"/>
          <w:szCs w:val="28"/>
        </w:rPr>
      </w:pPr>
      <w:r>
        <w:rPr>
          <w:sz w:val="26"/>
          <w:szCs w:val="26"/>
        </w:rPr>
        <w:t>6</w:t>
      </w:r>
      <w:r w:rsidR="00370617" w:rsidRPr="00411A6A">
        <w:rPr>
          <w:sz w:val="26"/>
          <w:szCs w:val="26"/>
        </w:rPr>
        <w:t xml:space="preserve"> </w:t>
      </w:r>
      <w:r>
        <w:rPr>
          <w:sz w:val="26"/>
          <w:szCs w:val="26"/>
        </w:rPr>
        <w:t>нояб</w:t>
      </w:r>
      <w:r w:rsidR="00370617">
        <w:rPr>
          <w:sz w:val="26"/>
          <w:szCs w:val="26"/>
        </w:rPr>
        <w:t>ря 2019 года решением № 01-04/1</w:t>
      </w:r>
      <w:r w:rsidR="00A54E4F">
        <w:rPr>
          <w:sz w:val="26"/>
          <w:szCs w:val="26"/>
        </w:rPr>
        <w:t>6-8</w:t>
      </w:r>
    </w:p>
    <w:sectPr w:rsidR="005E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CC"/>
    <w:rsid w:val="000E041B"/>
    <w:rsid w:val="000E2DAE"/>
    <w:rsid w:val="001C49D1"/>
    <w:rsid w:val="001F230F"/>
    <w:rsid w:val="00242379"/>
    <w:rsid w:val="002C05CC"/>
    <w:rsid w:val="00333711"/>
    <w:rsid w:val="00370617"/>
    <w:rsid w:val="003D4918"/>
    <w:rsid w:val="00411A6A"/>
    <w:rsid w:val="004573D7"/>
    <w:rsid w:val="004A3F50"/>
    <w:rsid w:val="004B6C90"/>
    <w:rsid w:val="00523BA4"/>
    <w:rsid w:val="005310BD"/>
    <w:rsid w:val="005615D5"/>
    <w:rsid w:val="005B3264"/>
    <w:rsid w:val="005E1262"/>
    <w:rsid w:val="005E60F2"/>
    <w:rsid w:val="0068603C"/>
    <w:rsid w:val="006B4710"/>
    <w:rsid w:val="006F7308"/>
    <w:rsid w:val="00722476"/>
    <w:rsid w:val="0084150E"/>
    <w:rsid w:val="00860621"/>
    <w:rsid w:val="00867E72"/>
    <w:rsid w:val="009823DB"/>
    <w:rsid w:val="009A760A"/>
    <w:rsid w:val="009B01AD"/>
    <w:rsid w:val="009B73A2"/>
    <w:rsid w:val="00A54E4F"/>
    <w:rsid w:val="00A761DE"/>
    <w:rsid w:val="00B1725E"/>
    <w:rsid w:val="00C16DC3"/>
    <w:rsid w:val="00C57FE6"/>
    <w:rsid w:val="00C755DB"/>
    <w:rsid w:val="00D3582D"/>
    <w:rsid w:val="00D849EB"/>
    <w:rsid w:val="00DA5BE7"/>
    <w:rsid w:val="00E7732D"/>
    <w:rsid w:val="00EC0ADB"/>
    <w:rsid w:val="00ED0BCC"/>
    <w:rsid w:val="00F838A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DB595-DC8A-42A7-B18D-248A3AF1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F5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F50"/>
    <w:rPr>
      <w:color w:val="0563C1"/>
      <w:u w:val="single"/>
    </w:rPr>
  </w:style>
  <w:style w:type="paragraph" w:styleId="a4">
    <w:name w:val="Body Text Indent"/>
    <w:basedOn w:val="a"/>
    <w:link w:val="a5"/>
    <w:semiHidden/>
    <w:unhideWhenUsed/>
    <w:rsid w:val="004A3F5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4A3F50"/>
    <w:rPr>
      <w:rFonts w:eastAsia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7"/>
    <w:uiPriority w:val="1"/>
    <w:locked/>
    <w:rsid w:val="004A3F50"/>
    <w:rPr>
      <w:rFonts w:eastAsia="Times New Roman" w:cs="Times New Roman"/>
      <w:szCs w:val="24"/>
    </w:rPr>
  </w:style>
  <w:style w:type="paragraph" w:styleId="a7">
    <w:name w:val="No Spacing"/>
    <w:link w:val="a6"/>
    <w:uiPriority w:val="1"/>
    <w:qFormat/>
    <w:rsid w:val="004A3F50"/>
    <w:pPr>
      <w:spacing w:after="0" w:line="240" w:lineRule="auto"/>
    </w:pPr>
    <w:rPr>
      <w:rFonts w:eastAsia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ADB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E77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59</cp:revision>
  <cp:lastPrinted>2019-11-06T13:19:00Z</cp:lastPrinted>
  <dcterms:created xsi:type="dcterms:W3CDTF">2018-01-22T12:43:00Z</dcterms:created>
  <dcterms:modified xsi:type="dcterms:W3CDTF">2019-11-07T11:04:00Z</dcterms:modified>
</cp:coreProperties>
</file>