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F43A11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C0D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FC0DCC">
        <w:rPr>
          <w:rFonts w:ascii="Times New Roman" w:hAnsi="Times New Roman"/>
          <w:sz w:val="28"/>
          <w:szCs w:val="28"/>
        </w:rPr>
        <w:t>.2019 № 01-04/</w:t>
      </w:r>
      <w:r>
        <w:rPr>
          <w:rFonts w:ascii="Times New Roman" w:hAnsi="Times New Roman"/>
          <w:sz w:val="28"/>
          <w:szCs w:val="28"/>
        </w:rPr>
        <w:t>14</w:t>
      </w:r>
      <w:r w:rsidR="00FC0DCC">
        <w:rPr>
          <w:rFonts w:ascii="Times New Roman" w:hAnsi="Times New Roman"/>
          <w:sz w:val="28"/>
          <w:szCs w:val="28"/>
        </w:rPr>
        <w:t>-</w:t>
      </w:r>
      <w:r w:rsidR="008C120E">
        <w:rPr>
          <w:rFonts w:ascii="Times New Roman" w:hAnsi="Times New Roman"/>
          <w:sz w:val="28"/>
          <w:szCs w:val="28"/>
        </w:rPr>
        <w:t>6</w:t>
      </w:r>
      <w:r w:rsidR="00B85645">
        <w:rPr>
          <w:rFonts w:ascii="Times New Roman" w:hAnsi="Times New Roman"/>
          <w:sz w:val="28"/>
          <w:szCs w:val="28"/>
        </w:rPr>
        <w:t xml:space="preserve">     </w:t>
      </w:r>
      <w:r w:rsidR="008C120E">
        <w:rPr>
          <w:rFonts w:ascii="Times New Roman" w:hAnsi="Times New Roman"/>
          <w:sz w:val="28"/>
          <w:szCs w:val="28"/>
        </w:rPr>
        <w:t xml:space="preserve">       </w:t>
      </w:r>
      <w:r w:rsidR="00907469">
        <w:rPr>
          <w:rFonts w:ascii="Times New Roman" w:hAnsi="Times New Roman"/>
          <w:sz w:val="28"/>
          <w:szCs w:val="28"/>
        </w:rPr>
        <w:t xml:space="preserve">       </w:t>
      </w:r>
      <w:r w:rsidR="00AE3885">
        <w:rPr>
          <w:rFonts w:ascii="Times New Roman" w:hAnsi="Times New Roman"/>
          <w:sz w:val="28"/>
          <w:szCs w:val="28"/>
        </w:rPr>
        <w:t xml:space="preserve">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8C120E" w:rsidRDefault="009022C8" w:rsidP="008C120E">
      <w:pPr>
        <w:tabs>
          <w:tab w:val="left" w:pos="5529"/>
        </w:tabs>
        <w:ind w:right="5102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8C120E" w:rsidRDefault="009022C8" w:rsidP="008C120E">
      <w:pPr>
        <w:tabs>
          <w:tab w:val="left" w:pos="5529"/>
        </w:tabs>
        <w:ind w:right="4960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C120E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DF6F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0E8F" w:rsidRPr="00AE3885" w:rsidRDefault="00B85645" w:rsidP="008C120E">
      <w:pPr>
        <w:tabs>
          <w:tab w:val="left" w:pos="5529"/>
        </w:tabs>
        <w:ind w:right="467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43A11">
        <w:rPr>
          <w:rFonts w:ascii="Times New Roman" w:hAnsi="Times New Roman" w:cs="Times New Roman"/>
          <w:b/>
          <w:sz w:val="26"/>
          <w:szCs w:val="26"/>
        </w:rPr>
        <w:t>4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AE3885" w:rsidRPr="00AE3885">
        <w:rPr>
          <w:rFonts w:ascii="Times New Roman" w:hAnsi="Times New Roman" w:cs="Times New Roman"/>
          <w:b/>
          <w:sz w:val="26"/>
          <w:szCs w:val="26"/>
        </w:rPr>
        <w:t>2019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A068B6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</w:t>
      </w:r>
      <w:r w:rsidR="00F24AB0">
        <w:rPr>
          <w:rFonts w:ascii="Times New Roman" w:hAnsi="Times New Roman" w:cs="Times New Roman"/>
          <w:color w:val="000000"/>
          <w:sz w:val="26"/>
          <w:szCs w:val="26"/>
        </w:rPr>
        <w:t>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A068B6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B85645">
        <w:rPr>
          <w:rFonts w:ascii="Times New Roman" w:hAnsi="Times New Roman" w:cs="Times New Roman"/>
          <w:bCs/>
          <w:sz w:val="26"/>
          <w:szCs w:val="26"/>
        </w:rPr>
        <w:t xml:space="preserve">ципального округа Бутырский на </w:t>
      </w:r>
      <w:r w:rsidR="00F43A11">
        <w:rPr>
          <w:rFonts w:ascii="Times New Roman" w:hAnsi="Times New Roman" w:cs="Times New Roman"/>
          <w:bCs/>
          <w:sz w:val="26"/>
          <w:szCs w:val="26"/>
        </w:rPr>
        <w:t>4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AE3885" w:rsidRPr="00AE3885">
        <w:rPr>
          <w:rFonts w:ascii="Times New Roman" w:hAnsi="Times New Roman" w:cs="Times New Roman"/>
          <w:bCs/>
          <w:sz w:val="26"/>
          <w:szCs w:val="26"/>
        </w:rPr>
        <w:t xml:space="preserve"> 2019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A068B6" w:rsidP="000901C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2</w:t>
      </w:r>
      <w:r w:rsidR="00062BC4">
        <w:rPr>
          <w:rFonts w:ascii="Times New Roman" w:hAnsi="Times New Roman" w:cs="Times New Roman"/>
          <w:bCs/>
          <w:sz w:val="26"/>
          <w:szCs w:val="26"/>
        </w:rPr>
        <w:t>.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296F">
        <w:rPr>
          <w:rFonts w:ascii="Times New Roman" w:hAnsi="Times New Roman" w:cs="Times New Roman"/>
          <w:bCs/>
          <w:sz w:val="26"/>
          <w:szCs w:val="26"/>
        </w:rPr>
        <w:t>Р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>азместить</w:t>
      </w:r>
      <w:r w:rsidR="0077296F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муниципального округа Бутырский в информационно-телекоммуникационной сети «Интернет» </w:t>
      </w:r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butyrskoe</w:t>
      </w:r>
      <w:proofErr w:type="spellEnd"/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77296F" w:rsidRPr="0077296F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77296F" w:rsidRPr="0077296F">
        <w:rPr>
          <w:rFonts w:ascii="Times New Roman" w:hAnsi="Times New Roman" w:cs="Times New Roman"/>
          <w:bCs/>
          <w:sz w:val="26"/>
          <w:szCs w:val="26"/>
        </w:rPr>
        <w:t>.</w:t>
      </w:r>
    </w:p>
    <w:p w:rsidR="009022C8" w:rsidRPr="00AE3885" w:rsidRDefault="00A068B6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12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F43A11">
        <w:rPr>
          <w:rFonts w:ascii="Times New Roman" w:hAnsi="Times New Roman" w:cs="Times New Roman"/>
          <w:bCs/>
          <w:sz w:val="26"/>
          <w:szCs w:val="26"/>
        </w:rPr>
        <w:t>октября</w:t>
      </w:r>
      <w:r w:rsidR="00AE3885" w:rsidRPr="00AE3885">
        <w:rPr>
          <w:rFonts w:ascii="Times New Roman" w:hAnsi="Times New Roman" w:cs="Times New Roman"/>
          <w:bCs/>
          <w:sz w:val="26"/>
          <w:szCs w:val="26"/>
        </w:rPr>
        <w:t xml:space="preserve"> 2019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A068B6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B85645">
        <w:rPr>
          <w:rFonts w:ascii="Times New Roman" w:hAnsi="Times New Roman"/>
          <w:sz w:val="26"/>
          <w:szCs w:val="26"/>
        </w:rPr>
        <w:t xml:space="preserve">   от </w:t>
      </w:r>
      <w:r w:rsidR="00F24AB0">
        <w:rPr>
          <w:rFonts w:ascii="Times New Roman" w:hAnsi="Times New Roman"/>
          <w:sz w:val="26"/>
          <w:szCs w:val="26"/>
        </w:rPr>
        <w:t xml:space="preserve">24 </w:t>
      </w:r>
      <w:r w:rsidR="00F43A11">
        <w:rPr>
          <w:rFonts w:ascii="Times New Roman" w:hAnsi="Times New Roman"/>
          <w:sz w:val="26"/>
          <w:szCs w:val="26"/>
        </w:rPr>
        <w:t>сентября</w:t>
      </w:r>
      <w:r w:rsidR="00B85645">
        <w:rPr>
          <w:rFonts w:ascii="Times New Roman" w:hAnsi="Times New Roman"/>
          <w:sz w:val="26"/>
          <w:szCs w:val="26"/>
        </w:rPr>
        <w:t xml:space="preserve"> 2019г. № 01-04/</w:t>
      </w:r>
      <w:r w:rsidR="00F43A11">
        <w:rPr>
          <w:rFonts w:ascii="Times New Roman" w:hAnsi="Times New Roman"/>
          <w:sz w:val="26"/>
          <w:szCs w:val="26"/>
        </w:rPr>
        <w:t>14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8C120E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Default="00C00B32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00B32" w:rsidRPr="00AE3885" w:rsidRDefault="00C00B32" w:rsidP="00C00B32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F43A11">
        <w:rPr>
          <w:rFonts w:ascii="Times New Roman" w:hAnsi="Times New Roman" w:cs="Times New Roman"/>
          <w:sz w:val="26"/>
          <w:szCs w:val="26"/>
        </w:rPr>
        <w:t>4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AE3885" w:rsidRPr="00AE3885">
        <w:rPr>
          <w:rFonts w:ascii="Times New Roman" w:hAnsi="Times New Roman" w:cs="Times New Roman"/>
          <w:sz w:val="26"/>
          <w:szCs w:val="26"/>
        </w:rPr>
        <w:t>2019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655D59" w:rsidRDefault="00655D59" w:rsidP="001C0E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5D59" w:rsidRDefault="00655D59" w:rsidP="00655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6252"/>
        <w:gridCol w:w="1924"/>
      </w:tblGrid>
      <w:tr w:rsidR="00F43A11" w:rsidTr="00A068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F43A11" w:rsidRDefault="00F43A11" w:rsidP="00A06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F43A11" w:rsidTr="00A068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11" w:rsidRPr="00A068B6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</w:p>
          <w:p w:rsidR="00F43A11" w:rsidRPr="00A068B6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43A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 О проведении внешней проверки годового за 2019 год отчета об исполнения бюджета муниципального округа Бутырский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Большаков Д.В. </w:t>
            </w:r>
          </w:p>
        </w:tc>
      </w:tr>
      <w:tr w:rsidR="006D331B" w:rsidTr="00A068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</w:p>
          <w:p w:rsidR="006D331B" w:rsidRPr="00A068B6" w:rsidRDefault="006D331B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6" w:rsidRDefault="006D331B" w:rsidP="0006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 проекте решения Совета депутатов муниципального округа Бутырский «О бюджете муниципального округа Бутырский на 20</w:t>
            </w:r>
            <w:r w:rsidR="00062BC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</w:p>
          <w:p w:rsidR="006D331B" w:rsidRDefault="006D331B" w:rsidP="0006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62B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62B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6D331B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1B" w:rsidRDefault="006D331B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B" w:rsidRDefault="006D331B" w:rsidP="00F8623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О назначении публичных слушаний по проекту решения Совета депутатов муниципального округа Бутырский «О бюджете муниципального округа Бутырский на 2020 год и плановый период </w:t>
            </w:r>
          </w:p>
          <w:p w:rsidR="006D331B" w:rsidRDefault="006D331B" w:rsidP="00F43A1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и 2022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6D331B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31B" w:rsidRDefault="006D331B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6" w:rsidRDefault="006D331B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Об осуществлении внешней проверки проекта решения Совета депутатов муниципального округа Бутырский </w:t>
            </w:r>
          </w:p>
          <w:p w:rsidR="00A068B6" w:rsidRDefault="006D331B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округа Бутырский </w:t>
            </w:r>
          </w:p>
          <w:p w:rsidR="006D331B" w:rsidRDefault="006D331B" w:rsidP="00F43A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год и плановый период 2021 и 2022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6D331B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1B" w:rsidRDefault="006D331B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6" w:rsidRDefault="00062BC4" w:rsidP="00F8623C">
            <w:pPr>
              <w:ind w:right="-1"/>
              <w:rPr>
                <w:rStyle w:val="ab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D331B" w:rsidRPr="007F7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="006D331B" w:rsidRPr="00F43A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 </w:t>
            </w:r>
            <w:r w:rsidR="006D331B" w:rsidRPr="00F43A11">
              <w:rPr>
                <w:rStyle w:val="ab"/>
                <w:b w:val="0"/>
                <w:sz w:val="24"/>
                <w:szCs w:val="24"/>
              </w:rPr>
              <w:t xml:space="preserve">плане местных праздничных, военно-патриотических и иных зрелищных мероприятий </w:t>
            </w:r>
          </w:p>
          <w:p w:rsidR="00A068B6" w:rsidRDefault="006D331B" w:rsidP="00F8623C">
            <w:pPr>
              <w:ind w:right="-1"/>
              <w:rPr>
                <w:rStyle w:val="ab"/>
                <w:b w:val="0"/>
                <w:sz w:val="24"/>
                <w:szCs w:val="24"/>
              </w:rPr>
            </w:pPr>
            <w:r w:rsidRPr="00F43A11">
              <w:rPr>
                <w:rStyle w:val="ab"/>
                <w:b w:val="0"/>
                <w:sz w:val="24"/>
                <w:szCs w:val="24"/>
              </w:rPr>
              <w:t xml:space="preserve">на территории муниципального округа Бутырский </w:t>
            </w:r>
          </w:p>
          <w:p w:rsidR="006D331B" w:rsidRPr="00F43A11" w:rsidRDefault="006D331B" w:rsidP="00F8623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F43A11">
              <w:rPr>
                <w:rStyle w:val="ab"/>
                <w:b w:val="0"/>
                <w:sz w:val="24"/>
                <w:szCs w:val="24"/>
              </w:rPr>
              <w:t>на 20</w:t>
            </w:r>
            <w:r>
              <w:rPr>
                <w:rStyle w:val="ab"/>
                <w:b w:val="0"/>
                <w:sz w:val="24"/>
                <w:szCs w:val="24"/>
              </w:rPr>
              <w:t>20</w:t>
            </w:r>
            <w:r w:rsidRPr="00F43A11">
              <w:rPr>
                <w:rStyle w:val="ab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6D331B" w:rsidRDefault="006D331B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 В.В.</w:t>
            </w:r>
          </w:p>
          <w:p w:rsidR="006D331B" w:rsidRDefault="006D331B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3A11" w:rsidTr="00A068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A11" w:rsidRPr="00A068B6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D331B"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F43A11" w:rsidRDefault="00F43A11" w:rsidP="00F86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68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1" w:rsidRDefault="00F43A11" w:rsidP="00062BC4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 О согласовании проекта адресного перечня дворовых территорий для проведения работ по благоустройству дворовых территорий в 20</w:t>
            </w:r>
            <w:r w:rsidR="00062B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по Бутырскому району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A068B6">
            <w:pPr>
              <w:ind w:right="-1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Денежкина М.Н.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A11" w:rsidRDefault="00F43A11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6" w:rsidRDefault="00F43A11" w:rsidP="00F8623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Об участии депутатов Совета депутатов в работе комиссий, осуществляющих открытие работ и приемку выполненных работ по благоустройству дворовых территорий в 2020 году, а также участии в контроле </w:t>
            </w:r>
          </w:p>
          <w:p w:rsidR="00F43A11" w:rsidRDefault="00F43A11" w:rsidP="00F8623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ходом выполнения указанных работ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A068B6">
            <w:pPr>
              <w:ind w:right="-1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Денежкина М.Н.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 результатах публичных слушаний по проекту решения Совета депутатов муниципального округа Бутырский «О бюджете муниципального округа Бутырский на 2020 год и плановый период </w:t>
            </w:r>
          </w:p>
          <w:p w:rsidR="00F43A11" w:rsidRDefault="00F43A11" w:rsidP="00F43A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и 2022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A11" w:rsidRDefault="00F43A11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6" w:rsidRDefault="00F43A11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Об экспертном заключении по проекту решения </w:t>
            </w:r>
          </w:p>
          <w:p w:rsidR="00A068B6" w:rsidRDefault="00F43A11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муниципального округа Бутырский </w:t>
            </w:r>
          </w:p>
          <w:p w:rsidR="00F43A11" w:rsidRDefault="00F43A11" w:rsidP="00F86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округа Бутырский  </w:t>
            </w:r>
          </w:p>
          <w:p w:rsidR="00F43A11" w:rsidRDefault="00F43A11" w:rsidP="00F43A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2020 год и плановый период 2021 и 2022 годов»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A11" w:rsidRDefault="00F43A11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 О бюджете муниципального округа Бутырский </w:t>
            </w:r>
          </w:p>
          <w:p w:rsidR="00F43A11" w:rsidRDefault="00F43A11" w:rsidP="00F43A1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 год и плановый период 2021 и 2022 годов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</w:p>
          <w:p w:rsidR="00F43A11" w:rsidRDefault="00F43A11" w:rsidP="00F8623C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 Д.В.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A11" w:rsidRDefault="00F43A11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6" w:rsidRDefault="006D331B" w:rsidP="00F43A1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43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О согласовании сводного районного календарного плана по досуговой, социально-воспитательной, физкультурно-оздоровительной и спортивной работы </w:t>
            </w:r>
          </w:p>
          <w:p w:rsidR="00F43A11" w:rsidRDefault="00F43A11" w:rsidP="00F43A1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населением по месту жительства на 1 квартал 2020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 В.В.</w:t>
            </w:r>
          </w:p>
        </w:tc>
      </w:tr>
      <w:tr w:rsidR="00F43A11" w:rsidTr="00A068B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11" w:rsidRDefault="00F43A11" w:rsidP="00F862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6D331B" w:rsidP="00F43A11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43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Об утверждении плана работы Совета депутатов муниципального округа Бутырский на 1 квартал 2020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Осипенко А.П. </w:t>
            </w:r>
          </w:p>
        </w:tc>
      </w:tr>
      <w:tr w:rsidR="00F43A11" w:rsidTr="00A068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11" w:rsidRDefault="00F43A11" w:rsidP="00F86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6" w:rsidRDefault="006D331B" w:rsidP="00F43A11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43A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Об утверждении графика приема населения депутатами Совета депутатов </w:t>
            </w:r>
            <w:r w:rsidR="00F43A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муниципального округа Бутырский </w:t>
            </w:r>
          </w:p>
          <w:p w:rsidR="00F43A11" w:rsidRDefault="00F43A11" w:rsidP="00F43A11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1 квартал 2020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F43A11" w:rsidRDefault="00F43A11" w:rsidP="00F862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Осипенко А.П.</w:t>
            </w:r>
          </w:p>
        </w:tc>
      </w:tr>
    </w:tbl>
    <w:p w:rsidR="00655D59" w:rsidRDefault="00655D59" w:rsidP="00655D59">
      <w:pPr>
        <w:rPr>
          <w:rFonts w:ascii="Times New Roman" w:hAnsi="Times New Roman" w:cs="Times New Roman"/>
          <w:sz w:val="28"/>
          <w:szCs w:val="28"/>
        </w:rPr>
      </w:pPr>
    </w:p>
    <w:sectPr w:rsidR="006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2BC4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22B04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C659B"/>
    <w:rsid w:val="006D129D"/>
    <w:rsid w:val="006D331B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296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C120E"/>
    <w:rsid w:val="008D1203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068B6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DF6F12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4AB0"/>
    <w:rsid w:val="00F270F5"/>
    <w:rsid w:val="00F363C7"/>
    <w:rsid w:val="00F36CFD"/>
    <w:rsid w:val="00F43A11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C1B6-C97E-429B-AC95-8D205F50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F43A1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F43A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91</cp:revision>
  <cp:lastPrinted>2019-06-17T15:15:00Z</cp:lastPrinted>
  <dcterms:created xsi:type="dcterms:W3CDTF">2014-12-12T09:24:00Z</dcterms:created>
  <dcterms:modified xsi:type="dcterms:W3CDTF">2019-09-25T05:18:00Z</dcterms:modified>
</cp:coreProperties>
</file>