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D60" w:rsidRDefault="004E2D60" w:rsidP="004E2D60">
      <w:pPr>
        <w:pStyle w:val="a5"/>
        <w:jc w:val="center"/>
        <w:rPr>
          <w:rFonts w:ascii="Arial Black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4E2D60" w:rsidRDefault="004E2D60" w:rsidP="004E2D60">
      <w:pPr>
        <w:pStyle w:val="a5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4E2D60" w:rsidRDefault="004E2D60" w:rsidP="004E2D60">
      <w:pPr>
        <w:pStyle w:val="a5"/>
        <w:rPr>
          <w:rFonts w:ascii="Calibri" w:hAnsi="Calibri"/>
          <w:sz w:val="28"/>
          <w:szCs w:val="28"/>
        </w:rPr>
      </w:pPr>
    </w:p>
    <w:p w:rsidR="004E2D60" w:rsidRDefault="004E2D60" w:rsidP="004E2D60">
      <w:pPr>
        <w:pStyle w:val="a5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4E2D60" w:rsidRDefault="004E2D60" w:rsidP="004E2D60">
      <w:pPr>
        <w:pStyle w:val="a5"/>
        <w:rPr>
          <w:rFonts w:ascii="Cambria" w:hAnsi="Cambria"/>
          <w:sz w:val="22"/>
          <w:szCs w:val="22"/>
        </w:rPr>
      </w:pPr>
    </w:p>
    <w:p w:rsidR="004E2D60" w:rsidRDefault="004E2D60" w:rsidP="004E2D60">
      <w:pPr>
        <w:pStyle w:val="a5"/>
        <w:jc w:val="center"/>
        <w:rPr>
          <w:rFonts w:ascii="Arial Black" w:hAnsi="Arial Black" w:cs="Arial"/>
          <w:sz w:val="28"/>
          <w:szCs w:val="28"/>
        </w:rPr>
      </w:pPr>
    </w:p>
    <w:p w:rsidR="004E2D60" w:rsidRDefault="003B5A43" w:rsidP="004E2D60">
      <w:pPr>
        <w:pStyle w:val="a5"/>
        <w:rPr>
          <w:sz w:val="28"/>
          <w:szCs w:val="28"/>
        </w:rPr>
      </w:pPr>
      <w:r>
        <w:rPr>
          <w:sz w:val="28"/>
          <w:szCs w:val="28"/>
        </w:rPr>
        <w:t>2</w:t>
      </w:r>
      <w:r w:rsidR="00313B72">
        <w:rPr>
          <w:sz w:val="28"/>
          <w:szCs w:val="28"/>
        </w:rPr>
        <w:t>7.08.2019 № 01-04/13-9</w:t>
      </w:r>
      <w:r w:rsidR="00FC052E">
        <w:rPr>
          <w:sz w:val="28"/>
          <w:szCs w:val="28"/>
        </w:rPr>
        <w:t xml:space="preserve">                                               </w:t>
      </w:r>
      <w:r w:rsidR="0094248E">
        <w:rPr>
          <w:sz w:val="28"/>
          <w:szCs w:val="28"/>
        </w:rPr>
        <w:t xml:space="preserve">             </w:t>
      </w:r>
      <w:bookmarkStart w:id="0" w:name="_GoBack"/>
      <w:bookmarkEnd w:id="0"/>
      <w:r>
        <w:rPr>
          <w:sz w:val="28"/>
          <w:szCs w:val="28"/>
        </w:rPr>
        <w:t xml:space="preserve">                                                    </w:t>
      </w:r>
      <w:r w:rsidR="00934E39">
        <w:rPr>
          <w:sz w:val="28"/>
          <w:szCs w:val="28"/>
        </w:rPr>
        <w:t xml:space="preserve">          </w:t>
      </w:r>
      <w:r w:rsidR="004E2D60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E2D60" w:rsidRDefault="004E2D60" w:rsidP="004E2D60">
      <w:pPr>
        <w:pStyle w:val="a5"/>
        <w:rPr>
          <w:b/>
          <w:sz w:val="28"/>
          <w:szCs w:val="28"/>
        </w:rPr>
      </w:pPr>
    </w:p>
    <w:p w:rsidR="004E2D60" w:rsidRDefault="004E2D60" w:rsidP="004E2D60">
      <w:pPr>
        <w:pStyle w:val="a5"/>
        <w:rPr>
          <w:b/>
          <w:sz w:val="28"/>
          <w:szCs w:val="28"/>
        </w:rPr>
      </w:pPr>
    </w:p>
    <w:p w:rsidR="004E2D60" w:rsidRDefault="004E2D60" w:rsidP="004E2D60">
      <w:pPr>
        <w:pStyle w:val="a5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 xml:space="preserve">О депутатском запросе </w:t>
      </w:r>
      <w:r>
        <w:rPr>
          <w:b/>
          <w:bCs/>
          <w:sz w:val="26"/>
          <w:szCs w:val="26"/>
        </w:rPr>
        <w:t xml:space="preserve">по вопросу </w:t>
      </w:r>
    </w:p>
    <w:p w:rsidR="00FC052E" w:rsidRDefault="00FC052E" w:rsidP="004E2D60">
      <w:pPr>
        <w:pStyle w:val="a5"/>
        <w:rPr>
          <w:b/>
          <w:sz w:val="26"/>
          <w:szCs w:val="26"/>
        </w:rPr>
      </w:pPr>
      <w:r>
        <w:rPr>
          <w:b/>
          <w:sz w:val="26"/>
          <w:szCs w:val="26"/>
        </w:rPr>
        <w:t>внесения дополнений в проекты</w:t>
      </w:r>
    </w:p>
    <w:p w:rsidR="00FC052E" w:rsidRDefault="00FC052E" w:rsidP="004E2D60">
      <w:pPr>
        <w:pStyle w:val="a5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 капитальному ремонту систем </w:t>
      </w:r>
    </w:p>
    <w:p w:rsidR="00FC052E" w:rsidRDefault="00FC052E" w:rsidP="004E2D60">
      <w:pPr>
        <w:pStyle w:val="a5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водоотведения (канализации) </w:t>
      </w:r>
    </w:p>
    <w:p w:rsidR="00FC052E" w:rsidRDefault="00FC052E" w:rsidP="004E2D60">
      <w:pPr>
        <w:pStyle w:val="a5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и теплоснабжения </w:t>
      </w:r>
      <w:r w:rsidR="00161D4A" w:rsidRPr="00161D4A">
        <w:rPr>
          <w:b/>
          <w:sz w:val="26"/>
          <w:szCs w:val="26"/>
        </w:rPr>
        <w:t xml:space="preserve">в доме 86Б </w:t>
      </w:r>
    </w:p>
    <w:p w:rsidR="00161D4A" w:rsidRPr="00161D4A" w:rsidRDefault="00161D4A" w:rsidP="004E2D60">
      <w:pPr>
        <w:pStyle w:val="a5"/>
        <w:rPr>
          <w:b/>
          <w:sz w:val="26"/>
          <w:szCs w:val="26"/>
        </w:rPr>
      </w:pPr>
      <w:r w:rsidRPr="00161D4A">
        <w:rPr>
          <w:b/>
          <w:sz w:val="26"/>
          <w:szCs w:val="26"/>
        </w:rPr>
        <w:t xml:space="preserve">по улице Бутырская </w:t>
      </w:r>
    </w:p>
    <w:p w:rsidR="004E2D60" w:rsidRDefault="004E2D60" w:rsidP="004E2D60">
      <w:pPr>
        <w:pStyle w:val="a5"/>
        <w:jc w:val="both"/>
        <w:rPr>
          <w:sz w:val="26"/>
          <w:szCs w:val="26"/>
        </w:rPr>
      </w:pPr>
    </w:p>
    <w:p w:rsidR="004E2D60" w:rsidRDefault="004E2D60" w:rsidP="004E2D60">
      <w:pPr>
        <w:pStyle w:val="a5"/>
        <w:jc w:val="both"/>
        <w:rPr>
          <w:sz w:val="26"/>
          <w:szCs w:val="26"/>
        </w:rPr>
      </w:pPr>
    </w:p>
    <w:p w:rsidR="004E2D60" w:rsidRDefault="004E2D60" w:rsidP="004E2D60">
      <w:pPr>
        <w:pStyle w:val="a5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   В соответствии с Законом города Москвы от 6 ноября 2002 года № 56                                 </w:t>
      </w:r>
      <w:proofErr w:type="gramStart"/>
      <w:r>
        <w:rPr>
          <w:sz w:val="26"/>
          <w:szCs w:val="26"/>
        </w:rPr>
        <w:t xml:space="preserve">   «</w:t>
      </w:r>
      <w:proofErr w:type="gramEnd"/>
      <w:r>
        <w:rPr>
          <w:sz w:val="26"/>
          <w:szCs w:val="26"/>
        </w:rPr>
        <w:t xml:space="preserve">Об организации местного самоуправления в городе Москве» и Уставом муниципального округа Бутырский </w:t>
      </w:r>
      <w:r>
        <w:rPr>
          <w:b/>
          <w:sz w:val="26"/>
          <w:szCs w:val="26"/>
        </w:rPr>
        <w:t>Совет депутатов муниципального округа Бутырский решил:</w:t>
      </w:r>
    </w:p>
    <w:p w:rsidR="004E2D60" w:rsidRDefault="004E2D60" w:rsidP="004E2D60">
      <w:pPr>
        <w:pStyle w:val="a5"/>
        <w:jc w:val="both"/>
        <w:rPr>
          <w:bCs/>
          <w:sz w:val="26"/>
          <w:szCs w:val="26"/>
        </w:rPr>
      </w:pPr>
    </w:p>
    <w:p w:rsidR="004E2D60" w:rsidRDefault="004E2D60" w:rsidP="004E2D60">
      <w:pPr>
        <w:pStyle w:val="a5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1. Направить депутатский запрос в Фонд капитального ремонта многоквартирных </w:t>
      </w:r>
      <w:r w:rsidRPr="00161D4A">
        <w:rPr>
          <w:bCs/>
          <w:sz w:val="26"/>
          <w:szCs w:val="26"/>
        </w:rPr>
        <w:t xml:space="preserve">домов города Москвы по вопросу </w:t>
      </w:r>
      <w:r w:rsidR="00FC052E">
        <w:rPr>
          <w:bCs/>
          <w:sz w:val="26"/>
          <w:szCs w:val="26"/>
        </w:rPr>
        <w:t>внесения дополнений в проекты по капитальному ремонту систем водоотведения (канализации) и теплоснабжения</w:t>
      </w:r>
      <w:r w:rsidR="00161D4A" w:rsidRPr="00161D4A">
        <w:rPr>
          <w:sz w:val="26"/>
          <w:szCs w:val="26"/>
        </w:rPr>
        <w:t xml:space="preserve"> в доме 86Б </w:t>
      </w:r>
      <w:r w:rsidR="00FC052E">
        <w:rPr>
          <w:sz w:val="26"/>
          <w:szCs w:val="26"/>
        </w:rPr>
        <w:t xml:space="preserve">                          </w:t>
      </w:r>
      <w:r w:rsidR="00161D4A" w:rsidRPr="00161D4A">
        <w:rPr>
          <w:sz w:val="26"/>
          <w:szCs w:val="26"/>
        </w:rPr>
        <w:t>по улице Бутырская</w:t>
      </w:r>
      <w:r w:rsidR="00161D4A">
        <w:rPr>
          <w:sz w:val="28"/>
          <w:szCs w:val="28"/>
        </w:rPr>
        <w:t xml:space="preserve"> </w:t>
      </w:r>
      <w:r>
        <w:rPr>
          <w:bCs/>
          <w:sz w:val="26"/>
          <w:szCs w:val="26"/>
        </w:rPr>
        <w:t>(приложение).</w:t>
      </w:r>
    </w:p>
    <w:p w:rsidR="004E2D60" w:rsidRDefault="004E2D60" w:rsidP="004E2D60">
      <w:pPr>
        <w:pStyle w:val="a5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2.   Разместить настоящее решение на официальном сайте </w:t>
      </w:r>
      <w:hyperlink r:id="rId4" w:history="1">
        <w:r>
          <w:rPr>
            <w:rStyle w:val="a3"/>
            <w:bCs/>
            <w:color w:val="auto"/>
            <w:sz w:val="26"/>
            <w:szCs w:val="26"/>
            <w:u w:val="none"/>
            <w:lang w:val="en-US"/>
          </w:rPr>
          <w:t>www</w:t>
        </w:r>
        <w:r>
          <w:rPr>
            <w:rStyle w:val="a3"/>
            <w:bCs/>
            <w:color w:val="auto"/>
            <w:sz w:val="26"/>
            <w:szCs w:val="26"/>
            <w:u w:val="none"/>
          </w:rPr>
          <w:t>.</w:t>
        </w:r>
        <w:proofErr w:type="spellStart"/>
        <w:r>
          <w:rPr>
            <w:rStyle w:val="a3"/>
            <w:bCs/>
            <w:color w:val="auto"/>
            <w:sz w:val="26"/>
            <w:szCs w:val="26"/>
            <w:u w:val="none"/>
            <w:lang w:val="en-US"/>
          </w:rPr>
          <w:t>butyrskoe</w:t>
        </w:r>
        <w:proofErr w:type="spellEnd"/>
      </w:hyperlink>
      <w:r>
        <w:rPr>
          <w:bCs/>
          <w:sz w:val="26"/>
          <w:szCs w:val="26"/>
        </w:rPr>
        <w:t>.</w:t>
      </w:r>
      <w:proofErr w:type="spellStart"/>
      <w:r>
        <w:rPr>
          <w:bCs/>
          <w:sz w:val="26"/>
          <w:szCs w:val="26"/>
          <w:lang w:val="en-US"/>
        </w:rPr>
        <w:t>ru</w:t>
      </w:r>
      <w:proofErr w:type="spellEnd"/>
      <w:r>
        <w:rPr>
          <w:bCs/>
          <w:sz w:val="26"/>
          <w:szCs w:val="26"/>
        </w:rPr>
        <w:t>.</w:t>
      </w:r>
    </w:p>
    <w:p w:rsidR="004E2D60" w:rsidRDefault="004E2D60" w:rsidP="004E2D60">
      <w:pPr>
        <w:pStyle w:val="a5"/>
        <w:jc w:val="both"/>
        <w:rPr>
          <w:spacing w:val="-1"/>
          <w:sz w:val="26"/>
          <w:szCs w:val="26"/>
        </w:rPr>
      </w:pPr>
      <w:r>
        <w:rPr>
          <w:sz w:val="26"/>
          <w:szCs w:val="26"/>
        </w:rPr>
        <w:t xml:space="preserve">     3. </w:t>
      </w:r>
      <w:r>
        <w:rPr>
          <w:spacing w:val="-1"/>
          <w:sz w:val="26"/>
          <w:szCs w:val="26"/>
        </w:rPr>
        <w:t xml:space="preserve">Контроль за исполнением данного решения возложить на председателя Постоянной комиссии Совета депутатов </w:t>
      </w:r>
      <w:r>
        <w:rPr>
          <w:sz w:val="26"/>
          <w:szCs w:val="26"/>
        </w:rPr>
        <w:t>муниципального округа Бутырский                           по вопросам капитального ремонта, жилищно-коммунального хозяйства                                     и благоустройства Денежкину М.Н.</w:t>
      </w:r>
    </w:p>
    <w:p w:rsidR="004E2D60" w:rsidRDefault="004E2D60" w:rsidP="004E2D60">
      <w:pPr>
        <w:pStyle w:val="a5"/>
        <w:jc w:val="both"/>
        <w:rPr>
          <w:sz w:val="26"/>
          <w:szCs w:val="26"/>
        </w:rPr>
      </w:pPr>
    </w:p>
    <w:p w:rsidR="004E2D60" w:rsidRDefault="004E2D60" w:rsidP="004E2D60">
      <w:pPr>
        <w:pStyle w:val="a5"/>
        <w:jc w:val="both"/>
        <w:rPr>
          <w:sz w:val="26"/>
          <w:szCs w:val="26"/>
        </w:rPr>
      </w:pPr>
    </w:p>
    <w:p w:rsidR="004E2D60" w:rsidRDefault="004E2D60" w:rsidP="004E2D60">
      <w:pPr>
        <w:pStyle w:val="a5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Глава муниципального округа Бутырский                                             А.П. Осипенко </w:t>
      </w:r>
    </w:p>
    <w:p w:rsidR="004E2D60" w:rsidRDefault="004E2D60" w:rsidP="004E2D60">
      <w:pPr>
        <w:pStyle w:val="a5"/>
        <w:jc w:val="right"/>
        <w:rPr>
          <w:sz w:val="26"/>
          <w:szCs w:val="26"/>
        </w:rPr>
      </w:pPr>
    </w:p>
    <w:p w:rsidR="00161D4A" w:rsidRDefault="00161D4A" w:rsidP="004E2D60">
      <w:pPr>
        <w:pStyle w:val="a5"/>
        <w:jc w:val="right"/>
        <w:rPr>
          <w:sz w:val="26"/>
          <w:szCs w:val="26"/>
        </w:rPr>
      </w:pPr>
    </w:p>
    <w:p w:rsidR="00161D4A" w:rsidRDefault="00161D4A" w:rsidP="004E2D60">
      <w:pPr>
        <w:pStyle w:val="a5"/>
        <w:jc w:val="right"/>
        <w:rPr>
          <w:sz w:val="26"/>
          <w:szCs w:val="26"/>
        </w:rPr>
      </w:pPr>
    </w:p>
    <w:p w:rsidR="00161D4A" w:rsidRDefault="00161D4A" w:rsidP="004E2D60">
      <w:pPr>
        <w:pStyle w:val="a5"/>
        <w:jc w:val="right"/>
        <w:rPr>
          <w:sz w:val="26"/>
          <w:szCs w:val="26"/>
        </w:rPr>
      </w:pPr>
    </w:p>
    <w:p w:rsidR="00161D4A" w:rsidRDefault="00161D4A" w:rsidP="004E2D60">
      <w:pPr>
        <w:pStyle w:val="a5"/>
        <w:jc w:val="right"/>
        <w:rPr>
          <w:sz w:val="26"/>
          <w:szCs w:val="26"/>
        </w:rPr>
      </w:pPr>
    </w:p>
    <w:p w:rsidR="00161D4A" w:rsidRDefault="00161D4A" w:rsidP="004E2D60">
      <w:pPr>
        <w:pStyle w:val="a5"/>
        <w:jc w:val="right"/>
        <w:rPr>
          <w:sz w:val="26"/>
          <w:szCs w:val="26"/>
        </w:rPr>
      </w:pPr>
    </w:p>
    <w:p w:rsidR="00161D4A" w:rsidRDefault="00161D4A" w:rsidP="004E2D60">
      <w:pPr>
        <w:pStyle w:val="a5"/>
        <w:jc w:val="right"/>
        <w:rPr>
          <w:sz w:val="26"/>
          <w:szCs w:val="26"/>
        </w:rPr>
      </w:pPr>
    </w:p>
    <w:p w:rsidR="00161D4A" w:rsidRDefault="00161D4A" w:rsidP="004E2D60">
      <w:pPr>
        <w:pStyle w:val="a5"/>
        <w:jc w:val="right"/>
        <w:rPr>
          <w:sz w:val="26"/>
          <w:szCs w:val="26"/>
        </w:rPr>
      </w:pPr>
    </w:p>
    <w:p w:rsidR="00161D4A" w:rsidRDefault="00161D4A" w:rsidP="004E2D60">
      <w:pPr>
        <w:pStyle w:val="a5"/>
        <w:jc w:val="right"/>
        <w:rPr>
          <w:sz w:val="26"/>
          <w:szCs w:val="26"/>
        </w:rPr>
      </w:pPr>
    </w:p>
    <w:p w:rsidR="00161D4A" w:rsidRDefault="00161D4A" w:rsidP="004E2D60">
      <w:pPr>
        <w:pStyle w:val="a5"/>
        <w:jc w:val="right"/>
        <w:rPr>
          <w:sz w:val="26"/>
          <w:szCs w:val="26"/>
        </w:rPr>
      </w:pPr>
    </w:p>
    <w:p w:rsidR="00161D4A" w:rsidRDefault="00161D4A" w:rsidP="004E2D60">
      <w:pPr>
        <w:pStyle w:val="a5"/>
        <w:jc w:val="right"/>
        <w:rPr>
          <w:sz w:val="26"/>
          <w:szCs w:val="26"/>
        </w:rPr>
      </w:pPr>
    </w:p>
    <w:p w:rsidR="004A637B" w:rsidRDefault="004A637B" w:rsidP="00FC052E">
      <w:pPr>
        <w:pStyle w:val="a5"/>
        <w:rPr>
          <w:sz w:val="26"/>
          <w:szCs w:val="26"/>
        </w:rPr>
      </w:pPr>
    </w:p>
    <w:p w:rsidR="0086478E" w:rsidRDefault="0086478E" w:rsidP="0086478E">
      <w:pPr>
        <w:pStyle w:val="a5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Приложение                                                                                                                                                                                                                               </w:t>
      </w:r>
    </w:p>
    <w:p w:rsidR="0086478E" w:rsidRDefault="0086478E" w:rsidP="0086478E">
      <w:pPr>
        <w:pStyle w:val="a5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к решению Совета депутатов</w:t>
      </w:r>
    </w:p>
    <w:p w:rsidR="0086478E" w:rsidRDefault="0086478E" w:rsidP="0086478E">
      <w:pPr>
        <w:pStyle w:val="a5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муниципального округа Бутырский</w:t>
      </w:r>
    </w:p>
    <w:p w:rsidR="0086478E" w:rsidRDefault="0086478E" w:rsidP="0086478E">
      <w:pPr>
        <w:pStyle w:val="a5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</w:t>
      </w:r>
      <w:r w:rsidR="00FC052E">
        <w:rPr>
          <w:sz w:val="26"/>
          <w:szCs w:val="26"/>
        </w:rPr>
        <w:t xml:space="preserve">                           от </w:t>
      </w:r>
      <w:r w:rsidR="00161D4A">
        <w:rPr>
          <w:sz w:val="26"/>
          <w:szCs w:val="26"/>
        </w:rPr>
        <w:t>2</w:t>
      </w:r>
      <w:r w:rsidR="00313B72">
        <w:rPr>
          <w:sz w:val="26"/>
          <w:szCs w:val="26"/>
        </w:rPr>
        <w:t>7 августа 2019г. № 01-04/13-9</w:t>
      </w:r>
    </w:p>
    <w:p w:rsidR="004E2D60" w:rsidRDefault="004E2D60" w:rsidP="004E2D60">
      <w:pPr>
        <w:pStyle w:val="a5"/>
        <w:jc w:val="right"/>
        <w:rPr>
          <w:sz w:val="26"/>
          <w:szCs w:val="26"/>
        </w:rPr>
      </w:pPr>
    </w:p>
    <w:p w:rsidR="004E2D60" w:rsidRDefault="004E2D60" w:rsidP="004E2D60">
      <w:pPr>
        <w:pStyle w:val="a5"/>
        <w:jc w:val="right"/>
        <w:rPr>
          <w:sz w:val="26"/>
          <w:szCs w:val="26"/>
        </w:rPr>
      </w:pPr>
    </w:p>
    <w:p w:rsidR="004E2D60" w:rsidRDefault="004E2D60" w:rsidP="004E2D60">
      <w:pPr>
        <w:pStyle w:val="a5"/>
        <w:jc w:val="center"/>
        <w:rPr>
          <w:rFonts w:ascii="Arial Black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4E2D60" w:rsidRDefault="004E2D60" w:rsidP="004E2D60">
      <w:pPr>
        <w:pStyle w:val="a5"/>
        <w:jc w:val="center"/>
        <w:rPr>
          <w:rFonts w:ascii="Arial Black" w:hAnsi="Arial Black"/>
          <w:sz w:val="26"/>
          <w:szCs w:val="26"/>
        </w:rPr>
      </w:pPr>
      <w:proofErr w:type="gramStart"/>
      <w:r>
        <w:rPr>
          <w:rFonts w:ascii="Arial Black" w:hAnsi="Arial Black"/>
          <w:sz w:val="26"/>
          <w:szCs w:val="26"/>
        </w:rPr>
        <w:t>МУНИЦИПАЛЬНОГО  ОКРУГА</w:t>
      </w:r>
      <w:proofErr w:type="gramEnd"/>
      <w:r>
        <w:rPr>
          <w:rFonts w:ascii="Arial Black" w:hAnsi="Arial Black"/>
          <w:sz w:val="26"/>
          <w:szCs w:val="26"/>
        </w:rPr>
        <w:t xml:space="preserve">  БУТЫРСКИЙ</w:t>
      </w:r>
    </w:p>
    <w:p w:rsidR="004E2D60" w:rsidRDefault="004E2D60" w:rsidP="004E2D60">
      <w:pPr>
        <w:pStyle w:val="a5"/>
        <w:rPr>
          <w:rFonts w:ascii="Calibri" w:hAnsi="Calibri"/>
          <w:sz w:val="16"/>
          <w:szCs w:val="16"/>
        </w:rPr>
      </w:pPr>
    </w:p>
    <w:p w:rsidR="004E2D60" w:rsidRDefault="004E2D60" w:rsidP="004E2D60">
      <w:pPr>
        <w:pStyle w:val="a5"/>
        <w:jc w:val="center"/>
        <w:rPr>
          <w:rFonts w:ascii="Arial Black" w:hAnsi="Arial Black"/>
          <w:sz w:val="26"/>
          <w:szCs w:val="26"/>
        </w:rPr>
      </w:pPr>
      <w:proofErr w:type="gramStart"/>
      <w:r>
        <w:rPr>
          <w:rFonts w:ascii="Arial Black" w:hAnsi="Arial Black"/>
          <w:sz w:val="26"/>
          <w:szCs w:val="26"/>
        </w:rPr>
        <w:t>ДЕПУТАТСКИЙ  ЗАПРОС</w:t>
      </w:r>
      <w:proofErr w:type="gramEnd"/>
    </w:p>
    <w:p w:rsidR="004E2D60" w:rsidRDefault="004E2D60" w:rsidP="004E2D60">
      <w:pPr>
        <w:pStyle w:val="a5"/>
        <w:jc w:val="center"/>
        <w:rPr>
          <w:rFonts w:ascii="Arial Black" w:hAnsi="Arial Black"/>
          <w:sz w:val="26"/>
          <w:szCs w:val="26"/>
        </w:rPr>
      </w:pPr>
    </w:p>
    <w:p w:rsidR="004E2D60" w:rsidRDefault="004E2D60" w:rsidP="004E2D60">
      <w:pPr>
        <w:pStyle w:val="a5"/>
        <w:jc w:val="right"/>
        <w:rPr>
          <w:rFonts w:eastAsiaTheme="minorHAnsi"/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</w:t>
      </w:r>
    </w:p>
    <w:p w:rsidR="004E2D60" w:rsidRDefault="004E2D60" w:rsidP="004E2D60">
      <w:pPr>
        <w:pStyle w:val="a5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Генеральному директору </w:t>
      </w:r>
    </w:p>
    <w:p w:rsidR="004E2D60" w:rsidRDefault="004E2D60" w:rsidP="004E2D60">
      <w:pPr>
        <w:pStyle w:val="a5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Фонда капитального ремонта </w:t>
      </w:r>
    </w:p>
    <w:p w:rsidR="004E2D60" w:rsidRDefault="004E2D60" w:rsidP="004E2D60">
      <w:pPr>
        <w:pStyle w:val="a5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многоквартирных домов </w:t>
      </w:r>
    </w:p>
    <w:p w:rsidR="004E2D60" w:rsidRDefault="004E2D60" w:rsidP="004E2D60">
      <w:pPr>
        <w:pStyle w:val="a5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города Москвы </w:t>
      </w:r>
    </w:p>
    <w:p w:rsidR="004E2D60" w:rsidRDefault="004E2D60" w:rsidP="004E2D60">
      <w:pPr>
        <w:pStyle w:val="a5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А.Л. </w:t>
      </w:r>
      <w:proofErr w:type="spellStart"/>
      <w:r>
        <w:rPr>
          <w:b/>
          <w:bCs/>
          <w:sz w:val="26"/>
          <w:szCs w:val="26"/>
        </w:rPr>
        <w:t>Кескинову</w:t>
      </w:r>
      <w:proofErr w:type="spellEnd"/>
      <w:r>
        <w:rPr>
          <w:b/>
          <w:bCs/>
          <w:sz w:val="26"/>
          <w:szCs w:val="26"/>
        </w:rPr>
        <w:t xml:space="preserve">                       </w:t>
      </w:r>
    </w:p>
    <w:p w:rsidR="004E2D60" w:rsidRDefault="004E2D60" w:rsidP="004E2D60">
      <w:pPr>
        <w:pStyle w:val="a5"/>
        <w:rPr>
          <w:sz w:val="26"/>
          <w:szCs w:val="26"/>
        </w:rPr>
      </w:pPr>
    </w:p>
    <w:p w:rsidR="004E2D60" w:rsidRDefault="004E2D60" w:rsidP="004E2D60">
      <w:pPr>
        <w:pStyle w:val="a5"/>
        <w:rPr>
          <w:sz w:val="26"/>
          <w:szCs w:val="26"/>
        </w:rPr>
      </w:pPr>
    </w:p>
    <w:p w:rsidR="004E2D60" w:rsidRDefault="004E2D60" w:rsidP="004E2D60">
      <w:pPr>
        <w:pStyle w:val="a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Уважаемый Артур Львович!</w:t>
      </w:r>
    </w:p>
    <w:p w:rsidR="004E2D60" w:rsidRDefault="004E2D60" w:rsidP="004E2D60">
      <w:pPr>
        <w:pStyle w:val="a5"/>
        <w:rPr>
          <w:sz w:val="26"/>
          <w:szCs w:val="26"/>
        </w:rPr>
      </w:pPr>
    </w:p>
    <w:p w:rsidR="004E2D60" w:rsidRDefault="004E2D60" w:rsidP="004E2D60">
      <w:pPr>
        <w:pStyle w:val="a5"/>
        <w:rPr>
          <w:sz w:val="26"/>
          <w:szCs w:val="26"/>
        </w:rPr>
      </w:pPr>
    </w:p>
    <w:p w:rsidR="00FC052E" w:rsidRDefault="004E2D60" w:rsidP="004E2D60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Совет депутатов муниципального округа Бутырский </w:t>
      </w:r>
      <w:r w:rsidR="00FC052E">
        <w:rPr>
          <w:sz w:val="26"/>
          <w:szCs w:val="26"/>
        </w:rPr>
        <w:t>ходатайствует о Вашем</w:t>
      </w:r>
      <w:r w:rsidR="00934E39">
        <w:rPr>
          <w:sz w:val="26"/>
          <w:szCs w:val="26"/>
        </w:rPr>
        <w:t xml:space="preserve"> </w:t>
      </w:r>
      <w:r w:rsidR="00FC052E">
        <w:rPr>
          <w:sz w:val="26"/>
          <w:szCs w:val="26"/>
        </w:rPr>
        <w:t>поручении о внесении дополнений в проекты</w:t>
      </w:r>
      <w:r w:rsidR="00FC052E">
        <w:rPr>
          <w:bCs/>
          <w:sz w:val="26"/>
          <w:szCs w:val="26"/>
        </w:rPr>
        <w:t xml:space="preserve"> по капитальному ремонту систем водоотведения (канализации) и теплоснабжения</w:t>
      </w:r>
      <w:r w:rsidR="00FC052E" w:rsidRPr="00161D4A">
        <w:rPr>
          <w:sz w:val="26"/>
          <w:szCs w:val="26"/>
        </w:rPr>
        <w:t xml:space="preserve"> в доме 86Б</w:t>
      </w:r>
      <w:r w:rsidR="000A75A9">
        <w:rPr>
          <w:sz w:val="26"/>
          <w:szCs w:val="26"/>
        </w:rPr>
        <w:t xml:space="preserve"> по улице Бутырская</w:t>
      </w:r>
      <w:r w:rsidR="00FC052E">
        <w:rPr>
          <w:sz w:val="26"/>
          <w:szCs w:val="26"/>
        </w:rPr>
        <w:t>.</w:t>
      </w:r>
    </w:p>
    <w:p w:rsidR="00BD42E7" w:rsidRDefault="002D19AA" w:rsidP="004E2D60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Уровень «лежака» канализации в подвальном помещение первого подъезда (помещение, арендуемое магазином «Цветы») ниже оптимального, в виду чего периодически происходит заброс канализационного содержимого в квартиры первого этажа. </w:t>
      </w:r>
    </w:p>
    <w:p w:rsidR="00BD42E7" w:rsidRDefault="00BD42E7" w:rsidP="004E2D60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«Стояк» теплоснабжения в первом подъезде не функционировал в течение многих лет. На многократные обращения жителей подъезда давался ответ о том, что выполнить необходимые работы возможно только при проведении капитального ремонта системы. Проект не содержит названные работы.</w:t>
      </w:r>
    </w:p>
    <w:p w:rsidR="002D19AA" w:rsidRDefault="00BD42E7" w:rsidP="004E2D60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Принимая во внимание ответы управы Бутырского района жителям дома 86Б                 по Бутырской о выполнение выше названных работ в период проведения капитального ремонта, Совет депутатов считает проводимый в настоящее время капитальный ремонт единственной возможностью восстановления качественного функционирования систем жизнедеятельности названного дома.    </w:t>
      </w:r>
      <w:r w:rsidR="002D19AA">
        <w:rPr>
          <w:sz w:val="26"/>
          <w:szCs w:val="26"/>
        </w:rPr>
        <w:t xml:space="preserve">  </w:t>
      </w:r>
    </w:p>
    <w:p w:rsidR="004E2D60" w:rsidRPr="00934E39" w:rsidRDefault="004E2D60" w:rsidP="004E2D60">
      <w:pPr>
        <w:pStyle w:val="a5"/>
        <w:jc w:val="both"/>
        <w:rPr>
          <w:color w:val="333333"/>
          <w:sz w:val="26"/>
          <w:szCs w:val="26"/>
        </w:rPr>
      </w:pPr>
    </w:p>
    <w:p w:rsidR="004E2D60" w:rsidRPr="00934E39" w:rsidRDefault="004E2D60" w:rsidP="004E2D60">
      <w:pPr>
        <w:pStyle w:val="a5"/>
        <w:jc w:val="both"/>
        <w:rPr>
          <w:sz w:val="26"/>
          <w:szCs w:val="26"/>
        </w:rPr>
      </w:pPr>
    </w:p>
    <w:p w:rsidR="004E2D60" w:rsidRDefault="004E2D60" w:rsidP="004E2D60">
      <w:pPr>
        <w:pStyle w:val="a5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 искренним уважением,</w:t>
      </w:r>
    </w:p>
    <w:p w:rsidR="004E2D60" w:rsidRDefault="004E2D60" w:rsidP="004E2D60">
      <w:pPr>
        <w:pStyle w:val="a5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Глава муниципального округа Бутырский                                             А.П. Осипенко</w:t>
      </w:r>
    </w:p>
    <w:p w:rsidR="00934E39" w:rsidRDefault="00934E39" w:rsidP="004E2D60">
      <w:pPr>
        <w:pStyle w:val="a5"/>
        <w:jc w:val="both"/>
        <w:rPr>
          <w:sz w:val="26"/>
          <w:szCs w:val="26"/>
        </w:rPr>
      </w:pPr>
    </w:p>
    <w:p w:rsidR="00934E39" w:rsidRDefault="00934E39" w:rsidP="004E2D60">
      <w:pPr>
        <w:pStyle w:val="a5"/>
        <w:jc w:val="both"/>
        <w:rPr>
          <w:sz w:val="26"/>
          <w:szCs w:val="26"/>
        </w:rPr>
      </w:pPr>
    </w:p>
    <w:p w:rsidR="004E2D60" w:rsidRDefault="004E2D60" w:rsidP="004E2D60">
      <w:pPr>
        <w:pStyle w:val="a5"/>
        <w:jc w:val="center"/>
        <w:rPr>
          <w:sz w:val="26"/>
          <w:szCs w:val="26"/>
        </w:rPr>
      </w:pPr>
      <w:r>
        <w:rPr>
          <w:sz w:val="26"/>
          <w:szCs w:val="26"/>
        </w:rPr>
        <w:t>Депутатский запрос принят на заседании</w:t>
      </w:r>
    </w:p>
    <w:p w:rsidR="004E2D60" w:rsidRDefault="004E2D60" w:rsidP="004E2D60">
      <w:pPr>
        <w:pStyle w:val="a5"/>
        <w:jc w:val="center"/>
        <w:rPr>
          <w:sz w:val="26"/>
          <w:szCs w:val="26"/>
        </w:rPr>
      </w:pPr>
      <w:r>
        <w:rPr>
          <w:sz w:val="26"/>
          <w:szCs w:val="26"/>
        </w:rPr>
        <w:t>Совета депутатов муниципального округа Бутырский</w:t>
      </w:r>
    </w:p>
    <w:p w:rsidR="004E2D60" w:rsidRDefault="00161D4A" w:rsidP="004E2D60">
      <w:pPr>
        <w:pStyle w:val="a5"/>
        <w:jc w:val="center"/>
      </w:pPr>
      <w:r>
        <w:rPr>
          <w:sz w:val="26"/>
          <w:szCs w:val="26"/>
        </w:rPr>
        <w:t>2</w:t>
      </w:r>
      <w:r w:rsidR="00FC052E">
        <w:rPr>
          <w:sz w:val="26"/>
          <w:szCs w:val="26"/>
        </w:rPr>
        <w:t xml:space="preserve">7 августа </w:t>
      </w:r>
      <w:r w:rsidR="00313B72">
        <w:rPr>
          <w:sz w:val="26"/>
          <w:szCs w:val="26"/>
        </w:rPr>
        <w:t>2019 года решением № 01-04/13-9</w:t>
      </w:r>
    </w:p>
    <w:sectPr w:rsidR="004E2D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968"/>
    <w:rsid w:val="000A75A9"/>
    <w:rsid w:val="00161D4A"/>
    <w:rsid w:val="002D19AA"/>
    <w:rsid w:val="00313B72"/>
    <w:rsid w:val="003B5A43"/>
    <w:rsid w:val="00447B76"/>
    <w:rsid w:val="004A637B"/>
    <w:rsid w:val="004E2D60"/>
    <w:rsid w:val="00726C4E"/>
    <w:rsid w:val="0086478E"/>
    <w:rsid w:val="008A2968"/>
    <w:rsid w:val="00934E39"/>
    <w:rsid w:val="0094248E"/>
    <w:rsid w:val="00BD42E7"/>
    <w:rsid w:val="00D362F8"/>
    <w:rsid w:val="00FA0237"/>
    <w:rsid w:val="00FC0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DF488F-76D4-4A0D-9987-B4ED5545F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E2D60"/>
    <w:rPr>
      <w:color w:val="0563C1"/>
      <w:u w:val="single"/>
    </w:rPr>
  </w:style>
  <w:style w:type="character" w:customStyle="1" w:styleId="a4">
    <w:name w:val="Без интервала Знак"/>
    <w:link w:val="a5"/>
    <w:uiPriority w:val="1"/>
    <w:locked/>
    <w:rsid w:val="004E2D60"/>
    <w:rPr>
      <w:rFonts w:eastAsia="Times New Roman" w:cs="Times New Roman"/>
      <w:szCs w:val="24"/>
    </w:rPr>
  </w:style>
  <w:style w:type="paragraph" w:styleId="a5">
    <w:name w:val="No Spacing"/>
    <w:link w:val="a4"/>
    <w:uiPriority w:val="1"/>
    <w:qFormat/>
    <w:rsid w:val="004E2D60"/>
    <w:pPr>
      <w:spacing w:after="0" w:line="240" w:lineRule="auto"/>
    </w:pPr>
    <w:rPr>
      <w:rFonts w:eastAsia="Times New Roman" w:cs="Times New Roman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D42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D42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90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utyrsko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606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ENGWP2</cp:lastModifiedBy>
  <cp:revision>22</cp:revision>
  <cp:lastPrinted>2019-08-28T04:56:00Z</cp:lastPrinted>
  <dcterms:created xsi:type="dcterms:W3CDTF">2019-02-12T07:07:00Z</dcterms:created>
  <dcterms:modified xsi:type="dcterms:W3CDTF">2019-08-28T06:33:00Z</dcterms:modified>
</cp:coreProperties>
</file>