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5F2" w:rsidRDefault="00D315F2" w:rsidP="00D315F2">
      <w:pPr>
        <w:pStyle w:val="a5"/>
        <w:jc w:val="center"/>
        <w:rPr>
          <w:rFonts w:ascii="Arial Black" w:hAnsi="Arial Black"/>
          <w:sz w:val="36"/>
          <w:szCs w:val="36"/>
        </w:rPr>
      </w:pPr>
      <w:bookmarkStart w:id="0" w:name="_GoBack"/>
      <w:bookmarkEnd w:id="0"/>
      <w:r>
        <w:rPr>
          <w:rFonts w:ascii="Arial Black" w:hAnsi="Arial Black"/>
          <w:sz w:val="36"/>
          <w:szCs w:val="36"/>
        </w:rPr>
        <w:t>СОВЕТ  ДЕПУТАТОВ</w:t>
      </w:r>
    </w:p>
    <w:p w:rsidR="00D315F2" w:rsidRDefault="00D315F2" w:rsidP="00D315F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D315F2" w:rsidRDefault="00D315F2" w:rsidP="00D315F2">
      <w:pPr>
        <w:pStyle w:val="a5"/>
        <w:rPr>
          <w:sz w:val="28"/>
          <w:szCs w:val="28"/>
        </w:rPr>
      </w:pPr>
    </w:p>
    <w:p w:rsidR="00D315F2" w:rsidRDefault="00D315F2" w:rsidP="00D315F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D315F2" w:rsidRDefault="00D315F2" w:rsidP="00D315F2">
      <w:pPr>
        <w:pStyle w:val="a5"/>
        <w:rPr>
          <w:rFonts w:ascii="Cambria" w:hAnsi="Cambria"/>
        </w:rPr>
      </w:pPr>
    </w:p>
    <w:p w:rsidR="00D315F2" w:rsidRDefault="00D315F2" w:rsidP="00D315F2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D315F2" w:rsidRDefault="00921041" w:rsidP="00D315F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12.03.2019 № 01-04/4-10</w:t>
      </w:r>
      <w:r w:rsidR="00615471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8B5C7C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0D5351">
        <w:rPr>
          <w:rFonts w:ascii="Times New Roman" w:hAnsi="Times New Roman"/>
          <w:sz w:val="28"/>
          <w:szCs w:val="28"/>
        </w:rPr>
        <w:t xml:space="preserve">    </w:t>
      </w:r>
      <w:r w:rsidR="00D315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15F2" w:rsidRDefault="00D315F2" w:rsidP="00D315F2">
      <w:pPr>
        <w:pStyle w:val="a5"/>
        <w:rPr>
          <w:rFonts w:ascii="Times New Roman" w:hAnsi="Times New Roman"/>
          <w:sz w:val="28"/>
          <w:szCs w:val="28"/>
        </w:rPr>
      </w:pPr>
    </w:p>
    <w:p w:rsidR="00D315F2" w:rsidRDefault="00D315F2" w:rsidP="00D315F2">
      <w:pPr>
        <w:pStyle w:val="a5"/>
        <w:rPr>
          <w:rFonts w:ascii="Times New Roman" w:hAnsi="Times New Roman"/>
          <w:sz w:val="28"/>
          <w:szCs w:val="28"/>
        </w:rPr>
      </w:pPr>
    </w:p>
    <w:p w:rsidR="00D315F2" w:rsidRDefault="00D315F2" w:rsidP="00D315F2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депутатском запросе по вопросу</w:t>
      </w:r>
    </w:p>
    <w:p w:rsidR="00615471" w:rsidRDefault="00615471" w:rsidP="00615471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строительства тротуара и освещению</w:t>
      </w:r>
    </w:p>
    <w:p w:rsidR="008B5C7C" w:rsidRPr="008B5C7C" w:rsidRDefault="00492A54" w:rsidP="00615471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Проектируем</w:t>
      </w:r>
      <w:r w:rsidR="00615471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>м проезде</w:t>
      </w:r>
      <w:r w:rsidR="00615471">
        <w:rPr>
          <w:rFonts w:ascii="Times New Roman" w:hAnsi="Times New Roman" w:cs="Times New Roman"/>
          <w:b/>
          <w:sz w:val="26"/>
          <w:szCs w:val="26"/>
        </w:rPr>
        <w:t xml:space="preserve"> 1051 </w:t>
      </w:r>
    </w:p>
    <w:p w:rsidR="00D315F2" w:rsidRDefault="00D315F2" w:rsidP="00D315F2">
      <w:pPr>
        <w:pStyle w:val="a5"/>
        <w:rPr>
          <w:rFonts w:ascii="Times New Roman" w:hAnsi="Times New Roman"/>
          <w:sz w:val="26"/>
          <w:szCs w:val="26"/>
        </w:rPr>
      </w:pPr>
    </w:p>
    <w:p w:rsidR="00D315F2" w:rsidRDefault="00D315F2" w:rsidP="00D315F2">
      <w:pPr>
        <w:pStyle w:val="a5"/>
        <w:rPr>
          <w:rFonts w:ascii="Times New Roman" w:hAnsi="Times New Roman"/>
          <w:sz w:val="26"/>
          <w:szCs w:val="26"/>
        </w:rPr>
      </w:pPr>
    </w:p>
    <w:p w:rsidR="00D315F2" w:rsidRDefault="00D315F2" w:rsidP="00D315F2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   «Об организации местного самоуправления в городе Москве» и Уставом муниципального округа Бутырский </w:t>
      </w:r>
      <w:r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D315F2" w:rsidRDefault="00D315F2" w:rsidP="00D315F2">
      <w:pPr>
        <w:pStyle w:val="a5"/>
        <w:rPr>
          <w:rFonts w:ascii="Times New Roman" w:hAnsi="Times New Roman"/>
          <w:sz w:val="26"/>
          <w:szCs w:val="26"/>
        </w:rPr>
      </w:pPr>
    </w:p>
    <w:p w:rsidR="00D315F2" w:rsidRDefault="00D315F2" w:rsidP="00D315F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Направить в </w:t>
      </w:r>
      <w:r w:rsidR="00615471">
        <w:rPr>
          <w:rFonts w:ascii="Times New Roman" w:hAnsi="Times New Roman"/>
          <w:sz w:val="26"/>
          <w:szCs w:val="26"/>
        </w:rPr>
        <w:t>Управу Бутырского района города Моск</w:t>
      </w:r>
      <w:r w:rsidR="008B5C7C">
        <w:rPr>
          <w:rFonts w:ascii="Times New Roman" w:hAnsi="Times New Roman"/>
          <w:sz w:val="26"/>
          <w:szCs w:val="26"/>
        </w:rPr>
        <w:t>в</w:t>
      </w:r>
      <w:r w:rsidR="00615471">
        <w:rPr>
          <w:rFonts w:ascii="Times New Roman" w:hAnsi="Times New Roman"/>
          <w:sz w:val="26"/>
          <w:szCs w:val="26"/>
        </w:rPr>
        <w:t xml:space="preserve">ы </w:t>
      </w:r>
      <w:r w:rsidR="008B5C7C">
        <w:rPr>
          <w:rFonts w:ascii="Times New Roman" w:hAnsi="Times New Roman"/>
          <w:sz w:val="26"/>
          <w:szCs w:val="26"/>
        </w:rPr>
        <w:t>депутатский запрос</w:t>
      </w:r>
      <w:r>
        <w:rPr>
          <w:rFonts w:ascii="Times New Roman" w:hAnsi="Times New Roman"/>
          <w:sz w:val="26"/>
          <w:szCs w:val="26"/>
        </w:rPr>
        <w:t xml:space="preserve"> </w:t>
      </w:r>
      <w:r w:rsidR="00615471">
        <w:rPr>
          <w:rFonts w:ascii="Times New Roman" w:hAnsi="Times New Roman"/>
          <w:sz w:val="26"/>
          <w:szCs w:val="26"/>
        </w:rPr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по вопросу </w:t>
      </w:r>
      <w:r w:rsidR="008B5C7C">
        <w:rPr>
          <w:rFonts w:ascii="Times New Roman" w:hAnsi="Times New Roman" w:cs="Times New Roman"/>
          <w:sz w:val="28"/>
          <w:szCs w:val="28"/>
        </w:rPr>
        <w:t>с</w:t>
      </w:r>
      <w:r w:rsidR="00615471">
        <w:rPr>
          <w:rFonts w:ascii="Times New Roman" w:hAnsi="Times New Roman" w:cs="Times New Roman"/>
          <w:sz w:val="28"/>
          <w:szCs w:val="28"/>
        </w:rPr>
        <w:t xml:space="preserve">троительства тротуара и освещению Проектируемого проезда 1051 </w:t>
      </w:r>
      <w:r w:rsidR="008B5C7C">
        <w:rPr>
          <w:rFonts w:ascii="Times New Roman" w:hAnsi="Times New Roman"/>
          <w:sz w:val="26"/>
          <w:szCs w:val="26"/>
        </w:rPr>
        <w:t>(приложение</w:t>
      </w:r>
      <w:r>
        <w:rPr>
          <w:rFonts w:ascii="Times New Roman" w:hAnsi="Times New Roman"/>
          <w:sz w:val="26"/>
          <w:szCs w:val="26"/>
        </w:rPr>
        <w:t xml:space="preserve">). </w:t>
      </w:r>
    </w:p>
    <w:p w:rsidR="00D315F2" w:rsidRDefault="00D315F2" w:rsidP="00D315F2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2.  Разместить настоящее решение на официальном сайте </w:t>
      </w:r>
      <w:hyperlink r:id="rId5" w:history="1">
        <w:r w:rsidRPr="008B5C7C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www.butyrskoe</w:t>
        </w:r>
      </w:hyperlink>
      <w:r w:rsidRPr="008B5C7C">
        <w:rPr>
          <w:rFonts w:ascii="Times New Roman" w:hAnsi="Times New Roman"/>
          <w:sz w:val="26"/>
          <w:szCs w:val="26"/>
        </w:rPr>
        <w:t>.</w:t>
      </w:r>
      <w:proofErr w:type="spellStart"/>
      <w:r w:rsidRPr="008B5C7C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D315F2" w:rsidRDefault="00D315F2" w:rsidP="00D315F2">
      <w:pPr>
        <w:pStyle w:val="a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 Контроль за исполнением данного решения возложить на 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председателя </w:t>
      </w:r>
      <w:r>
        <w:rPr>
          <w:rFonts w:ascii="Times New Roman" w:hAnsi="Times New Roman" w:cs="Times New Roman"/>
          <w:sz w:val="26"/>
          <w:szCs w:val="26"/>
        </w:rPr>
        <w:t xml:space="preserve">Постоянной </w:t>
      </w:r>
      <w:r w:rsidR="00615471">
        <w:rPr>
          <w:rFonts w:ascii="Times New Roman" w:hAnsi="Times New Roman" w:cs="Times New Roman"/>
          <w:sz w:val="26"/>
          <w:szCs w:val="26"/>
        </w:rPr>
        <w:t xml:space="preserve">социальной </w:t>
      </w:r>
      <w:r>
        <w:rPr>
          <w:rFonts w:ascii="Times New Roman" w:hAnsi="Times New Roman" w:cs="Times New Roman"/>
          <w:sz w:val="26"/>
          <w:szCs w:val="26"/>
        </w:rPr>
        <w:t xml:space="preserve">комиссии Совета депутатов муниципального округа Бутырский </w:t>
      </w:r>
      <w:r w:rsidR="00615471">
        <w:rPr>
          <w:rFonts w:ascii="Times New Roman" w:hAnsi="Times New Roman" w:cs="Times New Roman"/>
          <w:sz w:val="26"/>
          <w:szCs w:val="26"/>
        </w:rPr>
        <w:t>Аникину О</w:t>
      </w:r>
      <w:r>
        <w:rPr>
          <w:rFonts w:ascii="Times New Roman" w:hAnsi="Times New Roman" w:cs="Times New Roman"/>
          <w:sz w:val="26"/>
          <w:szCs w:val="26"/>
        </w:rPr>
        <w:t xml:space="preserve">.В. </w:t>
      </w:r>
    </w:p>
    <w:p w:rsidR="00D315F2" w:rsidRDefault="00D315F2" w:rsidP="00D315F2">
      <w:pPr>
        <w:pStyle w:val="a5"/>
        <w:rPr>
          <w:rFonts w:ascii="Times New Roman" w:hAnsi="Times New Roman"/>
          <w:sz w:val="26"/>
          <w:szCs w:val="26"/>
        </w:rPr>
      </w:pPr>
    </w:p>
    <w:p w:rsidR="00D315F2" w:rsidRDefault="00D315F2" w:rsidP="00D315F2">
      <w:pPr>
        <w:pStyle w:val="a5"/>
        <w:rPr>
          <w:rFonts w:ascii="Times New Roman" w:hAnsi="Times New Roman"/>
          <w:sz w:val="26"/>
          <w:szCs w:val="26"/>
        </w:rPr>
      </w:pPr>
    </w:p>
    <w:p w:rsidR="00D315F2" w:rsidRDefault="00D315F2" w:rsidP="00D315F2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8B5C7C" w:rsidRDefault="008B5C7C" w:rsidP="00D315F2">
      <w:pPr>
        <w:pStyle w:val="a5"/>
        <w:rPr>
          <w:rFonts w:ascii="Times New Roman" w:hAnsi="Times New Roman"/>
          <w:b/>
          <w:sz w:val="26"/>
          <w:szCs w:val="26"/>
        </w:rPr>
      </w:pPr>
    </w:p>
    <w:p w:rsidR="008B5C7C" w:rsidRDefault="008B5C7C" w:rsidP="00D315F2">
      <w:pPr>
        <w:pStyle w:val="a5"/>
        <w:rPr>
          <w:rFonts w:ascii="Times New Roman" w:hAnsi="Times New Roman"/>
          <w:b/>
          <w:sz w:val="26"/>
          <w:szCs w:val="26"/>
        </w:rPr>
      </w:pPr>
    </w:p>
    <w:p w:rsidR="008B5C7C" w:rsidRDefault="008B5C7C" w:rsidP="00D315F2">
      <w:pPr>
        <w:pStyle w:val="a5"/>
        <w:rPr>
          <w:rFonts w:ascii="Times New Roman" w:hAnsi="Times New Roman"/>
          <w:b/>
          <w:sz w:val="26"/>
          <w:szCs w:val="26"/>
        </w:rPr>
      </w:pPr>
    </w:p>
    <w:p w:rsidR="008B5C7C" w:rsidRDefault="008B5C7C" w:rsidP="00D315F2">
      <w:pPr>
        <w:pStyle w:val="a5"/>
        <w:rPr>
          <w:rFonts w:ascii="Times New Roman" w:hAnsi="Times New Roman"/>
          <w:b/>
          <w:sz w:val="26"/>
          <w:szCs w:val="26"/>
        </w:rPr>
      </w:pPr>
    </w:p>
    <w:p w:rsidR="008B5C7C" w:rsidRDefault="008B5C7C" w:rsidP="00D315F2">
      <w:pPr>
        <w:pStyle w:val="a5"/>
        <w:rPr>
          <w:rFonts w:ascii="Times New Roman" w:hAnsi="Times New Roman"/>
          <w:b/>
          <w:sz w:val="26"/>
          <w:szCs w:val="26"/>
        </w:rPr>
      </w:pPr>
    </w:p>
    <w:p w:rsidR="008B5C7C" w:rsidRDefault="008B5C7C" w:rsidP="00D315F2">
      <w:pPr>
        <w:pStyle w:val="a5"/>
        <w:rPr>
          <w:rFonts w:ascii="Times New Roman" w:hAnsi="Times New Roman"/>
          <w:b/>
          <w:sz w:val="26"/>
          <w:szCs w:val="26"/>
        </w:rPr>
      </w:pPr>
    </w:p>
    <w:p w:rsidR="008B5C7C" w:rsidRDefault="008B5C7C" w:rsidP="00D315F2">
      <w:pPr>
        <w:pStyle w:val="a5"/>
        <w:rPr>
          <w:rFonts w:ascii="Times New Roman" w:hAnsi="Times New Roman"/>
          <w:b/>
          <w:sz w:val="26"/>
          <w:szCs w:val="26"/>
        </w:rPr>
      </w:pPr>
    </w:p>
    <w:p w:rsidR="008B5C7C" w:rsidRDefault="008B5C7C" w:rsidP="00D315F2">
      <w:pPr>
        <w:pStyle w:val="a5"/>
        <w:rPr>
          <w:rFonts w:ascii="Times New Roman" w:hAnsi="Times New Roman"/>
          <w:b/>
          <w:sz w:val="26"/>
          <w:szCs w:val="26"/>
        </w:rPr>
      </w:pPr>
    </w:p>
    <w:p w:rsidR="008B5C7C" w:rsidRDefault="008B5C7C" w:rsidP="00D315F2">
      <w:pPr>
        <w:pStyle w:val="a5"/>
        <w:rPr>
          <w:rFonts w:ascii="Times New Roman" w:hAnsi="Times New Roman"/>
          <w:b/>
          <w:sz w:val="26"/>
          <w:szCs w:val="26"/>
        </w:rPr>
      </w:pPr>
    </w:p>
    <w:p w:rsidR="00615471" w:rsidRDefault="00615471" w:rsidP="00D315F2">
      <w:pPr>
        <w:pStyle w:val="a5"/>
        <w:rPr>
          <w:rFonts w:ascii="Times New Roman" w:hAnsi="Times New Roman"/>
          <w:b/>
          <w:sz w:val="26"/>
          <w:szCs w:val="26"/>
        </w:rPr>
      </w:pPr>
    </w:p>
    <w:p w:rsidR="00615471" w:rsidRDefault="00615471" w:rsidP="00D315F2">
      <w:pPr>
        <w:pStyle w:val="a5"/>
        <w:rPr>
          <w:rFonts w:ascii="Times New Roman" w:hAnsi="Times New Roman"/>
          <w:b/>
          <w:sz w:val="26"/>
          <w:szCs w:val="26"/>
        </w:rPr>
      </w:pPr>
    </w:p>
    <w:p w:rsidR="00615471" w:rsidRDefault="00615471" w:rsidP="00D315F2">
      <w:pPr>
        <w:pStyle w:val="a5"/>
        <w:rPr>
          <w:rFonts w:ascii="Times New Roman" w:hAnsi="Times New Roman"/>
          <w:b/>
          <w:sz w:val="26"/>
          <w:szCs w:val="26"/>
        </w:rPr>
      </w:pPr>
    </w:p>
    <w:p w:rsidR="00615471" w:rsidRDefault="00615471" w:rsidP="00D315F2">
      <w:pPr>
        <w:pStyle w:val="a5"/>
        <w:rPr>
          <w:rFonts w:ascii="Times New Roman" w:hAnsi="Times New Roman"/>
          <w:b/>
          <w:sz w:val="26"/>
          <w:szCs w:val="26"/>
        </w:rPr>
      </w:pPr>
    </w:p>
    <w:p w:rsidR="008B5C7C" w:rsidRDefault="008B5C7C" w:rsidP="00D315F2">
      <w:pPr>
        <w:pStyle w:val="a5"/>
        <w:rPr>
          <w:rFonts w:ascii="Times New Roman" w:hAnsi="Times New Roman"/>
          <w:b/>
          <w:sz w:val="26"/>
          <w:szCs w:val="26"/>
        </w:rPr>
      </w:pPr>
    </w:p>
    <w:p w:rsidR="008B5C7C" w:rsidRDefault="008B5C7C" w:rsidP="00D315F2">
      <w:pPr>
        <w:pStyle w:val="a5"/>
        <w:rPr>
          <w:rFonts w:ascii="Times New Roman" w:hAnsi="Times New Roman"/>
          <w:b/>
          <w:sz w:val="26"/>
          <w:szCs w:val="26"/>
        </w:rPr>
      </w:pPr>
    </w:p>
    <w:p w:rsidR="008B5C7C" w:rsidRDefault="008B5C7C" w:rsidP="00D315F2">
      <w:pPr>
        <w:pStyle w:val="a5"/>
        <w:rPr>
          <w:rFonts w:ascii="Times New Roman" w:hAnsi="Times New Roman"/>
          <w:b/>
          <w:sz w:val="26"/>
          <w:szCs w:val="26"/>
        </w:rPr>
      </w:pPr>
    </w:p>
    <w:p w:rsidR="00D315F2" w:rsidRDefault="00D315F2" w:rsidP="00D315F2">
      <w:pPr>
        <w:pStyle w:val="a5"/>
        <w:rPr>
          <w:rFonts w:ascii="Times New Roman" w:hAnsi="Times New Roman"/>
          <w:sz w:val="26"/>
          <w:szCs w:val="26"/>
        </w:rPr>
      </w:pPr>
    </w:p>
    <w:p w:rsidR="00D315F2" w:rsidRDefault="00D315F2" w:rsidP="00D315F2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</w:t>
      </w:r>
    </w:p>
    <w:p w:rsidR="00D315F2" w:rsidRDefault="00D315F2" w:rsidP="00D315F2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D315F2" w:rsidRDefault="00D315F2" w:rsidP="00D315F2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D315F2" w:rsidRDefault="00D315F2" w:rsidP="00D315F2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="008B5C7C">
        <w:rPr>
          <w:rFonts w:ascii="Times New Roman" w:hAnsi="Times New Roman"/>
          <w:sz w:val="26"/>
          <w:szCs w:val="26"/>
        </w:rPr>
        <w:t xml:space="preserve">        </w:t>
      </w:r>
      <w:r w:rsidR="00615471">
        <w:rPr>
          <w:rFonts w:ascii="Times New Roman" w:hAnsi="Times New Roman"/>
          <w:sz w:val="26"/>
          <w:szCs w:val="26"/>
        </w:rPr>
        <w:t xml:space="preserve">                   от 12 марта 2019г. </w:t>
      </w:r>
      <w:r w:rsidR="00E9712E">
        <w:rPr>
          <w:rFonts w:ascii="Times New Roman" w:hAnsi="Times New Roman"/>
          <w:sz w:val="26"/>
          <w:szCs w:val="26"/>
        </w:rPr>
        <w:t xml:space="preserve"> </w:t>
      </w:r>
      <w:r w:rsidR="00921041">
        <w:rPr>
          <w:rFonts w:ascii="Times New Roman" w:hAnsi="Times New Roman"/>
          <w:sz w:val="26"/>
          <w:szCs w:val="26"/>
        </w:rPr>
        <w:t>№ 01-04/4-10</w:t>
      </w:r>
    </w:p>
    <w:p w:rsidR="00D315F2" w:rsidRDefault="00D315F2" w:rsidP="00D315F2">
      <w:pPr>
        <w:pStyle w:val="a5"/>
        <w:rPr>
          <w:rFonts w:ascii="Times New Roman" w:hAnsi="Times New Roman"/>
          <w:sz w:val="26"/>
          <w:szCs w:val="26"/>
        </w:rPr>
      </w:pPr>
    </w:p>
    <w:p w:rsidR="008B5C7C" w:rsidRDefault="008B5C7C" w:rsidP="00D315F2">
      <w:pPr>
        <w:pStyle w:val="a5"/>
        <w:rPr>
          <w:rFonts w:ascii="Times New Roman" w:hAnsi="Times New Roman"/>
          <w:sz w:val="26"/>
          <w:szCs w:val="26"/>
        </w:rPr>
      </w:pPr>
    </w:p>
    <w:p w:rsidR="00D315F2" w:rsidRDefault="00D315F2" w:rsidP="00D315F2">
      <w:pPr>
        <w:pStyle w:val="a5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D315F2" w:rsidRDefault="00D315F2" w:rsidP="00D315F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D315F2" w:rsidRDefault="00D315F2" w:rsidP="00D315F2">
      <w:pPr>
        <w:pStyle w:val="a5"/>
        <w:jc w:val="center"/>
        <w:rPr>
          <w:sz w:val="28"/>
          <w:szCs w:val="28"/>
        </w:rPr>
      </w:pPr>
    </w:p>
    <w:p w:rsidR="00D315F2" w:rsidRDefault="00D315F2" w:rsidP="00D315F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ДЕПУТАТСКИЙ  ЗАПРОС</w:t>
      </w:r>
    </w:p>
    <w:p w:rsidR="00D315F2" w:rsidRPr="000D5351" w:rsidRDefault="00D315F2" w:rsidP="00D315F2">
      <w:pPr>
        <w:pStyle w:val="a5"/>
        <w:rPr>
          <w:rFonts w:ascii="Times New Roman" w:hAnsi="Times New Roman"/>
          <w:sz w:val="26"/>
          <w:szCs w:val="26"/>
        </w:rPr>
      </w:pPr>
    </w:p>
    <w:p w:rsidR="00D315F2" w:rsidRPr="000D5351" w:rsidRDefault="00D315F2" w:rsidP="00D315F2">
      <w:pPr>
        <w:pStyle w:val="a5"/>
        <w:rPr>
          <w:rFonts w:ascii="Times New Roman" w:hAnsi="Times New Roman"/>
          <w:sz w:val="26"/>
          <w:szCs w:val="26"/>
        </w:rPr>
      </w:pPr>
    </w:p>
    <w:p w:rsidR="00D315F2" w:rsidRPr="000D5351" w:rsidRDefault="00D315F2" w:rsidP="00D315F2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0D535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</w:t>
      </w:r>
      <w:r w:rsidR="00615471">
        <w:rPr>
          <w:rFonts w:ascii="Times New Roman" w:hAnsi="Times New Roman" w:cs="Times New Roman"/>
          <w:b/>
          <w:sz w:val="26"/>
          <w:szCs w:val="26"/>
        </w:rPr>
        <w:t xml:space="preserve">                                 Главе управы</w:t>
      </w:r>
      <w:r w:rsidRPr="000D535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315F2" w:rsidRPr="000D5351" w:rsidRDefault="00D315F2" w:rsidP="00D315F2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0D535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</w:t>
      </w:r>
      <w:r w:rsidR="008B5C7C" w:rsidRPr="000D5351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="00615471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8B5C7C" w:rsidRPr="000D5351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615471">
        <w:rPr>
          <w:rFonts w:ascii="Times New Roman" w:hAnsi="Times New Roman" w:cs="Times New Roman"/>
          <w:b/>
          <w:sz w:val="26"/>
          <w:szCs w:val="26"/>
        </w:rPr>
        <w:t>Бутырского района</w:t>
      </w:r>
      <w:r w:rsidRPr="000D535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315F2" w:rsidRPr="000D5351" w:rsidRDefault="00D315F2" w:rsidP="00D315F2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0D535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</w:t>
      </w:r>
      <w:r w:rsidR="008B5C7C" w:rsidRPr="000D5351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61547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города Москвы</w:t>
      </w:r>
      <w:r w:rsidRPr="000D5351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D315F2" w:rsidRPr="000D5351" w:rsidRDefault="00D315F2" w:rsidP="00D315F2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0D535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</w:t>
      </w:r>
      <w:r w:rsidR="008B5C7C" w:rsidRPr="000D5351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="00615471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8B5C7C" w:rsidRPr="000D5351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615471">
        <w:rPr>
          <w:rFonts w:ascii="Times New Roman" w:hAnsi="Times New Roman" w:cs="Times New Roman"/>
          <w:b/>
          <w:sz w:val="26"/>
          <w:szCs w:val="26"/>
        </w:rPr>
        <w:t>Е</w:t>
      </w:r>
      <w:r w:rsidRPr="000D5351">
        <w:rPr>
          <w:rFonts w:ascii="Times New Roman" w:hAnsi="Times New Roman" w:cs="Times New Roman"/>
          <w:b/>
          <w:sz w:val="26"/>
          <w:szCs w:val="26"/>
        </w:rPr>
        <w:t>.</w:t>
      </w:r>
      <w:r w:rsidR="00615471">
        <w:rPr>
          <w:rFonts w:ascii="Times New Roman" w:hAnsi="Times New Roman" w:cs="Times New Roman"/>
          <w:b/>
          <w:sz w:val="26"/>
          <w:szCs w:val="26"/>
        </w:rPr>
        <w:t>Ю. Акопов</w:t>
      </w:r>
      <w:r w:rsidRPr="000D5351">
        <w:rPr>
          <w:rFonts w:ascii="Times New Roman" w:hAnsi="Times New Roman" w:cs="Times New Roman"/>
          <w:b/>
          <w:sz w:val="26"/>
          <w:szCs w:val="26"/>
        </w:rPr>
        <w:t>у</w:t>
      </w:r>
    </w:p>
    <w:p w:rsidR="00D315F2" w:rsidRPr="000D5351" w:rsidRDefault="00D315F2" w:rsidP="00D315F2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D315F2" w:rsidRPr="000D5351" w:rsidRDefault="00D315F2" w:rsidP="00D315F2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D315F2" w:rsidRPr="000D5351" w:rsidRDefault="00D315F2" w:rsidP="00D315F2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D315F2" w:rsidRPr="000D5351" w:rsidRDefault="00615471" w:rsidP="00D315F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Уважаемый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Енок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Юрье</w:t>
      </w:r>
      <w:r w:rsidR="00D315F2" w:rsidRPr="000D5351">
        <w:rPr>
          <w:rFonts w:ascii="Times New Roman" w:hAnsi="Times New Roman" w:cs="Times New Roman"/>
          <w:b/>
          <w:sz w:val="26"/>
          <w:szCs w:val="26"/>
        </w:rPr>
        <w:t>вич!</w:t>
      </w:r>
    </w:p>
    <w:p w:rsidR="00D315F2" w:rsidRPr="000D5351" w:rsidRDefault="00D315F2" w:rsidP="00D315F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D315F2" w:rsidRPr="000D5351" w:rsidRDefault="00D315F2" w:rsidP="00D315F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615471" w:rsidRDefault="00D315F2" w:rsidP="008B5C7C">
      <w:pPr>
        <w:shd w:val="clear" w:color="auto" w:fill="FFFFFF"/>
        <w:spacing w:after="0" w:line="240" w:lineRule="auto"/>
        <w:jc w:val="both"/>
        <w:rPr>
          <w:rFonts w:eastAsia="Times New Roman" w:cs="Times New Roman"/>
          <w:iCs/>
          <w:color w:val="000000"/>
          <w:sz w:val="26"/>
          <w:szCs w:val="26"/>
          <w:lang w:eastAsia="ru-RU"/>
        </w:rPr>
      </w:pPr>
      <w:r w:rsidRPr="000D5351">
        <w:rPr>
          <w:rFonts w:cs="Times New Roman"/>
          <w:sz w:val="26"/>
          <w:szCs w:val="26"/>
        </w:rPr>
        <w:t xml:space="preserve">     Совет депутатов муниципального</w:t>
      </w:r>
      <w:r w:rsidRPr="000D5351">
        <w:rPr>
          <w:sz w:val="26"/>
          <w:szCs w:val="26"/>
        </w:rPr>
        <w:t xml:space="preserve"> </w:t>
      </w:r>
      <w:r w:rsidRPr="000D5351">
        <w:rPr>
          <w:rFonts w:cs="Times New Roman"/>
          <w:sz w:val="26"/>
          <w:szCs w:val="26"/>
        </w:rPr>
        <w:t xml:space="preserve">округа Бутырский </w:t>
      </w:r>
      <w:r w:rsidR="00615471">
        <w:rPr>
          <w:rFonts w:cs="Times New Roman"/>
          <w:sz w:val="26"/>
          <w:szCs w:val="26"/>
        </w:rPr>
        <w:t>ходатайствует о включении в Комплексную программу развития Бутырского района работ</w:t>
      </w:r>
      <w:r w:rsidR="00CC1A83">
        <w:rPr>
          <w:rFonts w:cs="Times New Roman"/>
          <w:sz w:val="26"/>
          <w:szCs w:val="26"/>
        </w:rPr>
        <w:t>ы</w:t>
      </w:r>
      <w:r w:rsidR="00615471">
        <w:rPr>
          <w:rFonts w:cs="Times New Roman"/>
          <w:sz w:val="26"/>
          <w:szCs w:val="26"/>
        </w:rPr>
        <w:t xml:space="preserve"> в Проектируемом </w:t>
      </w:r>
      <w:r w:rsidRPr="000D5351">
        <w:rPr>
          <w:rFonts w:eastAsia="Times New Roman" w:cs="Times New Roman"/>
          <w:iCs/>
          <w:color w:val="000000"/>
          <w:sz w:val="26"/>
          <w:szCs w:val="26"/>
          <w:lang w:eastAsia="ru-RU"/>
        </w:rPr>
        <w:t>про</w:t>
      </w:r>
      <w:r w:rsidR="00615471">
        <w:rPr>
          <w:rFonts w:eastAsia="Times New Roman" w:cs="Times New Roman"/>
          <w:iCs/>
          <w:color w:val="000000"/>
          <w:sz w:val="26"/>
          <w:szCs w:val="26"/>
          <w:lang w:eastAsia="ru-RU"/>
        </w:rPr>
        <w:t>езде 1051:</w:t>
      </w:r>
    </w:p>
    <w:p w:rsidR="00615471" w:rsidRDefault="00615471" w:rsidP="008B5C7C">
      <w:pPr>
        <w:shd w:val="clear" w:color="auto" w:fill="FFFFFF"/>
        <w:spacing w:after="0" w:line="240" w:lineRule="auto"/>
        <w:jc w:val="both"/>
        <w:rPr>
          <w:rFonts w:eastAsia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iCs/>
          <w:color w:val="000000"/>
          <w:sz w:val="26"/>
          <w:szCs w:val="26"/>
          <w:lang w:eastAsia="ru-RU"/>
        </w:rPr>
        <w:t xml:space="preserve">     -  строительство тротуара;</w:t>
      </w:r>
    </w:p>
    <w:p w:rsidR="00615471" w:rsidRDefault="00615471" w:rsidP="008B5C7C">
      <w:pPr>
        <w:shd w:val="clear" w:color="auto" w:fill="FFFFFF"/>
        <w:spacing w:after="0" w:line="240" w:lineRule="auto"/>
        <w:jc w:val="both"/>
        <w:rPr>
          <w:rFonts w:eastAsia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iCs/>
          <w:color w:val="000000"/>
          <w:sz w:val="26"/>
          <w:szCs w:val="26"/>
          <w:lang w:eastAsia="ru-RU"/>
        </w:rPr>
        <w:t xml:space="preserve">     -  освещение проезда.</w:t>
      </w:r>
    </w:p>
    <w:p w:rsidR="00615471" w:rsidRDefault="00615471" w:rsidP="008B5C7C">
      <w:pPr>
        <w:shd w:val="clear" w:color="auto" w:fill="FFFFFF"/>
        <w:spacing w:after="0" w:line="240" w:lineRule="auto"/>
        <w:jc w:val="both"/>
        <w:rPr>
          <w:rFonts w:eastAsia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iCs/>
          <w:color w:val="000000"/>
          <w:sz w:val="26"/>
          <w:szCs w:val="26"/>
          <w:lang w:eastAsia="ru-RU"/>
        </w:rPr>
        <w:t xml:space="preserve">     Настоящий запрос обусловлен обращением в адрес Совета депутатов Местной религиозной организации «Община мусульман «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lang w:eastAsia="ru-RU"/>
        </w:rPr>
        <w:t>Рисалят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lang w:eastAsia="ru-RU"/>
        </w:rPr>
        <w:t xml:space="preserve">», расположенной                            по адресу: г. Москва, Огородный проезд, </w:t>
      </w:r>
      <w:r w:rsidR="00CC1A83">
        <w:rPr>
          <w:rFonts w:eastAsia="Times New Roman" w:cs="Times New Roman"/>
          <w:iCs/>
          <w:color w:val="000000"/>
          <w:sz w:val="26"/>
          <w:szCs w:val="26"/>
          <w:lang w:eastAsia="ru-RU"/>
        </w:rPr>
        <w:t>д</w:t>
      </w:r>
      <w:r>
        <w:rPr>
          <w:rFonts w:eastAsia="Times New Roman" w:cs="Times New Roman"/>
          <w:iCs/>
          <w:color w:val="000000"/>
          <w:sz w:val="26"/>
          <w:szCs w:val="26"/>
          <w:lang w:eastAsia="ru-RU"/>
        </w:rPr>
        <w:t>.5, стр.4.</w:t>
      </w:r>
    </w:p>
    <w:p w:rsidR="00CC1A83" w:rsidRDefault="00CC1A83" w:rsidP="008B5C7C">
      <w:pPr>
        <w:shd w:val="clear" w:color="auto" w:fill="FFFFFF"/>
        <w:spacing w:after="0" w:line="240" w:lineRule="auto"/>
        <w:jc w:val="both"/>
        <w:rPr>
          <w:rFonts w:eastAsia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iCs/>
          <w:color w:val="000000"/>
          <w:sz w:val="26"/>
          <w:szCs w:val="26"/>
          <w:lang w:eastAsia="ru-RU"/>
        </w:rPr>
        <w:t xml:space="preserve">     При Общине мусульман «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lang w:eastAsia="ru-RU"/>
        </w:rPr>
        <w:t>Рисалят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lang w:eastAsia="ru-RU"/>
        </w:rPr>
        <w:t xml:space="preserve">» действуют: Московский колледж теологии                  и права, Медресе,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lang w:eastAsia="ru-RU"/>
        </w:rPr>
        <w:t>Мактаб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lang w:eastAsia="ru-RU"/>
        </w:rPr>
        <w:t>, Детский Центр, клуб «Вдохновение»</w:t>
      </w:r>
      <w:r w:rsidR="00492A54">
        <w:rPr>
          <w:rFonts w:eastAsia="Times New Roman" w:cs="Times New Roman"/>
          <w:iCs/>
          <w:color w:val="000000"/>
          <w:sz w:val="26"/>
          <w:szCs w:val="26"/>
          <w:lang w:eastAsia="ru-RU"/>
        </w:rPr>
        <w:t>. Посещае</w:t>
      </w:r>
      <w:r>
        <w:rPr>
          <w:rFonts w:eastAsia="Times New Roman" w:cs="Times New Roman"/>
          <w:iCs/>
          <w:color w:val="000000"/>
          <w:sz w:val="26"/>
          <w:szCs w:val="26"/>
          <w:lang w:eastAsia="ru-RU"/>
        </w:rPr>
        <w:t xml:space="preserve">т названные учреждения </w:t>
      </w:r>
      <w:r w:rsidR="00492A54">
        <w:rPr>
          <w:rFonts w:eastAsia="Times New Roman" w:cs="Times New Roman"/>
          <w:iCs/>
          <w:color w:val="000000"/>
          <w:sz w:val="26"/>
          <w:szCs w:val="26"/>
          <w:lang w:eastAsia="ru-RU"/>
        </w:rPr>
        <w:t>несколько сот граждан</w:t>
      </w:r>
      <w:r>
        <w:rPr>
          <w:rFonts w:eastAsia="Times New Roman" w:cs="Times New Roman"/>
          <w:iCs/>
          <w:color w:val="000000"/>
          <w:sz w:val="26"/>
          <w:szCs w:val="26"/>
          <w:lang w:eastAsia="ru-RU"/>
        </w:rPr>
        <w:t xml:space="preserve"> различных возрастов от детей-дошкольников до лиц преклонного возраста.</w:t>
      </w:r>
    </w:p>
    <w:p w:rsidR="00CC1A83" w:rsidRDefault="00CC1A83" w:rsidP="008B5C7C">
      <w:pPr>
        <w:shd w:val="clear" w:color="auto" w:fill="FFFFFF"/>
        <w:spacing w:after="0" w:line="240" w:lineRule="auto"/>
        <w:jc w:val="both"/>
        <w:rPr>
          <w:rFonts w:eastAsia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iCs/>
          <w:color w:val="000000"/>
          <w:sz w:val="26"/>
          <w:szCs w:val="26"/>
          <w:lang w:eastAsia="ru-RU"/>
        </w:rPr>
        <w:t xml:space="preserve">     Передвижение граждан от остановок общественного транспорта к</w:t>
      </w:r>
      <w:r w:rsidR="00492A54">
        <w:rPr>
          <w:rFonts w:eastAsia="Times New Roman" w:cs="Times New Roman"/>
          <w:iCs/>
          <w:color w:val="000000"/>
          <w:sz w:val="26"/>
          <w:szCs w:val="26"/>
          <w:lang w:eastAsia="ru-RU"/>
        </w:rPr>
        <w:t xml:space="preserve"> духовно-просветительному центру</w:t>
      </w:r>
      <w:r>
        <w:rPr>
          <w:rFonts w:eastAsia="Times New Roman" w:cs="Times New Roman"/>
          <w:iCs/>
          <w:color w:val="000000"/>
          <w:sz w:val="26"/>
          <w:szCs w:val="26"/>
          <w:lang w:eastAsia="ru-RU"/>
        </w:rPr>
        <w:t xml:space="preserve"> и обратно происходит по </w:t>
      </w:r>
      <w:r w:rsidR="00492A54">
        <w:rPr>
          <w:rFonts w:eastAsia="Times New Roman" w:cs="Times New Roman"/>
          <w:iCs/>
          <w:color w:val="000000"/>
          <w:sz w:val="26"/>
          <w:szCs w:val="26"/>
          <w:lang w:eastAsia="ru-RU"/>
        </w:rPr>
        <w:t>Проектируемому проезду 1051 по проезжей части, так как тротуар на нём отсутствует. При этом, проезд                                  не освещен.</w:t>
      </w:r>
    </w:p>
    <w:p w:rsidR="005154B1" w:rsidRPr="000D5351" w:rsidRDefault="005154B1" w:rsidP="00D315F2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5154B1" w:rsidRPr="000D5351" w:rsidRDefault="005154B1" w:rsidP="00D315F2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D315F2" w:rsidRPr="000D5351" w:rsidRDefault="00D315F2" w:rsidP="00D315F2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0D5351">
        <w:rPr>
          <w:rFonts w:ascii="Times New Roman" w:hAnsi="Times New Roman" w:cs="Times New Roman"/>
          <w:b/>
          <w:sz w:val="26"/>
          <w:szCs w:val="26"/>
        </w:rPr>
        <w:t>С искренним уважением,</w:t>
      </w:r>
    </w:p>
    <w:p w:rsidR="00D315F2" w:rsidRPr="000D5351" w:rsidRDefault="00D315F2" w:rsidP="00D315F2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0D5351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округа Бутырский                    </w:t>
      </w:r>
      <w:r w:rsidR="000D5351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0D5351">
        <w:rPr>
          <w:rFonts w:ascii="Times New Roman" w:hAnsi="Times New Roman" w:cs="Times New Roman"/>
          <w:b/>
          <w:sz w:val="26"/>
          <w:szCs w:val="26"/>
        </w:rPr>
        <w:t xml:space="preserve">         А.П. Осипенко</w:t>
      </w:r>
    </w:p>
    <w:p w:rsidR="00D315F2" w:rsidRPr="000D5351" w:rsidRDefault="00D315F2" w:rsidP="00D315F2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315F2" w:rsidRPr="000D5351" w:rsidRDefault="00D315F2" w:rsidP="00D315F2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315F2" w:rsidRPr="000D5351" w:rsidRDefault="00D315F2" w:rsidP="00D315F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0D5351"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D315F2" w:rsidRPr="000D5351" w:rsidRDefault="00D315F2" w:rsidP="00D315F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0D5351"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FA0237" w:rsidRPr="000D5351" w:rsidRDefault="00615471" w:rsidP="00492A54">
      <w:pPr>
        <w:pStyle w:val="a5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 марта</w:t>
      </w:r>
      <w:r w:rsidR="00921041">
        <w:rPr>
          <w:rFonts w:ascii="Times New Roman" w:hAnsi="Times New Roman" w:cs="Times New Roman"/>
          <w:sz w:val="26"/>
          <w:szCs w:val="26"/>
        </w:rPr>
        <w:t xml:space="preserve"> 2019 года решением № 01-04/4-10</w:t>
      </w:r>
    </w:p>
    <w:sectPr w:rsidR="00FA0237" w:rsidRPr="000D5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5D"/>
    <w:rsid w:val="000D5351"/>
    <w:rsid w:val="00191498"/>
    <w:rsid w:val="00492A54"/>
    <w:rsid w:val="005154B1"/>
    <w:rsid w:val="00615471"/>
    <w:rsid w:val="00697234"/>
    <w:rsid w:val="008703EF"/>
    <w:rsid w:val="008B5C7C"/>
    <w:rsid w:val="00921041"/>
    <w:rsid w:val="00CC1A83"/>
    <w:rsid w:val="00D315F2"/>
    <w:rsid w:val="00E05C5D"/>
    <w:rsid w:val="00E9712E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2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191498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191498"/>
    <w:pPr>
      <w:spacing w:after="0" w:line="240" w:lineRule="auto"/>
    </w:pPr>
    <w:rPr>
      <w:rFonts w:ascii="Calibri" w:eastAsia="Calibri" w:hAnsi="Calibri"/>
      <w:sz w:val="22"/>
    </w:rPr>
  </w:style>
  <w:style w:type="character" w:styleId="a6">
    <w:name w:val="Hyperlink"/>
    <w:basedOn w:val="a0"/>
    <w:uiPriority w:val="99"/>
    <w:semiHidden/>
    <w:unhideWhenUsed/>
    <w:rsid w:val="00D315F2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97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71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2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191498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191498"/>
    <w:pPr>
      <w:spacing w:after="0" w:line="240" w:lineRule="auto"/>
    </w:pPr>
    <w:rPr>
      <w:rFonts w:ascii="Calibri" w:eastAsia="Calibri" w:hAnsi="Calibri"/>
      <w:sz w:val="22"/>
    </w:rPr>
  </w:style>
  <w:style w:type="character" w:styleId="a6">
    <w:name w:val="Hyperlink"/>
    <w:basedOn w:val="a0"/>
    <w:uiPriority w:val="99"/>
    <w:semiHidden/>
    <w:unhideWhenUsed/>
    <w:rsid w:val="00D315F2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97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71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ENGWP2</dc:creator>
  <cp:lastModifiedBy>1</cp:lastModifiedBy>
  <cp:revision>2</cp:revision>
  <cp:lastPrinted>2019-03-11T14:03:00Z</cp:lastPrinted>
  <dcterms:created xsi:type="dcterms:W3CDTF">2019-03-15T08:39:00Z</dcterms:created>
  <dcterms:modified xsi:type="dcterms:W3CDTF">2019-03-15T08:39:00Z</dcterms:modified>
</cp:coreProperties>
</file>