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D6" w:rsidRDefault="003A53D6" w:rsidP="003A53D6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A53D6" w:rsidRDefault="003A53D6" w:rsidP="003A53D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3A53D6" w:rsidRDefault="003A53D6" w:rsidP="003A53D6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3A53D6" w:rsidRDefault="003A53D6" w:rsidP="003A53D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A53D6" w:rsidRDefault="003A53D6" w:rsidP="003A53D6">
      <w:pPr>
        <w:pStyle w:val="a3"/>
      </w:pPr>
    </w:p>
    <w:p w:rsidR="003A53D6" w:rsidRDefault="003A53D6" w:rsidP="003A53D6">
      <w:pPr>
        <w:pStyle w:val="a3"/>
        <w:rPr>
          <w:rFonts w:asciiTheme="minorHAnsi" w:hAnsiTheme="minorHAnsi"/>
        </w:rPr>
      </w:pPr>
    </w:p>
    <w:p w:rsidR="003A53D6" w:rsidRDefault="00130B25" w:rsidP="003A53D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18F">
        <w:rPr>
          <w:sz w:val="28"/>
          <w:szCs w:val="28"/>
        </w:rPr>
        <w:t>1</w:t>
      </w:r>
      <w:r w:rsidR="00096E4F">
        <w:rPr>
          <w:sz w:val="28"/>
          <w:szCs w:val="28"/>
        </w:rPr>
        <w:t>.10.2018 № 01-04/14-3</w:t>
      </w:r>
      <w:r w:rsidR="003A53D6">
        <w:rPr>
          <w:sz w:val="28"/>
          <w:szCs w:val="28"/>
        </w:rPr>
        <w:t xml:space="preserve">                                                   </w:t>
      </w:r>
      <w:r w:rsidR="00096E4F">
        <w:rPr>
          <w:sz w:val="28"/>
          <w:szCs w:val="28"/>
        </w:rPr>
        <w:t xml:space="preserve">    </w:t>
      </w:r>
      <w:r w:rsidR="003A53D6">
        <w:rPr>
          <w:sz w:val="28"/>
          <w:szCs w:val="28"/>
        </w:rPr>
        <w:t xml:space="preserve">                                                     </w:t>
      </w:r>
    </w:p>
    <w:p w:rsidR="003A53D6" w:rsidRDefault="003A53D6" w:rsidP="003A53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A53D6" w:rsidRDefault="003A53D6" w:rsidP="003A53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A53D6" w:rsidRPr="00F034C1" w:rsidRDefault="003A53D6" w:rsidP="003A53D6">
      <w:pPr>
        <w:jc w:val="both"/>
        <w:rPr>
          <w:b/>
          <w:sz w:val="26"/>
          <w:szCs w:val="26"/>
        </w:rPr>
      </w:pPr>
      <w:r w:rsidRPr="00F034C1">
        <w:rPr>
          <w:b/>
          <w:sz w:val="26"/>
          <w:szCs w:val="26"/>
        </w:rPr>
        <w:t xml:space="preserve">Об исполнении бюджета </w:t>
      </w:r>
    </w:p>
    <w:p w:rsidR="003A53D6" w:rsidRPr="00F034C1" w:rsidRDefault="003A53D6" w:rsidP="003A53D6">
      <w:pPr>
        <w:jc w:val="both"/>
        <w:rPr>
          <w:b/>
          <w:sz w:val="26"/>
          <w:szCs w:val="26"/>
        </w:rPr>
      </w:pPr>
      <w:r w:rsidRPr="00F034C1">
        <w:rPr>
          <w:b/>
          <w:sz w:val="26"/>
          <w:szCs w:val="26"/>
        </w:rPr>
        <w:t xml:space="preserve">муниципального округа Бутырский </w:t>
      </w:r>
    </w:p>
    <w:p w:rsidR="003A53D6" w:rsidRPr="00F034C1" w:rsidRDefault="003A53D6" w:rsidP="003A53D6">
      <w:pPr>
        <w:jc w:val="both"/>
        <w:rPr>
          <w:b/>
          <w:sz w:val="26"/>
          <w:szCs w:val="26"/>
        </w:rPr>
      </w:pPr>
      <w:r w:rsidRPr="00F034C1">
        <w:rPr>
          <w:b/>
          <w:sz w:val="26"/>
          <w:szCs w:val="26"/>
        </w:rPr>
        <w:t xml:space="preserve">за 9 месяцев 2018 года </w:t>
      </w:r>
    </w:p>
    <w:p w:rsidR="003A53D6" w:rsidRPr="00F034C1" w:rsidRDefault="003A53D6" w:rsidP="003A53D6">
      <w:pPr>
        <w:jc w:val="both"/>
        <w:rPr>
          <w:b/>
          <w:sz w:val="26"/>
          <w:szCs w:val="26"/>
        </w:rPr>
      </w:pPr>
    </w:p>
    <w:p w:rsidR="003A53D6" w:rsidRPr="00F034C1" w:rsidRDefault="003A53D6" w:rsidP="003A53D6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A53D6" w:rsidRPr="00F034C1" w:rsidRDefault="00F034C1" w:rsidP="003A53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A53D6" w:rsidRPr="00F034C1">
        <w:rPr>
          <w:sz w:val="26"/>
          <w:szCs w:val="26"/>
        </w:rPr>
        <w:t>В соответствии со статьями 264.2, 264.4, 264.5, 26</w:t>
      </w:r>
      <w:r>
        <w:rPr>
          <w:sz w:val="26"/>
          <w:szCs w:val="26"/>
        </w:rPr>
        <w:t xml:space="preserve">4.6 Бюджетного </w:t>
      </w:r>
      <w:r w:rsidR="003A53D6" w:rsidRPr="00F034C1">
        <w:rPr>
          <w:sz w:val="26"/>
          <w:szCs w:val="26"/>
        </w:rPr>
        <w:t>кодекса Российской Федерации, Ус</w:t>
      </w:r>
      <w:bookmarkStart w:id="0" w:name="_GoBack"/>
      <w:bookmarkEnd w:id="0"/>
      <w:r w:rsidR="003A53D6" w:rsidRPr="00F034C1">
        <w:rPr>
          <w:sz w:val="26"/>
          <w:szCs w:val="26"/>
        </w:rPr>
        <w:t xml:space="preserve">тавом муниципального округа Бутырский </w:t>
      </w:r>
      <w:r>
        <w:rPr>
          <w:sz w:val="26"/>
          <w:szCs w:val="26"/>
        </w:rPr>
        <w:t xml:space="preserve">                                          </w:t>
      </w:r>
      <w:r w:rsidR="003A53D6" w:rsidRPr="00F034C1">
        <w:rPr>
          <w:sz w:val="26"/>
          <w:szCs w:val="26"/>
        </w:rPr>
        <w:t>и Положением о бюджетном процессе в муниципальном округе Бутырский, утвержденным решением Совета депутатов от 27 февраля 2014 года</w:t>
      </w:r>
      <w:r>
        <w:rPr>
          <w:sz w:val="26"/>
          <w:szCs w:val="26"/>
        </w:rPr>
        <w:t xml:space="preserve"> </w:t>
      </w:r>
      <w:r w:rsidR="003A53D6" w:rsidRPr="00F034C1">
        <w:rPr>
          <w:sz w:val="26"/>
          <w:szCs w:val="26"/>
        </w:rPr>
        <w:t xml:space="preserve">№ 01-01-3/8, </w:t>
      </w:r>
      <w:r w:rsidR="003A53D6" w:rsidRPr="00F034C1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3A53D6" w:rsidRPr="00F034C1" w:rsidRDefault="003A53D6" w:rsidP="003A53D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A53D6" w:rsidRPr="00F034C1" w:rsidRDefault="00F034C1" w:rsidP="003A53D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A53D6" w:rsidRPr="00F034C1">
        <w:rPr>
          <w:rFonts w:ascii="Times New Roman" w:hAnsi="Times New Roman"/>
          <w:sz w:val="26"/>
          <w:szCs w:val="26"/>
        </w:rPr>
        <w:t>1. Принять к сведению</w:t>
      </w:r>
      <w:r w:rsidR="003A53D6" w:rsidRPr="00F034C1">
        <w:rPr>
          <w:sz w:val="26"/>
          <w:szCs w:val="26"/>
        </w:rPr>
        <w:t xml:space="preserve"> </w:t>
      </w:r>
      <w:r w:rsidRPr="00F034C1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F034C1">
        <w:rPr>
          <w:rFonts w:ascii="Times New Roman" w:hAnsi="Times New Roman"/>
          <w:sz w:val="26"/>
          <w:szCs w:val="26"/>
        </w:rPr>
        <w:t>округа Бутырский за 9 месяцев 2018 год</w:t>
      </w:r>
      <w:r w:rsidR="00130B25">
        <w:rPr>
          <w:rFonts w:ascii="Times New Roman" w:hAnsi="Times New Roman"/>
          <w:sz w:val="26"/>
          <w:szCs w:val="26"/>
        </w:rPr>
        <w:t>а</w:t>
      </w:r>
      <w:r w:rsidRPr="00F034C1">
        <w:rPr>
          <w:rFonts w:ascii="Times New Roman" w:hAnsi="Times New Roman"/>
          <w:sz w:val="26"/>
          <w:szCs w:val="26"/>
        </w:rPr>
        <w:t xml:space="preserve"> по доходам в сумме 13832,3 тыс. руб.,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F034C1">
        <w:rPr>
          <w:rFonts w:ascii="Times New Roman" w:hAnsi="Times New Roman"/>
          <w:sz w:val="26"/>
          <w:szCs w:val="26"/>
        </w:rPr>
        <w:t xml:space="preserve">по расходам в сумме 11196,4 тыс. руб., с превышением доходов над расходами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F034C1">
        <w:rPr>
          <w:rFonts w:ascii="Times New Roman" w:hAnsi="Times New Roman"/>
          <w:sz w:val="26"/>
          <w:szCs w:val="26"/>
        </w:rPr>
        <w:t xml:space="preserve">в сумме 2635,9 </w:t>
      </w:r>
      <w:proofErr w:type="spellStart"/>
      <w:r w:rsidRPr="00F034C1">
        <w:rPr>
          <w:rFonts w:ascii="Times New Roman" w:hAnsi="Times New Roman"/>
          <w:sz w:val="26"/>
          <w:szCs w:val="26"/>
        </w:rPr>
        <w:t>тыс.руб</w:t>
      </w:r>
      <w:proofErr w:type="spellEnd"/>
      <w:r w:rsidRPr="00F034C1">
        <w:rPr>
          <w:rFonts w:ascii="Times New Roman" w:hAnsi="Times New Roman"/>
          <w:sz w:val="26"/>
          <w:szCs w:val="26"/>
        </w:rPr>
        <w:t xml:space="preserve">. (профицит) </w:t>
      </w:r>
      <w:r w:rsidR="003A53D6" w:rsidRPr="00F034C1">
        <w:rPr>
          <w:rFonts w:ascii="Times New Roman" w:hAnsi="Times New Roman"/>
          <w:sz w:val="26"/>
          <w:szCs w:val="26"/>
        </w:rPr>
        <w:t>и по показателям согласно приложению.</w:t>
      </w:r>
    </w:p>
    <w:p w:rsidR="003A53D6" w:rsidRPr="00F034C1" w:rsidRDefault="00F034C1" w:rsidP="003A53D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A53D6" w:rsidRPr="00F034C1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  </w:t>
      </w:r>
      <w:r w:rsidR="003A53D6" w:rsidRPr="00F034C1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hyperlink r:id="rId5" w:history="1">
        <w:r w:rsidR="003A53D6" w:rsidRPr="00F034C1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A53D6" w:rsidRPr="00F034C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3A53D6" w:rsidRPr="00F034C1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3A53D6" w:rsidRPr="00F034C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3A53D6" w:rsidRPr="00F034C1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3A53D6" w:rsidRPr="00F034C1" w:rsidRDefault="00F034C1" w:rsidP="003A53D6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A53D6" w:rsidRPr="00F034C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 </w:t>
      </w:r>
      <w:proofErr w:type="gramStart"/>
      <w:r w:rsidR="003A53D6" w:rsidRPr="00F034C1">
        <w:rPr>
          <w:sz w:val="26"/>
          <w:szCs w:val="26"/>
        </w:rPr>
        <w:t>Контроль  за</w:t>
      </w:r>
      <w:proofErr w:type="gramEnd"/>
      <w:r w:rsidR="003A53D6" w:rsidRPr="00F034C1">
        <w:rPr>
          <w:sz w:val="26"/>
          <w:szCs w:val="26"/>
        </w:rPr>
        <w:t xml:space="preserve">  исполнением  настоящего  решения  возло</w:t>
      </w:r>
      <w:r>
        <w:rPr>
          <w:sz w:val="26"/>
          <w:szCs w:val="26"/>
        </w:rPr>
        <w:t xml:space="preserve">жить </w:t>
      </w:r>
      <w:r w:rsidR="003A53D6" w:rsidRPr="00F034C1">
        <w:rPr>
          <w:sz w:val="26"/>
          <w:szCs w:val="26"/>
        </w:rPr>
        <w:t xml:space="preserve">на Председателя </w:t>
      </w:r>
      <w:r w:rsidR="007762FE">
        <w:rPr>
          <w:sz w:val="26"/>
          <w:szCs w:val="26"/>
        </w:rPr>
        <w:t xml:space="preserve">постоянной </w:t>
      </w:r>
      <w:r w:rsidR="003A53D6" w:rsidRPr="00F034C1">
        <w:rPr>
          <w:sz w:val="26"/>
          <w:szCs w:val="26"/>
        </w:rPr>
        <w:t>бюджетно-финансовой комиссии Совета д</w:t>
      </w:r>
      <w:r>
        <w:rPr>
          <w:sz w:val="26"/>
          <w:szCs w:val="26"/>
        </w:rPr>
        <w:t xml:space="preserve">епутатов муниципального округа Бутырский </w:t>
      </w:r>
      <w:r w:rsidR="003A53D6" w:rsidRPr="00F034C1">
        <w:rPr>
          <w:sz w:val="26"/>
          <w:szCs w:val="26"/>
        </w:rPr>
        <w:t>Д.В. Большакова.</w:t>
      </w:r>
    </w:p>
    <w:p w:rsidR="003A53D6" w:rsidRPr="00F034C1" w:rsidRDefault="003A53D6" w:rsidP="003A53D6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3A53D6" w:rsidRPr="00F034C1" w:rsidRDefault="003A53D6" w:rsidP="003A53D6">
      <w:pPr>
        <w:rPr>
          <w:rStyle w:val="s1"/>
          <w:b/>
          <w:bCs/>
          <w:color w:val="000000"/>
          <w:sz w:val="26"/>
          <w:szCs w:val="26"/>
        </w:rPr>
      </w:pPr>
    </w:p>
    <w:p w:rsidR="003A53D6" w:rsidRPr="00F034C1" w:rsidRDefault="003A53D6" w:rsidP="003A53D6">
      <w:pPr>
        <w:rPr>
          <w:rStyle w:val="s1"/>
          <w:b/>
          <w:bCs/>
          <w:color w:val="000000"/>
          <w:sz w:val="26"/>
          <w:szCs w:val="26"/>
        </w:rPr>
      </w:pPr>
      <w:r w:rsidRPr="00F034C1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</w:t>
      </w:r>
      <w:r w:rsidR="00F034C1"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F034C1">
        <w:rPr>
          <w:rStyle w:val="s1"/>
          <w:b/>
          <w:bCs/>
          <w:color w:val="000000"/>
          <w:sz w:val="26"/>
          <w:szCs w:val="26"/>
        </w:rPr>
        <w:t xml:space="preserve">                     А.П. Осипенко</w:t>
      </w:r>
    </w:p>
    <w:p w:rsidR="003A53D6" w:rsidRDefault="003A53D6" w:rsidP="003A53D6">
      <w:pPr>
        <w:rPr>
          <w:rStyle w:val="s1"/>
          <w:b/>
          <w:bCs/>
          <w:color w:val="000000"/>
          <w:sz w:val="28"/>
          <w:szCs w:val="28"/>
        </w:rPr>
      </w:pPr>
    </w:p>
    <w:p w:rsidR="003A53D6" w:rsidRDefault="003A53D6" w:rsidP="003A53D6">
      <w:pPr>
        <w:rPr>
          <w:rStyle w:val="s1"/>
          <w:b/>
          <w:bCs/>
          <w:color w:val="000000"/>
          <w:sz w:val="28"/>
          <w:szCs w:val="28"/>
        </w:rPr>
      </w:pPr>
    </w:p>
    <w:p w:rsidR="003A53D6" w:rsidRDefault="003A53D6" w:rsidP="003A53D6">
      <w:pPr>
        <w:rPr>
          <w:rStyle w:val="s1"/>
          <w:b/>
          <w:bCs/>
          <w:color w:val="000000"/>
          <w:sz w:val="28"/>
          <w:szCs w:val="28"/>
        </w:rPr>
      </w:pPr>
    </w:p>
    <w:p w:rsidR="003A53D6" w:rsidRDefault="003A53D6" w:rsidP="003A53D6">
      <w:pPr>
        <w:rPr>
          <w:rStyle w:val="s1"/>
          <w:b/>
          <w:bCs/>
          <w:color w:val="000000"/>
          <w:sz w:val="28"/>
          <w:szCs w:val="28"/>
        </w:rPr>
      </w:pPr>
    </w:p>
    <w:p w:rsidR="003A53D6" w:rsidRDefault="003A53D6" w:rsidP="003A53D6">
      <w:pPr>
        <w:rPr>
          <w:rStyle w:val="s1"/>
          <w:b/>
          <w:bCs/>
          <w:color w:val="000000"/>
          <w:sz w:val="28"/>
          <w:szCs w:val="28"/>
        </w:rPr>
      </w:pPr>
    </w:p>
    <w:p w:rsidR="003A53D6" w:rsidRDefault="003A53D6" w:rsidP="003A53D6">
      <w:pPr>
        <w:rPr>
          <w:rStyle w:val="s1"/>
          <w:b/>
          <w:bCs/>
          <w:color w:val="000000"/>
          <w:sz w:val="28"/>
          <w:szCs w:val="28"/>
        </w:rPr>
      </w:pPr>
    </w:p>
    <w:p w:rsidR="002444BD" w:rsidRDefault="002444BD" w:rsidP="00927CC6">
      <w:pPr>
        <w:rPr>
          <w:rStyle w:val="s1"/>
          <w:bCs/>
          <w:color w:val="000000"/>
        </w:rPr>
        <w:sectPr w:rsidR="002444BD" w:rsidSect="00A524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7CC6" w:rsidRPr="00AF4C30" w:rsidRDefault="008B7440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lastRenderedPageBreak/>
        <w:t xml:space="preserve">                                           </w:t>
      </w:r>
      <w:r w:rsidR="00AF4C30" w:rsidRPr="00AF4C30">
        <w:rPr>
          <w:rStyle w:val="s1"/>
          <w:bCs/>
          <w:color w:val="000000"/>
        </w:rPr>
        <w:t xml:space="preserve">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="00AF4C30" w:rsidRPr="00AF4C30">
        <w:rPr>
          <w:rStyle w:val="s1"/>
          <w:bCs/>
          <w:color w:val="000000"/>
        </w:rPr>
        <w:t xml:space="preserve">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AF4C30" w:rsidRPr="00AF4C30">
        <w:rPr>
          <w:rStyle w:val="s1"/>
          <w:bCs/>
          <w:color w:val="000000"/>
        </w:rPr>
        <w:t xml:space="preserve">     </w:t>
      </w:r>
      <w:r w:rsidR="00C41AC0" w:rsidRPr="00AF4C30">
        <w:rPr>
          <w:rStyle w:val="s1"/>
          <w:bCs/>
          <w:color w:val="000000"/>
        </w:rPr>
        <w:t xml:space="preserve"> </w:t>
      </w:r>
      <w:r w:rsidR="00AF4C30" w:rsidRPr="00AF4C30">
        <w:rPr>
          <w:rStyle w:val="s1"/>
          <w:bCs/>
          <w:color w:val="000000"/>
        </w:rPr>
        <w:t xml:space="preserve">Приложение </w:t>
      </w:r>
    </w:p>
    <w:p w:rsidR="00927CC6" w:rsidRPr="00AF4C30" w:rsidRDefault="00927CC6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 </w:t>
      </w:r>
      <w:r w:rsidR="00AF4C30" w:rsidRPr="00AF4C30">
        <w:rPr>
          <w:rStyle w:val="s1"/>
          <w:bCs/>
          <w:color w:val="000000"/>
        </w:rPr>
        <w:t xml:space="preserve">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AF4C30" w:rsidRPr="00AF4C30">
        <w:rPr>
          <w:rStyle w:val="s1"/>
          <w:bCs/>
          <w:color w:val="000000"/>
        </w:rPr>
        <w:t xml:space="preserve">       </w:t>
      </w:r>
      <w:r w:rsidR="00F034C1">
        <w:rPr>
          <w:rStyle w:val="s1"/>
          <w:bCs/>
          <w:color w:val="000000"/>
        </w:rPr>
        <w:t>к решению</w:t>
      </w:r>
      <w:r w:rsidRPr="00AF4C30">
        <w:rPr>
          <w:rStyle w:val="s1"/>
          <w:bCs/>
          <w:color w:val="000000"/>
        </w:rPr>
        <w:t xml:space="preserve"> Совета депутатов</w:t>
      </w:r>
    </w:p>
    <w:p w:rsidR="00927CC6" w:rsidRPr="00AF4C30" w:rsidRDefault="00927CC6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</w:t>
      </w:r>
      <w:r w:rsidR="00AF4C30" w:rsidRPr="00AF4C30">
        <w:rPr>
          <w:rStyle w:val="s1"/>
          <w:bCs/>
          <w:color w:val="000000"/>
        </w:rPr>
        <w:t xml:space="preserve">         </w:t>
      </w:r>
      <w:r w:rsidRPr="00AF4C30">
        <w:rPr>
          <w:rStyle w:val="s1"/>
          <w:bCs/>
          <w:color w:val="000000"/>
        </w:rPr>
        <w:t xml:space="preserve">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   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Pr="00AF4C30">
        <w:rPr>
          <w:rStyle w:val="s1"/>
          <w:bCs/>
          <w:color w:val="000000"/>
        </w:rPr>
        <w:t xml:space="preserve">   муниципального округа Бутырский</w:t>
      </w:r>
    </w:p>
    <w:p w:rsidR="00131184" w:rsidRPr="00AF4C30" w:rsidRDefault="00927CC6" w:rsidP="00AF4C30">
      <w:pPr>
        <w:ind w:right="-2"/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  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</w:t>
      </w:r>
      <w:r w:rsidR="00AF4C30" w:rsidRPr="00AF4C30">
        <w:rPr>
          <w:rStyle w:val="s1"/>
          <w:bCs/>
          <w:color w:val="000000"/>
        </w:rPr>
        <w:t xml:space="preserve"> 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02218F">
        <w:rPr>
          <w:rStyle w:val="s1"/>
          <w:bCs/>
          <w:color w:val="000000"/>
        </w:rPr>
        <w:t xml:space="preserve"> от </w:t>
      </w:r>
      <w:r w:rsidR="00F034C1">
        <w:rPr>
          <w:rStyle w:val="s1"/>
          <w:bCs/>
          <w:color w:val="000000"/>
        </w:rPr>
        <w:t>3</w:t>
      </w:r>
      <w:r w:rsidR="0002218F">
        <w:rPr>
          <w:rStyle w:val="s1"/>
          <w:bCs/>
          <w:color w:val="000000"/>
        </w:rPr>
        <w:t>1</w:t>
      </w:r>
      <w:r w:rsidR="004A222E">
        <w:rPr>
          <w:rStyle w:val="s1"/>
          <w:bCs/>
          <w:color w:val="000000"/>
        </w:rPr>
        <w:t xml:space="preserve"> октябр</w:t>
      </w:r>
      <w:r w:rsidR="00AF4C30" w:rsidRPr="00AF4C30">
        <w:rPr>
          <w:rStyle w:val="s1"/>
          <w:bCs/>
          <w:color w:val="000000"/>
        </w:rPr>
        <w:t>я 2018</w:t>
      </w:r>
      <w:r w:rsidRPr="00AF4C30">
        <w:rPr>
          <w:rStyle w:val="s1"/>
          <w:bCs/>
          <w:color w:val="000000"/>
        </w:rPr>
        <w:t>г. №</w:t>
      </w:r>
      <w:r w:rsidR="00096E4F">
        <w:rPr>
          <w:rStyle w:val="s1"/>
          <w:bCs/>
          <w:color w:val="000000"/>
        </w:rPr>
        <w:t xml:space="preserve"> 01-04/14-3</w:t>
      </w:r>
      <w:r w:rsidRPr="00AF4C30">
        <w:rPr>
          <w:rStyle w:val="s1"/>
          <w:bCs/>
          <w:color w:val="000000"/>
        </w:rPr>
        <w:t xml:space="preserve"> </w:t>
      </w:r>
    </w:p>
    <w:p w:rsidR="00131184" w:rsidRDefault="00131184" w:rsidP="00927CC6">
      <w:pPr>
        <w:ind w:right="1132"/>
        <w:rPr>
          <w:rStyle w:val="s1"/>
          <w:bCs/>
          <w:color w:val="000000"/>
        </w:rPr>
      </w:pPr>
    </w:p>
    <w:p w:rsidR="00131184" w:rsidRPr="00AF4C30" w:rsidRDefault="00131184" w:rsidP="00F034C1">
      <w:pPr>
        <w:ind w:right="-31"/>
        <w:rPr>
          <w:rStyle w:val="s1"/>
          <w:bCs/>
          <w:color w:val="000000"/>
        </w:rPr>
      </w:pPr>
    </w:p>
    <w:p w:rsidR="00AF4C30" w:rsidRDefault="00131184" w:rsidP="002444BD">
      <w:pPr>
        <w:ind w:right="-31"/>
        <w:jc w:val="center"/>
        <w:rPr>
          <w:rStyle w:val="s1"/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>Отчет об исполнении бюджета</w:t>
      </w:r>
    </w:p>
    <w:p w:rsidR="00AF4C30" w:rsidRDefault="00131184" w:rsidP="002444BD">
      <w:pPr>
        <w:ind w:right="-31"/>
        <w:jc w:val="center"/>
        <w:rPr>
          <w:rStyle w:val="s1"/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>муниципального округа Бутырский</w:t>
      </w:r>
    </w:p>
    <w:p w:rsidR="00BA60CB" w:rsidRDefault="00131184" w:rsidP="00AC5E78">
      <w:pPr>
        <w:ind w:right="-31"/>
        <w:jc w:val="center"/>
        <w:rPr>
          <w:rStyle w:val="s1"/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 xml:space="preserve">за </w:t>
      </w:r>
      <w:r w:rsidR="00923D21">
        <w:rPr>
          <w:rStyle w:val="s1"/>
          <w:b/>
          <w:bCs/>
          <w:color w:val="000000"/>
        </w:rPr>
        <w:t>9</w:t>
      </w:r>
      <w:r w:rsidRPr="00131184">
        <w:rPr>
          <w:rStyle w:val="s1"/>
          <w:b/>
          <w:bCs/>
          <w:color w:val="000000"/>
        </w:rPr>
        <w:t xml:space="preserve"> </w:t>
      </w:r>
      <w:r w:rsidR="00923D21">
        <w:rPr>
          <w:rStyle w:val="s1"/>
          <w:b/>
          <w:bCs/>
          <w:color w:val="000000"/>
        </w:rPr>
        <w:t>месяцев</w:t>
      </w:r>
      <w:r w:rsidRPr="00131184">
        <w:rPr>
          <w:rStyle w:val="s1"/>
          <w:b/>
          <w:bCs/>
          <w:color w:val="000000"/>
        </w:rPr>
        <w:t xml:space="preserve"> 2018 года</w:t>
      </w:r>
    </w:p>
    <w:p w:rsidR="00F034C1" w:rsidRDefault="00F034C1" w:rsidP="00AC5E78">
      <w:pPr>
        <w:ind w:right="-31"/>
        <w:jc w:val="center"/>
        <w:rPr>
          <w:rStyle w:val="s1"/>
          <w:b/>
          <w:bCs/>
          <w:color w:val="000000"/>
        </w:rPr>
      </w:pPr>
    </w:p>
    <w:p w:rsidR="00F034C1" w:rsidRPr="00AC5E78" w:rsidRDefault="00F034C1" w:rsidP="00AC5E78">
      <w:pPr>
        <w:ind w:right="-31"/>
        <w:jc w:val="center"/>
        <w:rPr>
          <w:b/>
          <w:bCs/>
          <w:color w:val="000000"/>
        </w:rPr>
      </w:pPr>
    </w:p>
    <w:tbl>
      <w:tblPr>
        <w:tblW w:w="14341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709"/>
        <w:gridCol w:w="1230"/>
        <w:gridCol w:w="1321"/>
        <w:gridCol w:w="1288"/>
        <w:gridCol w:w="271"/>
        <w:gridCol w:w="1560"/>
        <w:gridCol w:w="1441"/>
      </w:tblGrid>
      <w:tr w:rsidR="009D62E9" w:rsidRPr="009D62E9" w:rsidTr="004A222E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коды</w:t>
            </w:r>
          </w:p>
        </w:tc>
      </w:tr>
      <w:tr w:rsidR="009D62E9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4A222E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Форма по ОКУД   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0503117</w:t>
            </w:r>
          </w:p>
        </w:tc>
      </w:tr>
      <w:tr w:rsidR="009D62E9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23D2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1 </w:t>
            </w:r>
            <w:r w:rsidR="00923D21">
              <w:rPr>
                <w:sz w:val="22"/>
                <w:szCs w:val="22"/>
              </w:rPr>
              <w:t>октября</w:t>
            </w:r>
            <w:r w:rsidRPr="009D62E9"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4A222E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Дата   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23D21" w:rsidP="00923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  <w:r w:rsidR="009D62E9" w:rsidRPr="009D62E9">
              <w:rPr>
                <w:sz w:val="22"/>
                <w:szCs w:val="22"/>
              </w:rPr>
              <w:t>.2018</w:t>
            </w:r>
          </w:p>
        </w:tc>
      </w:tr>
      <w:tr w:rsidR="009D62E9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</w:t>
            </w:r>
            <w:r w:rsidR="004A222E">
              <w:rPr>
                <w:sz w:val="22"/>
                <w:szCs w:val="22"/>
              </w:rPr>
              <w:t>именование органа,</w:t>
            </w:r>
          </w:p>
        </w:tc>
        <w:tc>
          <w:tcPr>
            <w:tcW w:w="737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аппарат Совета депутатов муниципального округа Бутырский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4A222E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по ОКПО   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42450119</w:t>
            </w:r>
          </w:p>
        </w:tc>
      </w:tr>
      <w:tr w:rsidR="009D62E9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4A222E" w:rsidP="009D6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организующего </w:t>
            </w:r>
            <w:r w:rsidR="009D62E9" w:rsidRPr="009D62E9">
              <w:rPr>
                <w:sz w:val="22"/>
                <w:szCs w:val="22"/>
              </w:rPr>
              <w:t>исполнение бюджета</w:t>
            </w:r>
          </w:p>
        </w:tc>
        <w:tc>
          <w:tcPr>
            <w:tcW w:w="7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</w:t>
            </w:r>
          </w:p>
        </w:tc>
      </w:tr>
      <w:tr w:rsidR="009D62E9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Бюджет муниципального округа Бутырский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4A222E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по ОКТМО   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45353000</w:t>
            </w:r>
          </w:p>
        </w:tc>
      </w:tr>
      <w:tr w:rsidR="009D62E9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квартальная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9D62E9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4A222E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по ОКЕИ   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383</w:t>
            </w:r>
          </w:p>
        </w:tc>
      </w:tr>
      <w:tr w:rsidR="009D62E9" w:rsidRPr="009D62E9" w:rsidTr="004A222E">
        <w:trPr>
          <w:trHeight w:val="1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</w:tr>
      <w:tr w:rsidR="009D62E9" w:rsidRPr="009D62E9" w:rsidTr="004A222E">
        <w:trPr>
          <w:trHeight w:val="240"/>
        </w:trPr>
        <w:tc>
          <w:tcPr>
            <w:tcW w:w="14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22E" w:rsidRDefault="004A222E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  <w:r w:rsidRPr="009D62E9">
              <w:rPr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EE6261" w:rsidRPr="009D62E9" w:rsidTr="004A222E">
        <w:trPr>
          <w:trHeight w:val="240"/>
        </w:trPr>
        <w:tc>
          <w:tcPr>
            <w:tcW w:w="14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261" w:rsidRPr="009D62E9" w:rsidRDefault="00EE6261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62E9" w:rsidRPr="009D62E9" w:rsidTr="004A222E">
        <w:trPr>
          <w:trHeight w:val="10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</w:tr>
      <w:tr w:rsidR="009D62E9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D62E9">
              <w:rPr>
                <w:sz w:val="22"/>
                <w:szCs w:val="22"/>
              </w:rPr>
              <w:t>стро</w:t>
            </w:r>
            <w:proofErr w:type="spellEnd"/>
            <w:r w:rsidRPr="009D62E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r w:rsidRPr="009D62E9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 дохода</w:t>
            </w:r>
            <w:r w:rsidRPr="009D62E9">
              <w:rPr>
                <w:sz w:val="22"/>
                <w:szCs w:val="22"/>
              </w:rPr>
              <w:br/>
              <w:t>по</w:t>
            </w:r>
            <w:r w:rsidR="00E83075">
              <w:rPr>
                <w:sz w:val="22"/>
                <w:szCs w:val="22"/>
              </w:rPr>
              <w:t xml:space="preserve"> </w:t>
            </w:r>
            <w:r w:rsidRPr="009D62E9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4A222E">
              <w:rPr>
                <w:sz w:val="20"/>
                <w:szCs w:val="20"/>
              </w:rPr>
              <w:t>Утвержденные</w:t>
            </w:r>
            <w:r w:rsidRPr="009D62E9">
              <w:rPr>
                <w:sz w:val="22"/>
                <w:szCs w:val="22"/>
              </w:rPr>
              <w:t xml:space="preserve"> бюджетные </w:t>
            </w:r>
            <w:r w:rsidRPr="009D62E9">
              <w:rPr>
                <w:sz w:val="22"/>
                <w:szCs w:val="22"/>
              </w:rPr>
              <w:br/>
              <w:t>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Исполнено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D62E9">
              <w:rPr>
                <w:sz w:val="22"/>
                <w:szCs w:val="22"/>
              </w:rPr>
              <w:t>Неиспол</w:t>
            </w:r>
            <w:r w:rsidR="004A222E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t>ненные</w:t>
            </w:r>
            <w:proofErr w:type="spellEnd"/>
            <w:proofErr w:type="gramEnd"/>
            <w:r w:rsidRPr="009D62E9">
              <w:rPr>
                <w:sz w:val="22"/>
                <w:szCs w:val="22"/>
              </w:rPr>
              <w:t xml:space="preserve"> назначения</w:t>
            </w:r>
          </w:p>
        </w:tc>
      </w:tr>
      <w:tr w:rsidR="009D62E9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</w:t>
            </w:r>
          </w:p>
        </w:tc>
      </w:tr>
      <w:tr w:rsidR="00EE6261" w:rsidRPr="009D62E9" w:rsidTr="004A222E">
        <w:trPr>
          <w:trHeight w:val="2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16 843 100.00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13 832 351.32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3 010 748.68</w:t>
            </w:r>
          </w:p>
        </w:tc>
      </w:tr>
      <w:tr w:rsidR="00EE6261" w:rsidRPr="009D62E9" w:rsidTr="004A222E">
        <w:trPr>
          <w:trHeight w:val="19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</w:tr>
      <w:tr w:rsidR="00EE6261" w:rsidRPr="009D62E9" w:rsidTr="004A222E">
        <w:trPr>
          <w:trHeight w:val="106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22E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источником </w:t>
            </w:r>
          </w:p>
          <w:p w:rsidR="004A222E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которых является налоговый агент, за исключением доходов,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18210102010010000110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14 383 100.00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11 924 005.07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2 459 094.93</w:t>
            </w:r>
          </w:p>
        </w:tc>
      </w:tr>
      <w:tr w:rsidR="00EE6261" w:rsidRPr="009D62E9" w:rsidTr="004A222E">
        <w:trPr>
          <w:trHeight w:val="148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22E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</w:p>
          <w:p w:rsidR="004A222E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соответствии со статьями 227, 227.1 и 228 Налогового кодекса Российской Федерации сумма платежа (перерасчеты,</w:t>
            </w:r>
          </w:p>
          <w:p w:rsidR="004A222E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недоимка и задолженность по соответствующему платежу,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18210102010011000110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11 912 443.86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06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соответствии со статьями 227, 227.1 и 228 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18210102010012100110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3 528.24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06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18210102010013000110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8 250.85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06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18210102010014000110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-158.98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48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</w:p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а также п</w:t>
            </w:r>
            <w:r>
              <w:rPr>
                <w:sz w:val="22"/>
                <w:szCs w:val="22"/>
              </w:rPr>
              <w:t>ри нарушении сроков их возврата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18210102010015000110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-58.90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48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</w:p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18210102020010000110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50 000.00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26 642.40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23 357.60</w:t>
            </w:r>
          </w:p>
        </w:tc>
      </w:tr>
      <w:tr w:rsidR="00EE6261" w:rsidRPr="009D62E9" w:rsidTr="004A222E">
        <w:trPr>
          <w:trHeight w:val="190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</w:t>
            </w:r>
          </w:p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и других лиц, занимающихся частной практикой в соответствии со статьей 227 Налогового кодекса Российской Федерации </w:t>
            </w:r>
          </w:p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сумма платежа (перерасчеты, недоимка и задолженность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18210102020011000110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26 573.73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48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</w:p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18210102020012100110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31.78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69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</w:p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и других лиц, занимающихся частной практикой в соответствии со статьей 227 Налогового кодекса Российской Федерации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18210102020013000110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36.89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7217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18210102030010000110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250 000.00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256 010.96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06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F44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18210102030011000110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255 486.08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F44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18210102030012100110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173.69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85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F44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</w:t>
            </w:r>
          </w:p>
          <w:p w:rsidR="00220F44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Налогового кодекса Российской Федерации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18210102030013000110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354.21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F44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Налогового кодекса Российской Федерации прочие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18210102030014000110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-3.02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90020249999030000151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2 160 000.00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1 620 000.00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540 000.00</w:t>
            </w: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90020703020030000180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3 845.69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90021860010030000151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1 847.20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06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90021800000030000151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1 847.20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106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90021860010030000151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1 847.20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EE6261" w:rsidRPr="009D62E9" w:rsidTr="004A222E">
        <w:trPr>
          <w:trHeight w:val="240"/>
        </w:trPr>
        <w:tc>
          <w:tcPr>
            <w:tcW w:w="14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Default="00EE6261" w:rsidP="00EE6261">
            <w:pPr>
              <w:jc w:val="center"/>
              <w:rPr>
                <w:b/>
                <w:bCs/>
                <w:sz w:val="22"/>
                <w:szCs w:val="22"/>
              </w:rPr>
            </w:pPr>
            <w:r w:rsidRPr="009D62E9">
              <w:rPr>
                <w:b/>
                <w:bCs/>
                <w:sz w:val="22"/>
                <w:szCs w:val="22"/>
              </w:rPr>
              <w:t>2. Расходы бюджета</w:t>
            </w:r>
          </w:p>
          <w:p w:rsidR="00EE6261" w:rsidRPr="009D62E9" w:rsidRDefault="00EE6261" w:rsidP="00EE6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261" w:rsidRPr="009D62E9" w:rsidTr="004A222E">
        <w:trPr>
          <w:trHeight w:val="10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D62E9">
              <w:rPr>
                <w:sz w:val="22"/>
                <w:szCs w:val="22"/>
              </w:rPr>
              <w:t>стро</w:t>
            </w:r>
            <w:proofErr w:type="spellEnd"/>
            <w:r w:rsidRPr="009D62E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r w:rsidRPr="009D62E9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 расхода</w:t>
            </w:r>
            <w:r w:rsidRPr="009D62E9">
              <w:rPr>
                <w:sz w:val="22"/>
                <w:szCs w:val="22"/>
              </w:rPr>
              <w:br/>
              <w:t>по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220F44">
              <w:rPr>
                <w:sz w:val="20"/>
                <w:szCs w:val="20"/>
              </w:rPr>
              <w:t xml:space="preserve">Утвержденные </w:t>
            </w:r>
            <w:r w:rsidRPr="00220F44">
              <w:rPr>
                <w:sz w:val="20"/>
                <w:szCs w:val="20"/>
              </w:rPr>
              <w:br/>
            </w:r>
            <w:r w:rsidRPr="009D62E9">
              <w:rPr>
                <w:sz w:val="22"/>
                <w:szCs w:val="22"/>
              </w:rPr>
              <w:t xml:space="preserve">бюджетные </w:t>
            </w:r>
            <w:r w:rsidRPr="009D62E9">
              <w:rPr>
                <w:sz w:val="22"/>
                <w:szCs w:val="22"/>
              </w:rPr>
              <w:br/>
              <w:t>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Исполнено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D62E9">
              <w:rPr>
                <w:sz w:val="22"/>
                <w:szCs w:val="22"/>
              </w:rPr>
              <w:t>Неиспол</w:t>
            </w:r>
            <w:r w:rsidR="00220F44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t>ненные</w:t>
            </w:r>
            <w:proofErr w:type="spellEnd"/>
            <w:proofErr w:type="gramEnd"/>
            <w:r w:rsidRPr="009D62E9">
              <w:rPr>
                <w:sz w:val="22"/>
                <w:szCs w:val="22"/>
              </w:rPr>
              <w:t xml:space="preserve"> назначения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</w:t>
            </w:r>
          </w:p>
        </w:tc>
      </w:tr>
      <w:tr w:rsidR="00EE6261" w:rsidRPr="009D62E9" w:rsidTr="004A222E">
        <w:trPr>
          <w:trHeight w:val="2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16 843 100.00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11 196 426.64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5 646 673.36</w:t>
            </w:r>
          </w:p>
        </w:tc>
      </w:tr>
      <w:tr w:rsidR="00EE6261" w:rsidRPr="009D62E9" w:rsidTr="004A222E">
        <w:trPr>
          <w:trHeight w:val="21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900010231А0100100121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1 046 000.00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958 830.00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87 170.00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900010231А0100100122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70 400.00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70 400.00</w:t>
            </w: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900010231А0100100129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315 200.00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285 395.59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29 804.41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900010235Г0101100122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52 000.00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52 000.00</w:t>
            </w:r>
          </w:p>
        </w:tc>
      </w:tr>
      <w:tr w:rsidR="00EE6261" w:rsidRPr="009D62E9" w:rsidTr="004A222E">
        <w:trPr>
          <w:trHeight w:val="85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900010331А0100200123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182 000.00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18 900.00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163 100.00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900010333А0400100880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2 160 000.00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1 620 000.00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540 000.00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900010431Б0100500121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5 369 400.00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3 411 797.45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1 957 602.55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900010431Б0100500122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328 800.00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281 716.13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47 083.87</w:t>
            </w: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900010431Б0100500129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1 459 300.00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1 022 685.89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436 614.11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900010431Б0100500244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1 630 600.00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992 351.74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638 248.26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900010435Г0101100122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477 100.00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63 163.12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413 936.88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900011132А0100000870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50 000.00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50 000.00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900011331Б0100400853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86 100.00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86 100.00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900080435Е0100500244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2 323 200.00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1 875 000.00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448 200.00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900100135П0101500540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451 400.00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440 754.11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10 645.89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Пособия, компенсации и иные социальные выплаты гражданам,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900100635П0101800321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541 600.00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52 000.00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489 600.00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900120235Е0100300244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60 000.00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60 000.00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900120235Е0100300853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40 000.00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40 000.00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900120435Е0100300244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200 000.00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47 732.61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152 267.39</w:t>
            </w:r>
          </w:p>
        </w:tc>
      </w:tr>
      <w:tr w:rsidR="00EE6261" w:rsidRPr="009D62E9" w:rsidTr="004A222E">
        <w:trPr>
          <w:trHeight w:val="2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2 635 924.68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x</w:t>
            </w:r>
          </w:p>
        </w:tc>
      </w:tr>
      <w:tr w:rsidR="00EE6261" w:rsidRPr="009D62E9" w:rsidTr="004A222E">
        <w:trPr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220F4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EE6261" w:rsidRPr="009D62E9" w:rsidTr="004A222E">
        <w:trPr>
          <w:trHeight w:val="240"/>
        </w:trPr>
        <w:tc>
          <w:tcPr>
            <w:tcW w:w="14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Default="00EE6261" w:rsidP="00EE6261">
            <w:pPr>
              <w:jc w:val="center"/>
              <w:rPr>
                <w:b/>
                <w:bCs/>
                <w:sz w:val="22"/>
                <w:szCs w:val="22"/>
              </w:rPr>
            </w:pPr>
            <w:r w:rsidRPr="009D62E9">
              <w:rPr>
                <w:b/>
                <w:bCs/>
                <w:sz w:val="22"/>
                <w:szCs w:val="22"/>
              </w:rPr>
              <w:lastRenderedPageBreak/>
              <w:t>3. Источники финансирования дефицитов бюджетов</w:t>
            </w:r>
          </w:p>
          <w:p w:rsidR="00EE6261" w:rsidRPr="009D62E9" w:rsidRDefault="00EE6261" w:rsidP="00EE6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261" w:rsidRPr="009D62E9" w:rsidTr="004A222E">
        <w:trPr>
          <w:trHeight w:val="10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</w:p>
        </w:tc>
      </w:tr>
      <w:tr w:rsidR="00EE6261" w:rsidRPr="009D62E9" w:rsidTr="004A222E">
        <w:trPr>
          <w:trHeight w:val="10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D62E9">
              <w:rPr>
                <w:sz w:val="22"/>
                <w:szCs w:val="22"/>
              </w:rPr>
              <w:t>стро</w:t>
            </w:r>
            <w:proofErr w:type="spellEnd"/>
            <w:r w:rsidRPr="009D62E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r w:rsidRPr="009D62E9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 источника финансирования</w:t>
            </w:r>
            <w:r w:rsidRPr="009D62E9">
              <w:rPr>
                <w:sz w:val="22"/>
                <w:szCs w:val="22"/>
              </w:rPr>
              <w:br/>
              <w:t>дефицита бюджета</w:t>
            </w:r>
            <w:r w:rsidRPr="009D62E9">
              <w:rPr>
                <w:sz w:val="22"/>
                <w:szCs w:val="22"/>
              </w:rPr>
              <w:br/>
              <w:t>по бюджетной</w:t>
            </w:r>
            <w:r w:rsidRPr="009D62E9">
              <w:rPr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220F44">
              <w:rPr>
                <w:sz w:val="20"/>
                <w:szCs w:val="20"/>
              </w:rPr>
              <w:t xml:space="preserve">Утвержденные </w:t>
            </w:r>
            <w:r w:rsidRPr="00220F44">
              <w:rPr>
                <w:sz w:val="20"/>
                <w:szCs w:val="20"/>
              </w:rPr>
              <w:br/>
            </w:r>
            <w:r w:rsidRPr="009D62E9">
              <w:rPr>
                <w:sz w:val="22"/>
                <w:szCs w:val="22"/>
              </w:rPr>
              <w:t xml:space="preserve">бюджетные </w:t>
            </w:r>
            <w:r w:rsidRPr="009D62E9">
              <w:rPr>
                <w:sz w:val="22"/>
                <w:szCs w:val="22"/>
              </w:rPr>
              <w:br/>
              <w:t>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Исполнено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D62E9">
              <w:rPr>
                <w:sz w:val="22"/>
                <w:szCs w:val="22"/>
              </w:rPr>
              <w:t>Неиспол</w:t>
            </w:r>
            <w:r w:rsidR="00220F44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t>ненные</w:t>
            </w:r>
            <w:proofErr w:type="spellEnd"/>
            <w:proofErr w:type="gramEnd"/>
            <w:r w:rsidRPr="009D62E9">
              <w:rPr>
                <w:sz w:val="22"/>
                <w:szCs w:val="22"/>
              </w:rPr>
              <w:t xml:space="preserve"> назначения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</w:t>
            </w:r>
          </w:p>
        </w:tc>
      </w:tr>
      <w:tr w:rsidR="00EE6261" w:rsidRPr="009D62E9" w:rsidTr="004A222E">
        <w:trPr>
          <w:trHeight w:val="2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500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-2 635 924.68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220F44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</w:tr>
      <w:tr w:rsidR="00EE6261" w:rsidRPr="009D62E9" w:rsidTr="004A222E">
        <w:trPr>
          <w:trHeight w:val="24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 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520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00001000000000000000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x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620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00002000000000000000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x</w:t>
            </w:r>
          </w:p>
        </w:tc>
      </w:tr>
      <w:tr w:rsidR="00EE6261" w:rsidRPr="009D62E9" w:rsidTr="004A222E">
        <w:trPr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Изменение остатков средств (стр.710 + стр.720)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700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00001000000000000000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-2 635 924.68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x</w:t>
            </w: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Увеличение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</w:p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бюджетов внутригородских муниципальных образований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00001050201030000510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-16 843 100.00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-14 117 852.84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x</w:t>
            </w:r>
          </w:p>
        </w:tc>
      </w:tr>
      <w:tr w:rsidR="00EE6261" w:rsidRPr="009D62E9" w:rsidTr="004A222E">
        <w:trPr>
          <w:trHeight w:val="64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Уменьшение прочих остатков денежных средств </w:t>
            </w:r>
          </w:p>
          <w:p w:rsidR="00EE6261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бюджетов внутригородских муниципальных образований </w:t>
            </w:r>
          </w:p>
          <w:p w:rsidR="00EE6261" w:rsidRPr="009D62E9" w:rsidRDefault="00EE6261" w:rsidP="00EE6261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9D62E9" w:rsidRDefault="00EE6261" w:rsidP="00EE6261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00001050201030000610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16 843 100.00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right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11 481 928.16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261" w:rsidRPr="00EE6261" w:rsidRDefault="00EE6261" w:rsidP="00EE6261">
            <w:pPr>
              <w:jc w:val="center"/>
              <w:rPr>
                <w:sz w:val="22"/>
                <w:szCs w:val="22"/>
              </w:rPr>
            </w:pPr>
            <w:r w:rsidRPr="00EE6261">
              <w:rPr>
                <w:sz w:val="22"/>
                <w:szCs w:val="22"/>
              </w:rPr>
              <w:t>x</w:t>
            </w:r>
          </w:p>
        </w:tc>
      </w:tr>
    </w:tbl>
    <w:p w:rsidR="00BA60CB" w:rsidRPr="009D62E9" w:rsidRDefault="00BA60CB" w:rsidP="00BA60CB">
      <w:pPr>
        <w:pStyle w:val="a3"/>
        <w:jc w:val="center"/>
        <w:rPr>
          <w:rFonts w:ascii="Times New Roman" w:hAnsi="Times New Roman"/>
          <w:b/>
        </w:rPr>
      </w:pPr>
    </w:p>
    <w:sectPr w:rsidR="00BA60CB" w:rsidRPr="009D62E9" w:rsidSect="004A22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218F"/>
    <w:rsid w:val="00070688"/>
    <w:rsid w:val="00096E4F"/>
    <w:rsid w:val="00121DEC"/>
    <w:rsid w:val="00127835"/>
    <w:rsid w:val="00130B25"/>
    <w:rsid w:val="00131184"/>
    <w:rsid w:val="00131BE0"/>
    <w:rsid w:val="00132929"/>
    <w:rsid w:val="0016428C"/>
    <w:rsid w:val="001C0230"/>
    <w:rsid w:val="00220F44"/>
    <w:rsid w:val="002413E2"/>
    <w:rsid w:val="002444BD"/>
    <w:rsid w:val="00272E8D"/>
    <w:rsid w:val="002B07EF"/>
    <w:rsid w:val="002D4BE1"/>
    <w:rsid w:val="002F351B"/>
    <w:rsid w:val="002F43D0"/>
    <w:rsid w:val="003042FB"/>
    <w:rsid w:val="00324F65"/>
    <w:rsid w:val="00327C89"/>
    <w:rsid w:val="00341C43"/>
    <w:rsid w:val="00360F9D"/>
    <w:rsid w:val="0036525F"/>
    <w:rsid w:val="003923F6"/>
    <w:rsid w:val="003A53D6"/>
    <w:rsid w:val="003C2AE4"/>
    <w:rsid w:val="004159EB"/>
    <w:rsid w:val="00453132"/>
    <w:rsid w:val="00477F73"/>
    <w:rsid w:val="004A0362"/>
    <w:rsid w:val="004A222E"/>
    <w:rsid w:val="004B2158"/>
    <w:rsid w:val="004F7217"/>
    <w:rsid w:val="005279D0"/>
    <w:rsid w:val="00542714"/>
    <w:rsid w:val="005613B8"/>
    <w:rsid w:val="0056169F"/>
    <w:rsid w:val="00584131"/>
    <w:rsid w:val="005A5C09"/>
    <w:rsid w:val="005B5F0C"/>
    <w:rsid w:val="005C125E"/>
    <w:rsid w:val="005F702A"/>
    <w:rsid w:val="0062216B"/>
    <w:rsid w:val="00654B4B"/>
    <w:rsid w:val="006550D6"/>
    <w:rsid w:val="00690A2F"/>
    <w:rsid w:val="006931DA"/>
    <w:rsid w:val="006A3BE1"/>
    <w:rsid w:val="006B5C19"/>
    <w:rsid w:val="006D32F8"/>
    <w:rsid w:val="006F72CF"/>
    <w:rsid w:val="00706E50"/>
    <w:rsid w:val="007762FE"/>
    <w:rsid w:val="00785CE3"/>
    <w:rsid w:val="007B1795"/>
    <w:rsid w:val="007B20D4"/>
    <w:rsid w:val="007B23A0"/>
    <w:rsid w:val="007B61F1"/>
    <w:rsid w:val="007F4A67"/>
    <w:rsid w:val="0086490D"/>
    <w:rsid w:val="008B3F4B"/>
    <w:rsid w:val="008B7440"/>
    <w:rsid w:val="008D1F93"/>
    <w:rsid w:val="008F3F40"/>
    <w:rsid w:val="00923D21"/>
    <w:rsid w:val="00927CC6"/>
    <w:rsid w:val="00960F21"/>
    <w:rsid w:val="0097746B"/>
    <w:rsid w:val="00981291"/>
    <w:rsid w:val="009844A1"/>
    <w:rsid w:val="009D62E9"/>
    <w:rsid w:val="009E7D65"/>
    <w:rsid w:val="00A52445"/>
    <w:rsid w:val="00A748CD"/>
    <w:rsid w:val="00A763B2"/>
    <w:rsid w:val="00AA443B"/>
    <w:rsid w:val="00AB7404"/>
    <w:rsid w:val="00AC5E78"/>
    <w:rsid w:val="00AF4C30"/>
    <w:rsid w:val="00B007AE"/>
    <w:rsid w:val="00B67BF6"/>
    <w:rsid w:val="00B95553"/>
    <w:rsid w:val="00BA0AC9"/>
    <w:rsid w:val="00BA60CB"/>
    <w:rsid w:val="00BD2D02"/>
    <w:rsid w:val="00BE1195"/>
    <w:rsid w:val="00C16139"/>
    <w:rsid w:val="00C221E6"/>
    <w:rsid w:val="00C41AC0"/>
    <w:rsid w:val="00C43271"/>
    <w:rsid w:val="00C512CF"/>
    <w:rsid w:val="00C76C29"/>
    <w:rsid w:val="00CB1CE9"/>
    <w:rsid w:val="00CB343A"/>
    <w:rsid w:val="00CD21B1"/>
    <w:rsid w:val="00D00F02"/>
    <w:rsid w:val="00D13373"/>
    <w:rsid w:val="00DA1135"/>
    <w:rsid w:val="00DE0CC1"/>
    <w:rsid w:val="00E52A68"/>
    <w:rsid w:val="00E82521"/>
    <w:rsid w:val="00E83075"/>
    <w:rsid w:val="00EE6261"/>
    <w:rsid w:val="00F034C1"/>
    <w:rsid w:val="00F03B4B"/>
    <w:rsid w:val="00F33A52"/>
    <w:rsid w:val="00F41BD1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F4C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4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53D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62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5B78-9FC7-4D60-9285-99781108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96</cp:revision>
  <cp:lastPrinted>2018-11-01T11:36:00Z</cp:lastPrinted>
  <dcterms:created xsi:type="dcterms:W3CDTF">2017-04-11T09:35:00Z</dcterms:created>
  <dcterms:modified xsi:type="dcterms:W3CDTF">2018-11-01T11:37:00Z</dcterms:modified>
</cp:coreProperties>
</file>