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5B" w:rsidRDefault="0002725B" w:rsidP="0002725B">
      <w:pPr>
        <w:pStyle w:val="a7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2725B" w:rsidRDefault="0002725B" w:rsidP="0002725B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2725B" w:rsidRDefault="0002725B" w:rsidP="0002725B">
      <w:pPr>
        <w:pStyle w:val="a7"/>
        <w:rPr>
          <w:sz w:val="28"/>
          <w:szCs w:val="28"/>
        </w:rPr>
      </w:pPr>
    </w:p>
    <w:p w:rsidR="0002725B" w:rsidRDefault="0002725B" w:rsidP="0002725B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2725B" w:rsidRDefault="0002725B" w:rsidP="0002725B">
      <w:pPr>
        <w:pStyle w:val="a7"/>
        <w:rPr>
          <w:rFonts w:ascii="Cambria" w:hAnsi="Cambria"/>
          <w:sz w:val="22"/>
          <w:szCs w:val="22"/>
        </w:rPr>
      </w:pPr>
    </w:p>
    <w:p w:rsidR="0002725B" w:rsidRDefault="0002725B" w:rsidP="0002725B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02725B" w:rsidRDefault="009F746F" w:rsidP="000272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17.04.2018 № 01-04/7-12</w:t>
      </w:r>
      <w:r w:rsidR="0027520D">
        <w:rPr>
          <w:rFonts w:ascii="Times New Roman" w:hAnsi="Times New Roman"/>
          <w:sz w:val="28"/>
          <w:szCs w:val="28"/>
        </w:rPr>
        <w:t xml:space="preserve">                     </w:t>
      </w:r>
      <w:r w:rsidR="0002725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0272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965C8E" w:rsidP="0002725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депутатском запросе о земельных</w:t>
      </w:r>
    </w:p>
    <w:p w:rsidR="00965C8E" w:rsidRDefault="00965C8E" w:rsidP="0002725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участках под строительство</w:t>
      </w:r>
    </w:p>
    <w:p w:rsidR="00965C8E" w:rsidRDefault="00965C8E" w:rsidP="0002725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автостоянок в связи с планированием</w:t>
      </w:r>
    </w:p>
    <w:p w:rsidR="00965C8E" w:rsidRDefault="00965C8E" w:rsidP="0002725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линейного</w:t>
      </w:r>
      <w:r w:rsidR="004E498F" w:rsidRPr="00965C8E">
        <w:rPr>
          <w:rFonts w:ascii="Times New Roman" w:hAnsi="Times New Roman"/>
          <w:b/>
          <w:sz w:val="28"/>
          <w:szCs w:val="28"/>
        </w:rPr>
        <w:t xml:space="preserve"> объект участка </w:t>
      </w:r>
    </w:p>
    <w:p w:rsidR="00965C8E" w:rsidRDefault="004E498F" w:rsidP="0002725B">
      <w:pPr>
        <w:pStyle w:val="a7"/>
        <w:rPr>
          <w:rFonts w:ascii="Times New Roman" w:hAnsi="Times New Roman"/>
          <w:b/>
          <w:sz w:val="28"/>
          <w:szCs w:val="28"/>
        </w:rPr>
      </w:pPr>
      <w:r w:rsidRPr="00965C8E">
        <w:rPr>
          <w:rFonts w:ascii="Times New Roman" w:hAnsi="Times New Roman"/>
          <w:b/>
          <w:sz w:val="28"/>
          <w:szCs w:val="28"/>
        </w:rPr>
        <w:t xml:space="preserve">улично-дорожной сети - эстакады </w:t>
      </w:r>
    </w:p>
    <w:p w:rsidR="00965C8E" w:rsidRDefault="004E498F" w:rsidP="0002725B">
      <w:pPr>
        <w:pStyle w:val="a7"/>
        <w:rPr>
          <w:rFonts w:ascii="Times New Roman" w:hAnsi="Times New Roman"/>
          <w:b/>
          <w:sz w:val="28"/>
          <w:szCs w:val="28"/>
        </w:rPr>
      </w:pPr>
      <w:r w:rsidRPr="00965C8E">
        <w:rPr>
          <w:rFonts w:ascii="Times New Roman" w:hAnsi="Times New Roman"/>
          <w:b/>
          <w:sz w:val="28"/>
          <w:szCs w:val="28"/>
        </w:rPr>
        <w:t xml:space="preserve">на пересечении улицы Академика </w:t>
      </w:r>
    </w:p>
    <w:p w:rsidR="00965C8E" w:rsidRDefault="004E498F" w:rsidP="0002725B">
      <w:pPr>
        <w:pStyle w:val="a7"/>
        <w:rPr>
          <w:rFonts w:ascii="Times New Roman" w:hAnsi="Times New Roman"/>
          <w:b/>
          <w:sz w:val="28"/>
          <w:szCs w:val="28"/>
        </w:rPr>
      </w:pPr>
      <w:r w:rsidRPr="00965C8E">
        <w:rPr>
          <w:rFonts w:ascii="Times New Roman" w:hAnsi="Times New Roman"/>
          <w:b/>
          <w:sz w:val="28"/>
          <w:szCs w:val="28"/>
        </w:rPr>
        <w:t xml:space="preserve">Королева и улицы Фонвизина </w:t>
      </w:r>
    </w:p>
    <w:p w:rsidR="00965C8E" w:rsidRDefault="004E498F" w:rsidP="0002725B">
      <w:pPr>
        <w:pStyle w:val="a7"/>
        <w:rPr>
          <w:rFonts w:ascii="Times New Roman" w:hAnsi="Times New Roman"/>
          <w:b/>
          <w:sz w:val="28"/>
          <w:szCs w:val="28"/>
        </w:rPr>
      </w:pPr>
      <w:r w:rsidRPr="00965C8E">
        <w:rPr>
          <w:rFonts w:ascii="Times New Roman" w:hAnsi="Times New Roman"/>
          <w:b/>
          <w:sz w:val="28"/>
          <w:szCs w:val="28"/>
        </w:rPr>
        <w:t xml:space="preserve">с проектируемой магистралью вдоль </w:t>
      </w:r>
    </w:p>
    <w:p w:rsidR="00965C8E" w:rsidRDefault="00965C8E" w:rsidP="0002725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железнодорожных путей </w:t>
      </w:r>
      <w:r w:rsidR="004E498F" w:rsidRPr="00965C8E">
        <w:rPr>
          <w:rFonts w:ascii="Times New Roman" w:hAnsi="Times New Roman"/>
          <w:b/>
          <w:sz w:val="28"/>
          <w:szCs w:val="28"/>
        </w:rPr>
        <w:t>Октябрьского</w:t>
      </w:r>
      <w:r w:rsidRPr="00965C8E">
        <w:rPr>
          <w:rFonts w:ascii="Times New Roman" w:hAnsi="Times New Roman"/>
          <w:b/>
          <w:sz w:val="28"/>
          <w:szCs w:val="28"/>
        </w:rPr>
        <w:t xml:space="preserve">    </w:t>
      </w:r>
      <w:r w:rsidR="004E498F" w:rsidRPr="00965C8E">
        <w:rPr>
          <w:rFonts w:ascii="Times New Roman" w:hAnsi="Times New Roman"/>
          <w:b/>
          <w:sz w:val="28"/>
          <w:szCs w:val="28"/>
        </w:rPr>
        <w:t xml:space="preserve"> </w:t>
      </w:r>
    </w:p>
    <w:p w:rsidR="00965C8E" w:rsidRDefault="004E498F" w:rsidP="0002725B">
      <w:pPr>
        <w:pStyle w:val="a7"/>
        <w:rPr>
          <w:rFonts w:ascii="Times New Roman" w:hAnsi="Times New Roman"/>
          <w:b/>
          <w:sz w:val="28"/>
          <w:szCs w:val="28"/>
        </w:rPr>
      </w:pPr>
      <w:r w:rsidRPr="00965C8E">
        <w:rPr>
          <w:rFonts w:ascii="Times New Roman" w:hAnsi="Times New Roman"/>
          <w:b/>
          <w:sz w:val="28"/>
          <w:szCs w:val="28"/>
        </w:rPr>
        <w:t>направления</w:t>
      </w:r>
      <w:r w:rsidR="00965C8E">
        <w:rPr>
          <w:rFonts w:ascii="Times New Roman" w:hAnsi="Times New Roman"/>
          <w:b/>
          <w:sz w:val="28"/>
          <w:szCs w:val="28"/>
        </w:rPr>
        <w:t xml:space="preserve"> </w:t>
      </w:r>
      <w:r w:rsidRPr="00965C8E">
        <w:rPr>
          <w:rFonts w:ascii="Times New Roman" w:hAnsi="Times New Roman"/>
          <w:b/>
          <w:sz w:val="28"/>
          <w:szCs w:val="28"/>
        </w:rPr>
        <w:t>М</w:t>
      </w:r>
      <w:r w:rsidR="00965C8E">
        <w:rPr>
          <w:rFonts w:ascii="Times New Roman" w:hAnsi="Times New Roman"/>
          <w:b/>
          <w:sz w:val="28"/>
          <w:szCs w:val="28"/>
        </w:rPr>
        <w:t xml:space="preserve">осковской </w:t>
      </w:r>
      <w:r w:rsidRPr="00965C8E">
        <w:rPr>
          <w:rFonts w:ascii="Times New Roman" w:hAnsi="Times New Roman"/>
          <w:b/>
          <w:sz w:val="28"/>
          <w:szCs w:val="28"/>
        </w:rPr>
        <w:t>железной дороги</w:t>
      </w: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02725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Законом города Москвы от 6 ноября 2002 года № 56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965C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Направить депутатский запрос Председателю Комитета по архитектуре и градостроительству</w:t>
      </w:r>
      <w:r w:rsidR="00965C8E">
        <w:rPr>
          <w:rFonts w:ascii="Times New Roman" w:hAnsi="Times New Roman"/>
          <w:sz w:val="28"/>
          <w:szCs w:val="28"/>
        </w:rPr>
        <w:t xml:space="preserve"> города Москвы Ю.В. </w:t>
      </w:r>
      <w:proofErr w:type="spellStart"/>
      <w:r w:rsidR="00965C8E">
        <w:rPr>
          <w:rFonts w:ascii="Times New Roman" w:hAnsi="Times New Roman"/>
          <w:sz w:val="28"/>
          <w:szCs w:val="28"/>
        </w:rPr>
        <w:t>Княжевской</w:t>
      </w:r>
      <w:proofErr w:type="spellEnd"/>
      <w:r w:rsidR="00965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5C8E" w:rsidRPr="00965C8E">
        <w:rPr>
          <w:rFonts w:ascii="Times New Roman" w:hAnsi="Times New Roman"/>
          <w:sz w:val="28"/>
          <w:szCs w:val="28"/>
        </w:rPr>
        <w:t>земельных</w:t>
      </w:r>
      <w:r w:rsidR="00965C8E">
        <w:rPr>
          <w:rFonts w:ascii="Times New Roman" w:hAnsi="Times New Roman"/>
          <w:sz w:val="28"/>
          <w:szCs w:val="28"/>
        </w:rPr>
        <w:t xml:space="preserve"> </w:t>
      </w:r>
      <w:r w:rsidR="00965C8E" w:rsidRPr="00965C8E">
        <w:rPr>
          <w:rFonts w:ascii="Times New Roman" w:hAnsi="Times New Roman"/>
          <w:sz w:val="28"/>
          <w:szCs w:val="28"/>
        </w:rPr>
        <w:t xml:space="preserve">участках </w:t>
      </w:r>
      <w:r w:rsidR="00965C8E">
        <w:rPr>
          <w:rFonts w:ascii="Times New Roman" w:hAnsi="Times New Roman"/>
          <w:sz w:val="28"/>
          <w:szCs w:val="28"/>
        </w:rPr>
        <w:t xml:space="preserve">под строительство </w:t>
      </w:r>
      <w:r w:rsidR="00965C8E" w:rsidRPr="00965C8E">
        <w:rPr>
          <w:rFonts w:ascii="Times New Roman" w:hAnsi="Times New Roman"/>
          <w:sz w:val="28"/>
          <w:szCs w:val="28"/>
        </w:rPr>
        <w:t>автостоянок в связи с планирование</w:t>
      </w:r>
      <w:r w:rsidR="00965C8E">
        <w:rPr>
          <w:rFonts w:ascii="Times New Roman" w:hAnsi="Times New Roman"/>
          <w:sz w:val="28"/>
          <w:szCs w:val="28"/>
        </w:rPr>
        <w:t xml:space="preserve">м </w:t>
      </w:r>
      <w:r w:rsidR="00965C8E" w:rsidRPr="00965C8E">
        <w:rPr>
          <w:rFonts w:ascii="Times New Roman" w:hAnsi="Times New Roman"/>
          <w:sz w:val="28"/>
          <w:szCs w:val="28"/>
        </w:rPr>
        <w:t>линейного объект участка улично-дорожной сети - эстакады на пересечении улицы Академика Королева и улицы Фонвизина с проектируемой магистралью вдоль железнодорожных путей Октябрьского</w:t>
      </w:r>
      <w:r w:rsidR="00965C8E">
        <w:rPr>
          <w:rFonts w:ascii="Times New Roman" w:hAnsi="Times New Roman"/>
          <w:sz w:val="28"/>
          <w:szCs w:val="28"/>
        </w:rPr>
        <w:t xml:space="preserve"> </w:t>
      </w:r>
      <w:r w:rsidR="00965C8E" w:rsidRPr="00965C8E">
        <w:rPr>
          <w:rFonts w:ascii="Times New Roman" w:hAnsi="Times New Roman"/>
          <w:sz w:val="28"/>
          <w:szCs w:val="28"/>
        </w:rPr>
        <w:t>направления Московской железной дороги</w:t>
      </w:r>
      <w:r w:rsidR="00965C8E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  Разместить настоящее решение на официальном сайте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www.butyrskoe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2725B" w:rsidRDefault="0002725B" w:rsidP="0002725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Контроль за исполнением данного решения возложить на </w:t>
      </w:r>
      <w:proofErr w:type="gramStart"/>
      <w:r>
        <w:rPr>
          <w:rFonts w:ascii="Times New Roman" w:hAnsi="Times New Roman"/>
          <w:sz w:val="28"/>
          <w:szCs w:val="28"/>
        </w:rPr>
        <w:t>главу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Бутырский Осипенко А.П.</w:t>
      </w: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02725B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                          А.П. Осипенко </w:t>
      </w: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02725B">
      <w:pPr>
        <w:pStyle w:val="a7"/>
        <w:rPr>
          <w:rFonts w:ascii="Times New Roman" w:hAnsi="Times New Roman"/>
          <w:sz w:val="28"/>
          <w:szCs w:val="28"/>
        </w:rPr>
      </w:pPr>
    </w:p>
    <w:p w:rsidR="0002725B" w:rsidRDefault="0002725B" w:rsidP="0002725B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</w:t>
      </w:r>
    </w:p>
    <w:p w:rsidR="0002725B" w:rsidRDefault="0002725B" w:rsidP="0002725B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02725B" w:rsidRDefault="0002725B" w:rsidP="0002725B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02725B" w:rsidRDefault="0002725B" w:rsidP="0002725B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27520D">
        <w:rPr>
          <w:rFonts w:ascii="Times New Roman" w:hAnsi="Times New Roman"/>
          <w:sz w:val="26"/>
          <w:szCs w:val="26"/>
        </w:rPr>
        <w:t xml:space="preserve"> </w:t>
      </w:r>
      <w:r w:rsidR="009F746F">
        <w:rPr>
          <w:rFonts w:ascii="Times New Roman" w:hAnsi="Times New Roman"/>
          <w:sz w:val="26"/>
          <w:szCs w:val="26"/>
        </w:rPr>
        <w:t>от 17 апреля 2018г. № 01-04/7-12</w:t>
      </w:r>
    </w:p>
    <w:p w:rsidR="0002725B" w:rsidRDefault="0002725B" w:rsidP="0002725B">
      <w:pPr>
        <w:pStyle w:val="a7"/>
        <w:rPr>
          <w:sz w:val="26"/>
          <w:szCs w:val="26"/>
        </w:rPr>
      </w:pPr>
    </w:p>
    <w:p w:rsidR="0002725B" w:rsidRDefault="0002725B" w:rsidP="0002725B">
      <w:pPr>
        <w:pStyle w:val="a7"/>
        <w:rPr>
          <w:sz w:val="26"/>
          <w:szCs w:val="26"/>
        </w:rPr>
      </w:pPr>
    </w:p>
    <w:p w:rsidR="0002725B" w:rsidRDefault="0002725B" w:rsidP="0002725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02725B" w:rsidRDefault="0002725B" w:rsidP="0002725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02725B" w:rsidRDefault="0002725B" w:rsidP="0002725B">
      <w:pPr>
        <w:pStyle w:val="a7"/>
        <w:rPr>
          <w:sz w:val="26"/>
          <w:szCs w:val="26"/>
        </w:rPr>
      </w:pPr>
    </w:p>
    <w:p w:rsidR="0002725B" w:rsidRDefault="0002725B" w:rsidP="0002725B">
      <w:pPr>
        <w:pStyle w:val="a7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02725B" w:rsidRDefault="0002725B" w:rsidP="0002725B">
      <w:pPr>
        <w:pStyle w:val="a7"/>
        <w:jc w:val="center"/>
        <w:rPr>
          <w:rFonts w:ascii="Arial Black" w:hAnsi="Arial Black"/>
          <w:sz w:val="26"/>
          <w:szCs w:val="26"/>
        </w:rPr>
      </w:pPr>
    </w:p>
    <w:p w:rsidR="0002725B" w:rsidRDefault="0002725B" w:rsidP="0002725B">
      <w:pPr>
        <w:pStyle w:val="a7"/>
        <w:rPr>
          <w:rFonts w:ascii="Times New Roman" w:eastAsiaTheme="minorHAnsi" w:hAnsi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02725B" w:rsidRDefault="0002725B" w:rsidP="0002725B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Председателю </w:t>
      </w:r>
    </w:p>
    <w:p w:rsidR="0002725B" w:rsidRDefault="0002725B" w:rsidP="0002725B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Комитета по архитектуре </w:t>
      </w:r>
    </w:p>
    <w:p w:rsidR="0002725B" w:rsidRDefault="0002725B" w:rsidP="0002725B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и градостроительству </w:t>
      </w:r>
    </w:p>
    <w:p w:rsidR="0002725B" w:rsidRDefault="0002725B" w:rsidP="0002725B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города Москвы</w:t>
      </w:r>
    </w:p>
    <w:p w:rsidR="0002725B" w:rsidRDefault="0002725B" w:rsidP="0002725B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Ю.В. </w:t>
      </w:r>
      <w:proofErr w:type="spellStart"/>
      <w:r>
        <w:rPr>
          <w:rFonts w:ascii="Times New Roman" w:hAnsi="Times New Roman"/>
          <w:b/>
          <w:sz w:val="26"/>
          <w:szCs w:val="26"/>
        </w:rPr>
        <w:t>Княжевской</w:t>
      </w:r>
      <w:proofErr w:type="spellEnd"/>
    </w:p>
    <w:p w:rsidR="0002725B" w:rsidRDefault="0002725B" w:rsidP="0002725B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 </w:t>
      </w:r>
    </w:p>
    <w:p w:rsidR="0002725B" w:rsidRDefault="0002725B" w:rsidP="0002725B">
      <w:pPr>
        <w:pStyle w:val="a7"/>
        <w:rPr>
          <w:rFonts w:ascii="Times New Roman" w:hAnsi="Times New Roman"/>
          <w:b/>
          <w:sz w:val="26"/>
          <w:szCs w:val="26"/>
        </w:rPr>
      </w:pPr>
    </w:p>
    <w:p w:rsidR="0002725B" w:rsidRDefault="0002725B" w:rsidP="0002725B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Уважаемая Юлиана Владимировна!</w:t>
      </w:r>
    </w:p>
    <w:p w:rsidR="0002725B" w:rsidRDefault="0002725B" w:rsidP="0002725B">
      <w:pPr>
        <w:pStyle w:val="a7"/>
        <w:rPr>
          <w:rFonts w:ascii="Times New Roman" w:hAnsi="Times New Roman"/>
          <w:sz w:val="26"/>
          <w:szCs w:val="26"/>
        </w:rPr>
      </w:pPr>
    </w:p>
    <w:p w:rsidR="0027520D" w:rsidRPr="0027520D" w:rsidRDefault="0027520D" w:rsidP="0027520D">
      <w:pPr>
        <w:pStyle w:val="a7"/>
        <w:jc w:val="both"/>
        <w:rPr>
          <w:rStyle w:val="a4"/>
          <w:rFonts w:ascii="Times New Roman" w:hAnsi="Times New Roman"/>
          <w:sz w:val="28"/>
          <w:szCs w:val="28"/>
        </w:rPr>
      </w:pPr>
    </w:p>
    <w:p w:rsidR="0027520D" w:rsidRDefault="0027520D" w:rsidP="0027520D">
      <w:pPr>
        <w:pStyle w:val="a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Совет депутатов муниципального округа Бутырский ходатайствует                            о получении информации о земельных участках, </w:t>
      </w:r>
      <w:proofErr w:type="spellStart"/>
      <w:r w:rsidRPr="0027520D">
        <w:rPr>
          <w:rStyle w:val="a4"/>
          <w:rFonts w:ascii="Times New Roman" w:hAnsi="Times New Roman"/>
          <w:b w:val="0"/>
          <w:bCs w:val="0"/>
          <w:sz w:val="28"/>
          <w:szCs w:val="28"/>
        </w:rPr>
        <w:t>предусмотрены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х</w:t>
      </w:r>
      <w:proofErr w:type="spellEnd"/>
      <w:r w:rsidRPr="0027520D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для строительства автостоянок. </w:t>
      </w:r>
    </w:p>
    <w:p w:rsidR="0027520D" w:rsidRDefault="0027520D" w:rsidP="0027520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      Данный запрос обусловлен тем, что </w:t>
      </w:r>
      <w:r>
        <w:rPr>
          <w:rFonts w:ascii="Times New Roman" w:hAnsi="Times New Roman"/>
          <w:color w:val="000000"/>
          <w:sz w:val="28"/>
          <w:szCs w:val="28"/>
        </w:rPr>
        <w:t>жители Бутырского района СВАО</w:t>
      </w:r>
      <w:r w:rsidR="004E498F" w:rsidRPr="0027520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 Москвы </w:t>
      </w:r>
      <w:r w:rsidRPr="0027520D">
        <w:rPr>
          <w:rStyle w:val="a4"/>
          <w:rFonts w:ascii="Times New Roman" w:hAnsi="Times New Roman"/>
          <w:b w:val="0"/>
          <w:sz w:val="28"/>
          <w:szCs w:val="28"/>
        </w:rPr>
        <w:t>обратили</w:t>
      </w:r>
      <w:r w:rsidR="004E498F"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сь с обращением к Президенту РФ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4E498F" w:rsidRPr="0027520D">
        <w:rPr>
          <w:rStyle w:val="a4"/>
          <w:rFonts w:ascii="Times New Roman" w:hAnsi="Times New Roman"/>
          <w:b w:val="0"/>
          <w:sz w:val="28"/>
          <w:szCs w:val="28"/>
        </w:rPr>
        <w:t>В.В.</w:t>
      </w:r>
      <w:r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4E498F"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Путину по вопросу </w:t>
      </w:r>
      <w:proofErr w:type="gramStart"/>
      <w:r w:rsidR="004E498F" w:rsidRPr="0027520D">
        <w:rPr>
          <w:rStyle w:val="a4"/>
          <w:rFonts w:ascii="Times New Roman" w:hAnsi="Times New Roman"/>
          <w:b w:val="0"/>
          <w:sz w:val="28"/>
          <w:szCs w:val="28"/>
        </w:rPr>
        <w:t>защиты </w:t>
      </w:r>
      <w:r w:rsidR="00965C8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4E498F" w:rsidRPr="0027520D">
        <w:rPr>
          <w:rStyle w:val="a4"/>
          <w:rFonts w:ascii="Times New Roman" w:hAnsi="Times New Roman"/>
          <w:b w:val="0"/>
          <w:sz w:val="28"/>
          <w:szCs w:val="28"/>
        </w:rPr>
        <w:t>прав</w:t>
      </w:r>
      <w:proofErr w:type="gramEnd"/>
      <w:r w:rsidR="004E498F"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 Москвичей на благоприятную окружающую среду и достоверную информацию (Конституция РФ, ст. 42)</w:t>
      </w:r>
      <w:r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4E498F" w:rsidRPr="0027520D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>В этом обращении</w:t>
      </w:r>
      <w:r w:rsidR="004E498F" w:rsidRPr="0027520D">
        <w:rPr>
          <w:rFonts w:ascii="Times New Roman" w:hAnsi="Times New Roman"/>
          <w:color w:val="000000"/>
          <w:sz w:val="28"/>
          <w:szCs w:val="28"/>
        </w:rPr>
        <w:t xml:space="preserve"> указывалось, что жителям Бутырского района грозит </w:t>
      </w:r>
      <w:r w:rsidR="004E498F" w:rsidRPr="0027520D">
        <w:rPr>
          <w:rStyle w:val="a4"/>
          <w:rFonts w:ascii="Times New Roman" w:hAnsi="Times New Roman"/>
          <w:b w:val="0"/>
          <w:sz w:val="28"/>
          <w:szCs w:val="28"/>
        </w:rPr>
        <w:t>кардинальное</w:t>
      </w:r>
      <w:r w:rsidR="004E498F" w:rsidRPr="0027520D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4E498F" w:rsidRPr="0027520D">
        <w:rPr>
          <w:rFonts w:ascii="Times New Roman" w:hAnsi="Times New Roman"/>
          <w:color w:val="000000"/>
          <w:sz w:val="28"/>
          <w:szCs w:val="28"/>
        </w:rPr>
        <w:t>ухудшение условий проживания из-за планируемого строительства транзитной скоростной многополосной автомагистрали </w:t>
      </w:r>
      <w:r w:rsidR="004E498F" w:rsidRPr="0027520D">
        <w:rPr>
          <w:rStyle w:val="a4"/>
          <w:rFonts w:ascii="Times New Roman" w:hAnsi="Times New Roman"/>
          <w:b w:val="0"/>
          <w:sz w:val="28"/>
          <w:szCs w:val="28"/>
        </w:rPr>
        <w:t>через</w:t>
      </w:r>
      <w:r w:rsidR="004E498F" w:rsidRPr="0027520D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4E498F" w:rsidRPr="0027520D">
        <w:rPr>
          <w:rStyle w:val="a4"/>
          <w:rFonts w:ascii="Times New Roman" w:hAnsi="Times New Roman"/>
          <w:b w:val="0"/>
          <w:sz w:val="28"/>
          <w:szCs w:val="28"/>
        </w:rPr>
        <w:t>жилую застройку</w:t>
      </w:r>
      <w:r w:rsidR="004E498F" w:rsidRPr="0027520D">
        <w:rPr>
          <w:rFonts w:ascii="Times New Roman" w:hAnsi="Times New Roman"/>
          <w:color w:val="000000"/>
          <w:sz w:val="28"/>
          <w:szCs w:val="28"/>
        </w:rPr>
        <w:t xml:space="preserve">. Официальное название проекта: </w:t>
      </w:r>
      <w:r w:rsidR="004E498F" w:rsidRPr="0027520D">
        <w:rPr>
          <w:rFonts w:ascii="Times New Roman" w:hAnsi="Times New Roman"/>
          <w:i/>
          <w:color w:val="000000"/>
          <w:sz w:val="28"/>
          <w:szCs w:val="28"/>
        </w:rPr>
        <w:t>«</w:t>
      </w:r>
      <w:hyperlink r:id="rId5" w:tgtFrame="_blank" w:history="1">
        <w:r w:rsidR="004E498F" w:rsidRPr="0027520D">
          <w:rPr>
            <w:rStyle w:val="a5"/>
            <w:rFonts w:ascii="Times New Roman" w:hAnsi="Times New Roman"/>
            <w:i w:val="0"/>
            <w:sz w:val="28"/>
            <w:szCs w:val="28"/>
          </w:rPr>
          <w:t xml:space="preserve">Линейный объект участка улично-дорожной сети - эстакады на пересечении улицы Академика Королева и улицы Фонвизина с проектируемой магистралью вдоль железнодорожных путей </w:t>
        </w:r>
        <w:r>
          <w:rPr>
            <w:rStyle w:val="a5"/>
            <w:rFonts w:ascii="Times New Roman" w:hAnsi="Times New Roman"/>
            <w:i w:val="0"/>
            <w:sz w:val="28"/>
            <w:szCs w:val="28"/>
          </w:rPr>
          <w:t xml:space="preserve">    </w:t>
        </w:r>
        <w:r w:rsidR="004E498F" w:rsidRPr="0027520D">
          <w:rPr>
            <w:rStyle w:val="a5"/>
            <w:rFonts w:ascii="Times New Roman" w:hAnsi="Times New Roman"/>
            <w:i w:val="0"/>
            <w:sz w:val="28"/>
            <w:szCs w:val="28"/>
          </w:rPr>
          <w:t>Октябрьского</w:t>
        </w:r>
        <w:r>
          <w:rPr>
            <w:rStyle w:val="a5"/>
            <w:rFonts w:ascii="Times New Roman" w:hAnsi="Times New Roman"/>
            <w:i w:val="0"/>
            <w:sz w:val="28"/>
            <w:szCs w:val="28"/>
          </w:rPr>
          <w:t xml:space="preserve">    </w:t>
        </w:r>
        <w:r w:rsidR="004E498F" w:rsidRPr="0027520D">
          <w:rPr>
            <w:rStyle w:val="a5"/>
            <w:rFonts w:ascii="Times New Roman" w:hAnsi="Times New Roman"/>
            <w:i w:val="0"/>
            <w:sz w:val="28"/>
            <w:szCs w:val="28"/>
          </w:rPr>
          <w:t xml:space="preserve"> направления</w:t>
        </w:r>
        <w:r>
          <w:rPr>
            <w:rStyle w:val="a5"/>
            <w:rFonts w:ascii="Times New Roman" w:hAnsi="Times New Roman"/>
            <w:i w:val="0"/>
            <w:sz w:val="28"/>
            <w:szCs w:val="28"/>
          </w:rPr>
          <w:t xml:space="preserve">    </w:t>
        </w:r>
        <w:r w:rsidR="004E498F" w:rsidRPr="0027520D">
          <w:rPr>
            <w:rStyle w:val="a5"/>
            <w:rFonts w:ascii="Times New Roman" w:hAnsi="Times New Roman"/>
            <w:i w:val="0"/>
            <w:sz w:val="28"/>
            <w:szCs w:val="28"/>
          </w:rPr>
          <w:t xml:space="preserve"> Московской </w:t>
        </w:r>
        <w:r>
          <w:rPr>
            <w:rStyle w:val="a5"/>
            <w:rFonts w:ascii="Times New Roman" w:hAnsi="Times New Roman"/>
            <w:i w:val="0"/>
            <w:sz w:val="28"/>
            <w:szCs w:val="28"/>
          </w:rPr>
          <w:t xml:space="preserve">     </w:t>
        </w:r>
        <w:r w:rsidR="004E498F" w:rsidRPr="0027520D">
          <w:rPr>
            <w:rStyle w:val="a5"/>
            <w:rFonts w:ascii="Times New Roman" w:hAnsi="Times New Roman"/>
            <w:i w:val="0"/>
            <w:sz w:val="28"/>
            <w:szCs w:val="28"/>
          </w:rPr>
          <w:t xml:space="preserve">железной </w:t>
        </w:r>
        <w:r>
          <w:rPr>
            <w:rStyle w:val="a5"/>
            <w:rFonts w:ascii="Times New Roman" w:hAnsi="Times New Roman"/>
            <w:i w:val="0"/>
            <w:sz w:val="28"/>
            <w:szCs w:val="28"/>
          </w:rPr>
          <w:t xml:space="preserve">      </w:t>
        </w:r>
        <w:r w:rsidR="004E498F" w:rsidRPr="0027520D">
          <w:rPr>
            <w:rStyle w:val="a5"/>
            <w:rFonts w:ascii="Times New Roman" w:hAnsi="Times New Roman"/>
            <w:i w:val="0"/>
            <w:sz w:val="28"/>
            <w:szCs w:val="28"/>
          </w:rPr>
          <w:t>дороги</w:t>
        </w:r>
        <w:r w:rsidR="004E498F" w:rsidRPr="0027520D">
          <w:rPr>
            <w:rStyle w:val="a3"/>
            <w:rFonts w:ascii="Times New Roman" w:hAnsi="Times New Roman"/>
            <w:i/>
            <w:color w:val="000000"/>
            <w:sz w:val="28"/>
            <w:szCs w:val="28"/>
            <w:u w:val="none"/>
          </w:rPr>
          <w:t>»</w:t>
        </w:r>
      </w:hyperlink>
      <w:r w:rsidR="004E498F" w:rsidRPr="0027520D">
        <w:rPr>
          <w:rFonts w:ascii="Times New Roman" w:hAnsi="Times New Roman"/>
          <w:color w:val="000000"/>
          <w:sz w:val="28"/>
          <w:szCs w:val="28"/>
        </w:rPr>
        <w:t> </w:t>
      </w:r>
    </w:p>
    <w:p w:rsidR="004E498F" w:rsidRPr="0027520D" w:rsidRDefault="004E498F" w:rsidP="0027520D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27520D">
        <w:rPr>
          <w:rFonts w:ascii="Times New Roman" w:hAnsi="Times New Roman"/>
          <w:color w:val="000000"/>
          <w:sz w:val="28"/>
          <w:szCs w:val="28"/>
        </w:rPr>
        <w:t>(ПП-175 от 12.04.16).</w:t>
      </w:r>
    </w:p>
    <w:p w:rsidR="004E498F" w:rsidRPr="0027520D" w:rsidRDefault="004E498F" w:rsidP="0027520D">
      <w:pPr>
        <w:pStyle w:val="a7"/>
        <w:jc w:val="both"/>
        <w:rPr>
          <w:rStyle w:val="a4"/>
          <w:rFonts w:ascii="Times New Roman" w:hAnsi="Times New Roman"/>
          <w:sz w:val="28"/>
          <w:szCs w:val="28"/>
        </w:rPr>
      </w:pPr>
      <w:r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27520D" w:rsidRPr="0027520D">
        <w:rPr>
          <w:rStyle w:val="a4"/>
          <w:rFonts w:ascii="Times New Roman" w:hAnsi="Times New Roman"/>
          <w:b w:val="0"/>
          <w:sz w:val="28"/>
          <w:szCs w:val="28"/>
        </w:rPr>
        <w:t>В ответе</w:t>
      </w:r>
      <w:r w:rsidR="0027520D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27520D">
        <w:rPr>
          <w:rStyle w:val="a4"/>
          <w:rFonts w:ascii="Times New Roman" w:hAnsi="Times New Roman"/>
          <w:b w:val="0"/>
          <w:sz w:val="28"/>
          <w:szCs w:val="28"/>
        </w:rPr>
        <w:t>Администрации</w:t>
      </w:r>
      <w:r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 Президента Российской Федерации </w:t>
      </w:r>
      <w:r w:rsidR="0027520D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="0027520D" w:rsidRPr="0027520D">
        <w:rPr>
          <w:rStyle w:val="a4"/>
          <w:rFonts w:ascii="Times New Roman" w:hAnsi="Times New Roman"/>
          <w:b w:val="0"/>
          <w:sz w:val="28"/>
          <w:szCs w:val="28"/>
        </w:rPr>
        <w:t>от 20.03.2018г. № А26-09-13972991</w:t>
      </w:r>
      <w:r w:rsidR="0027520D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27520D">
        <w:rPr>
          <w:rStyle w:val="a4"/>
          <w:rFonts w:ascii="Times New Roman" w:hAnsi="Times New Roman"/>
          <w:b w:val="0"/>
          <w:sz w:val="28"/>
          <w:szCs w:val="28"/>
        </w:rPr>
        <w:t>сообщено, что проектом планировки предусмотрены земельные участки для строительства автостоянок.</w:t>
      </w:r>
    </w:p>
    <w:p w:rsidR="004E498F" w:rsidRPr="0027520D" w:rsidRDefault="004E498F" w:rsidP="0027520D">
      <w:pPr>
        <w:pStyle w:val="a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       Разделяя озабоченность властей к совершенствованию улично-дорожной сети города, не понимаем, почему это должно вести не к </w:t>
      </w:r>
      <w:proofErr w:type="gramStart"/>
      <w:r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улучшению, </w:t>
      </w:r>
      <w:r w:rsidR="0027520D"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proofErr w:type="gramEnd"/>
      <w:r w:rsidR="0027520D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Pr="0027520D">
        <w:rPr>
          <w:rStyle w:val="a4"/>
          <w:rFonts w:ascii="Times New Roman" w:hAnsi="Times New Roman"/>
          <w:b w:val="0"/>
          <w:sz w:val="28"/>
          <w:szCs w:val="28"/>
        </w:rPr>
        <w:t>а к ухудшению жизнеобеспечения населения и экологии. Бутырский район СВАО г. Москвы имеет особенность р</w:t>
      </w:r>
      <w:r w:rsidR="0027520D">
        <w:rPr>
          <w:rStyle w:val="a4"/>
          <w:rFonts w:ascii="Times New Roman" w:hAnsi="Times New Roman"/>
          <w:b w:val="0"/>
          <w:sz w:val="28"/>
          <w:szCs w:val="28"/>
        </w:rPr>
        <w:t>асположения – находится в окружении</w:t>
      </w:r>
      <w:r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 трех железных дорог. По границам этих железных дорог (красных линии) </w:t>
      </w:r>
      <w:r w:rsidRPr="0027520D"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расположены автостоянки емкостью более 6,0 тысяч </w:t>
      </w:r>
      <w:proofErr w:type="spellStart"/>
      <w:r w:rsidRPr="0027520D">
        <w:rPr>
          <w:rStyle w:val="a4"/>
          <w:rFonts w:ascii="Times New Roman" w:hAnsi="Times New Roman"/>
          <w:b w:val="0"/>
          <w:sz w:val="28"/>
          <w:szCs w:val="28"/>
        </w:rPr>
        <w:t>машиномест</w:t>
      </w:r>
      <w:proofErr w:type="spellEnd"/>
      <w:r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  <w:r w:rsidR="0027520D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Вдоль железнодорожных путей Октябрьского направления Московской железной дороги для строительства скоростной автомагистрали попадают под снос 1300 крытых </w:t>
      </w:r>
      <w:proofErr w:type="spellStart"/>
      <w:r w:rsidRPr="0027520D">
        <w:rPr>
          <w:rStyle w:val="a4"/>
          <w:rFonts w:ascii="Times New Roman" w:hAnsi="Times New Roman"/>
          <w:b w:val="0"/>
          <w:sz w:val="28"/>
          <w:szCs w:val="28"/>
        </w:rPr>
        <w:t>машиномест</w:t>
      </w:r>
      <w:proofErr w:type="spellEnd"/>
      <w:r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 от ул. Фонвизина до эстакады Комдива Орлова. </w:t>
      </w:r>
      <w:r w:rsidR="0027520D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</w:t>
      </w:r>
      <w:r w:rsidRPr="0027520D">
        <w:rPr>
          <w:rStyle w:val="a4"/>
          <w:rFonts w:ascii="Times New Roman" w:hAnsi="Times New Roman"/>
          <w:b w:val="0"/>
          <w:sz w:val="28"/>
          <w:szCs w:val="28"/>
        </w:rPr>
        <w:t xml:space="preserve">Во дворах уже сейчас полный коллапс и никаких мер в этом направлении </w:t>
      </w:r>
      <w:r w:rsidR="0027520D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</w:t>
      </w:r>
      <w:r w:rsidRPr="0027520D">
        <w:rPr>
          <w:rStyle w:val="a4"/>
          <w:rFonts w:ascii="Times New Roman" w:hAnsi="Times New Roman"/>
          <w:b w:val="0"/>
          <w:sz w:val="28"/>
          <w:szCs w:val="28"/>
        </w:rPr>
        <w:t>не принимается. И если и в этот раз снесут автостоянки без предоставления альтернатив, с трудом представляются последствия для жителей района.</w:t>
      </w:r>
    </w:p>
    <w:p w:rsidR="004E498F" w:rsidRPr="0027520D" w:rsidRDefault="00965C8E" w:rsidP="0027520D">
      <w:pPr>
        <w:pStyle w:val="a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</w:t>
      </w:r>
      <w:r w:rsidR="004E498F" w:rsidRPr="0027520D">
        <w:rPr>
          <w:rStyle w:val="a4"/>
          <w:rFonts w:ascii="Times New Roman" w:hAnsi="Times New Roman"/>
          <w:b w:val="0"/>
          <w:sz w:val="28"/>
          <w:szCs w:val="28"/>
        </w:rPr>
        <w:t>Прежде чем строить упомянутую автомагистраль, надо решить сначала вопросы с размещением автостоянок и другими удобствами для населения.</w:t>
      </w:r>
    </w:p>
    <w:p w:rsidR="0027520D" w:rsidRDefault="0027520D" w:rsidP="0027520D">
      <w:pPr>
        <w:pStyle w:val="a7"/>
        <w:jc w:val="both"/>
        <w:rPr>
          <w:rFonts w:ascii="Times New Roman" w:eastAsia="Calibri" w:hAnsi="Times New Roman"/>
          <w:sz w:val="28"/>
          <w:szCs w:val="28"/>
        </w:rPr>
      </w:pPr>
    </w:p>
    <w:p w:rsidR="00965C8E" w:rsidRPr="0027520D" w:rsidRDefault="00965C8E" w:rsidP="0027520D">
      <w:pPr>
        <w:pStyle w:val="a7"/>
        <w:jc w:val="both"/>
        <w:rPr>
          <w:rFonts w:ascii="Times New Roman" w:eastAsia="Calibri" w:hAnsi="Times New Roman"/>
          <w:sz w:val="28"/>
          <w:szCs w:val="28"/>
        </w:rPr>
      </w:pPr>
    </w:p>
    <w:p w:rsidR="0027520D" w:rsidRDefault="0027520D" w:rsidP="0027520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искренним уважением,</w:t>
      </w:r>
    </w:p>
    <w:p w:rsidR="0027520D" w:rsidRDefault="0027520D" w:rsidP="0027520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27520D" w:rsidRDefault="0027520D" w:rsidP="0027520D">
      <w:pPr>
        <w:pStyle w:val="a7"/>
        <w:rPr>
          <w:rFonts w:ascii="Times New Roman" w:hAnsi="Times New Roman"/>
          <w:sz w:val="28"/>
          <w:szCs w:val="28"/>
        </w:rPr>
      </w:pPr>
    </w:p>
    <w:p w:rsidR="0027520D" w:rsidRDefault="0027520D" w:rsidP="0027520D">
      <w:pPr>
        <w:pStyle w:val="a7"/>
        <w:rPr>
          <w:rFonts w:ascii="Times New Roman" w:hAnsi="Times New Roman"/>
          <w:sz w:val="28"/>
          <w:szCs w:val="28"/>
        </w:rPr>
      </w:pPr>
    </w:p>
    <w:p w:rsidR="0027520D" w:rsidRDefault="0027520D" w:rsidP="0027520D">
      <w:pPr>
        <w:pStyle w:val="a7"/>
        <w:rPr>
          <w:rFonts w:ascii="Times New Roman" w:hAnsi="Times New Roman"/>
          <w:sz w:val="28"/>
          <w:szCs w:val="28"/>
        </w:rPr>
      </w:pPr>
    </w:p>
    <w:p w:rsidR="0027520D" w:rsidRDefault="0027520D" w:rsidP="0027520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Депутатский запрос принят на заседании</w:t>
      </w:r>
    </w:p>
    <w:p w:rsidR="0027520D" w:rsidRDefault="0027520D" w:rsidP="0027520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муниципального округа Бутырский</w:t>
      </w:r>
    </w:p>
    <w:p w:rsidR="0027520D" w:rsidRDefault="0027520D" w:rsidP="0027520D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17 апреля</w:t>
      </w:r>
      <w:r w:rsidR="009F746F">
        <w:rPr>
          <w:rFonts w:ascii="Times New Roman" w:hAnsi="Times New Roman"/>
          <w:sz w:val="28"/>
          <w:szCs w:val="28"/>
        </w:rPr>
        <w:t xml:space="preserve"> 2018 года решением № 01-04/7-12</w:t>
      </w:r>
      <w:bookmarkStart w:id="0" w:name="_GoBack"/>
      <w:bookmarkEnd w:id="0"/>
    </w:p>
    <w:p w:rsidR="00FA0237" w:rsidRDefault="00FA0237" w:rsidP="0027520D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9B"/>
    <w:rsid w:val="0002725B"/>
    <w:rsid w:val="0027520D"/>
    <w:rsid w:val="004E498F"/>
    <w:rsid w:val="00965C8E"/>
    <w:rsid w:val="009F746F"/>
    <w:rsid w:val="00C112F4"/>
    <w:rsid w:val="00D35D9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E126-AA93-4F2C-8D56-52FBA9EE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8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498F"/>
    <w:rPr>
      <w:color w:val="0066CC"/>
      <w:u w:val="single"/>
    </w:rPr>
  </w:style>
  <w:style w:type="character" w:styleId="a4">
    <w:name w:val="Strong"/>
    <w:basedOn w:val="a0"/>
    <w:qFormat/>
    <w:rsid w:val="004E498F"/>
    <w:rPr>
      <w:b/>
      <w:bCs/>
    </w:rPr>
  </w:style>
  <w:style w:type="character" w:styleId="a5">
    <w:name w:val="Emphasis"/>
    <w:basedOn w:val="a0"/>
    <w:qFormat/>
    <w:rsid w:val="004E498F"/>
    <w:rPr>
      <w:i/>
      <w:iCs/>
    </w:rPr>
  </w:style>
  <w:style w:type="character" w:customStyle="1" w:styleId="a6">
    <w:name w:val="Без интервала Знак"/>
    <w:link w:val="a7"/>
    <w:uiPriority w:val="1"/>
    <w:locked/>
    <w:rsid w:val="0002725B"/>
    <w:rPr>
      <w:rFonts w:ascii="Calibri" w:eastAsia="Times New Roman" w:hAnsi="Calibri" w:cs="Times New Roman"/>
      <w:szCs w:val="20"/>
    </w:rPr>
  </w:style>
  <w:style w:type="paragraph" w:styleId="a7">
    <w:name w:val="No Spacing"/>
    <w:link w:val="a6"/>
    <w:uiPriority w:val="1"/>
    <w:qFormat/>
    <w:rsid w:val="0002725B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RaTENSMFc4S0VQTUlFaURydU50UlJTVkhRTEg0NVRuVkhJUnF2djR1eWFLU3JaZVhIZjI2SnVEQ1hZeF9TTmJTd19LUHhxa2d6WlhUYVpLRG1pbVAyS2hHakV3TlRuaWFfRFEyR09PczFXd0ZjM1JUWGdkR0RmUS1XenJLNF9kRV9lSFN5U050WXZOZ2cxX2hLelFGYmFMamszbm1pVjJzRWFGMVdWekhPbDdCLU1fZFZxS2hHVTdMNGtEclEta045U1EyY1Y2R19HWkg3Zy1hVC1LSUdRd05ZZkVKeTJjU3VsTWY2RDl1bWZMQUMydno1Zk90aE9PbkJJUlk5cFFfdWFZQ3FrSkVrOUtRTTI1QWh0VUxrUWpWOVdMLVh6WE1kdW5Tejlhc1JhOXAtTGg0eG1zOHZkTUs4U0xhbGx3dFhjMllQVXFsNnpB&amp;b64e=2&amp;sign=67ebeca6d72fcd99e7585e182c771e17&amp;keyno=17" TargetMode="Externa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</cp:revision>
  <dcterms:created xsi:type="dcterms:W3CDTF">2018-04-15T15:40:00Z</dcterms:created>
  <dcterms:modified xsi:type="dcterms:W3CDTF">2018-04-18T12:36:00Z</dcterms:modified>
</cp:coreProperties>
</file>