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273" w:rsidRDefault="00AA00DC" w:rsidP="00314273">
      <w:pPr>
        <w:pStyle w:val="a3"/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 xml:space="preserve"> </w:t>
      </w:r>
      <w:r w:rsidR="00314273">
        <w:rPr>
          <w:rFonts w:ascii="Arial Black" w:hAnsi="Arial Black"/>
          <w:sz w:val="36"/>
          <w:szCs w:val="36"/>
        </w:rPr>
        <w:t>СОВЕТ  ДЕПУТАТОВ</w:t>
      </w:r>
    </w:p>
    <w:p w:rsidR="00314273" w:rsidRDefault="00314273" w:rsidP="00314273">
      <w:pPr>
        <w:pStyle w:val="a3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314273" w:rsidRDefault="00314273" w:rsidP="00314273">
      <w:pPr>
        <w:pStyle w:val="a3"/>
        <w:rPr>
          <w:rFonts w:ascii="Calibri" w:hAnsi="Calibri"/>
          <w:sz w:val="28"/>
          <w:szCs w:val="28"/>
        </w:rPr>
      </w:pPr>
    </w:p>
    <w:p w:rsidR="00314273" w:rsidRDefault="00314273" w:rsidP="00314273">
      <w:pPr>
        <w:pStyle w:val="a3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314273" w:rsidRDefault="00314273" w:rsidP="00314273">
      <w:pPr>
        <w:pStyle w:val="a3"/>
        <w:rPr>
          <w:rFonts w:ascii="Calibri" w:hAnsi="Calibri"/>
        </w:rPr>
      </w:pPr>
    </w:p>
    <w:p w:rsidR="00314273" w:rsidRDefault="00314273" w:rsidP="00314273">
      <w:pPr>
        <w:pStyle w:val="a3"/>
        <w:jc w:val="center"/>
        <w:rPr>
          <w:rFonts w:ascii="Arial Black" w:hAnsi="Arial Black" w:cs="Arial"/>
          <w:sz w:val="28"/>
          <w:szCs w:val="28"/>
        </w:rPr>
      </w:pPr>
    </w:p>
    <w:p w:rsidR="00314273" w:rsidRDefault="00C50F18" w:rsidP="003142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25.01.2018 № 01-04/3</w:t>
      </w:r>
      <w:r w:rsidR="003838A3">
        <w:rPr>
          <w:rFonts w:ascii="Times New Roman" w:hAnsi="Times New Roman"/>
          <w:sz w:val="28"/>
          <w:szCs w:val="28"/>
        </w:rPr>
        <w:t>-9</w:t>
      </w:r>
      <w:r w:rsidR="00314273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="007D6ABD">
        <w:rPr>
          <w:rFonts w:ascii="Times New Roman" w:hAnsi="Times New Roman"/>
          <w:sz w:val="28"/>
          <w:szCs w:val="28"/>
        </w:rPr>
        <w:t xml:space="preserve">      </w:t>
      </w:r>
      <w:bookmarkStart w:id="0" w:name="_GoBack"/>
      <w:bookmarkEnd w:id="0"/>
      <w:r w:rsidR="00314273"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</w:p>
    <w:p w:rsidR="00314273" w:rsidRDefault="00314273" w:rsidP="00314273">
      <w:pPr>
        <w:autoSpaceDE w:val="0"/>
        <w:autoSpaceDN w:val="0"/>
        <w:adjustRightInd w:val="0"/>
        <w:ind w:right="4251"/>
        <w:jc w:val="both"/>
        <w:rPr>
          <w:bCs/>
          <w:sz w:val="28"/>
          <w:szCs w:val="28"/>
        </w:rPr>
      </w:pPr>
    </w:p>
    <w:p w:rsidR="00314273" w:rsidRDefault="00314273" w:rsidP="00314273">
      <w:pPr>
        <w:tabs>
          <w:tab w:val="left" w:pos="4680"/>
        </w:tabs>
        <w:ind w:right="4675"/>
        <w:rPr>
          <w:b/>
          <w:sz w:val="28"/>
          <w:szCs w:val="28"/>
        </w:rPr>
      </w:pPr>
    </w:p>
    <w:p w:rsidR="00314273" w:rsidRDefault="00314273" w:rsidP="00314273">
      <w:pPr>
        <w:tabs>
          <w:tab w:val="left" w:pos="4680"/>
        </w:tabs>
        <w:ind w:right="4675"/>
        <w:rPr>
          <w:b/>
          <w:sz w:val="28"/>
          <w:szCs w:val="28"/>
        </w:rPr>
      </w:pPr>
      <w:r w:rsidRPr="00314273">
        <w:rPr>
          <w:b/>
          <w:sz w:val="28"/>
          <w:szCs w:val="28"/>
        </w:rPr>
        <w:t xml:space="preserve">Об </w:t>
      </w:r>
      <w:r>
        <w:rPr>
          <w:b/>
          <w:sz w:val="28"/>
          <w:szCs w:val="28"/>
        </w:rPr>
        <w:t>окладах месячного денежного</w:t>
      </w:r>
    </w:p>
    <w:p w:rsidR="00314273" w:rsidRDefault="00314273" w:rsidP="003D65E2">
      <w:pPr>
        <w:tabs>
          <w:tab w:val="left" w:pos="4111"/>
        </w:tabs>
        <w:ind w:right="4252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содержания муниципальных</w:t>
      </w:r>
      <w:r w:rsidR="008011AB">
        <w:rPr>
          <w:b/>
          <w:sz w:val="28"/>
          <w:szCs w:val="28"/>
        </w:rPr>
        <w:t xml:space="preserve"> служащих</w:t>
      </w:r>
      <w:r w:rsidR="003D65E2">
        <w:rPr>
          <w:b/>
          <w:sz w:val="28"/>
          <w:szCs w:val="28"/>
        </w:rPr>
        <w:t xml:space="preserve"> </w:t>
      </w:r>
      <w:r w:rsidR="009E126C">
        <w:rPr>
          <w:b/>
          <w:sz w:val="28"/>
          <w:szCs w:val="28"/>
        </w:rPr>
        <w:t>органов местного</w:t>
      </w:r>
      <w:r w:rsidR="003D65E2">
        <w:rPr>
          <w:b/>
          <w:sz w:val="28"/>
          <w:szCs w:val="28"/>
        </w:rPr>
        <w:t xml:space="preserve"> </w:t>
      </w:r>
      <w:r w:rsidR="009E126C">
        <w:rPr>
          <w:b/>
          <w:sz w:val="28"/>
          <w:szCs w:val="28"/>
        </w:rPr>
        <w:t xml:space="preserve">самоуправления </w:t>
      </w:r>
      <w:r>
        <w:rPr>
          <w:b/>
          <w:sz w:val="28"/>
          <w:szCs w:val="28"/>
        </w:rPr>
        <w:t>муниципального округа Бутырский</w:t>
      </w:r>
    </w:p>
    <w:p w:rsidR="00314273" w:rsidRPr="00314273" w:rsidRDefault="00314273" w:rsidP="00314273">
      <w:pPr>
        <w:tabs>
          <w:tab w:val="left" w:pos="4680"/>
        </w:tabs>
        <w:ind w:right="4675"/>
        <w:rPr>
          <w:b/>
          <w:sz w:val="28"/>
          <w:szCs w:val="28"/>
        </w:rPr>
      </w:pPr>
    </w:p>
    <w:p w:rsidR="00314273" w:rsidRPr="00314273" w:rsidRDefault="00314273" w:rsidP="00314273">
      <w:pPr>
        <w:pStyle w:val="a6"/>
      </w:pPr>
    </w:p>
    <w:p w:rsidR="00314273" w:rsidRPr="00314273" w:rsidRDefault="00314273" w:rsidP="0031427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4273">
        <w:rPr>
          <w:rFonts w:ascii="Times New Roman" w:hAnsi="Times New Roman" w:cs="Times New Roman"/>
          <w:sz w:val="28"/>
          <w:szCs w:val="28"/>
        </w:rPr>
        <w:t xml:space="preserve">       В соответствии с пунктом 5 статьи 6 Закона города Москвы </w:t>
      </w:r>
      <w:r w:rsidRPr="00314273">
        <w:rPr>
          <w:rFonts w:ascii="Times New Roman" w:hAnsi="Times New Roman" w:cs="Times New Roman"/>
          <w:sz w:val="28"/>
          <w:szCs w:val="28"/>
          <w:lang w:eastAsia="ru-RU"/>
        </w:rPr>
        <w:t>от 22 октября 2008 года N 50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Pr="00314273">
        <w:rPr>
          <w:rFonts w:ascii="Times New Roman" w:hAnsi="Times New Roman" w:cs="Times New Roman"/>
          <w:sz w:val="28"/>
          <w:szCs w:val="28"/>
          <w:lang w:eastAsia="ru-RU"/>
        </w:rPr>
        <w:t>О муниципальной службе в городе Москве</w:t>
      </w:r>
      <w:r>
        <w:rPr>
          <w:rFonts w:ascii="Times New Roman" w:hAnsi="Times New Roman" w:cs="Times New Roman"/>
          <w:sz w:val="28"/>
          <w:szCs w:val="28"/>
          <w:lang w:eastAsia="ru-RU"/>
        </w:rPr>
        <w:t>», Указом                       Мэра Москвы от 27 декабря 2017 года № 107-УМ и</w:t>
      </w:r>
      <w:r w:rsidR="008011AB">
        <w:rPr>
          <w:rFonts w:ascii="Times New Roman" w:hAnsi="Times New Roman" w:cs="Times New Roman"/>
          <w:sz w:val="28"/>
          <w:szCs w:val="28"/>
          <w:lang w:eastAsia="ru-RU"/>
        </w:rPr>
        <w:t xml:space="preserve"> решением Совета депутатов муниципального округа Бутырский от 26 октября 2017 года                            № 01-02/13-</w:t>
      </w:r>
      <w:r w:rsidR="008011AB" w:rsidRPr="008011AB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8011A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011AB" w:rsidRPr="008011AB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8011AB" w:rsidRPr="008011AB">
        <w:rPr>
          <w:rFonts w:ascii="Times New Roman" w:hAnsi="Times New Roman" w:cs="Times New Roman"/>
          <w:sz w:val="28"/>
          <w:szCs w:val="28"/>
        </w:rPr>
        <w:t>Об утверждении Порядка оплаты труда муниципальных служащих аппарата Совета депутатов</w:t>
      </w:r>
      <w:r w:rsidR="008011AB" w:rsidRPr="008011A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011AB" w:rsidRPr="008011AB">
        <w:rPr>
          <w:rFonts w:ascii="Times New Roman" w:hAnsi="Times New Roman" w:cs="Times New Roman"/>
          <w:sz w:val="28"/>
          <w:szCs w:val="28"/>
        </w:rPr>
        <w:t>муниципального округа Бутырский</w:t>
      </w:r>
      <w:r w:rsidR="008011AB">
        <w:rPr>
          <w:rFonts w:ascii="Times New Roman" w:hAnsi="Times New Roman" w:cs="Times New Roman"/>
          <w:sz w:val="28"/>
          <w:szCs w:val="28"/>
        </w:rPr>
        <w:t>»</w:t>
      </w:r>
      <w:r w:rsidR="008011A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14273">
        <w:rPr>
          <w:rFonts w:ascii="Times New Roman" w:hAnsi="Times New Roman" w:cs="Times New Roman"/>
          <w:b/>
          <w:sz w:val="28"/>
          <w:szCs w:val="28"/>
        </w:rPr>
        <w:t>Совет депутатов муниципального округа Бутырский решил</w:t>
      </w:r>
      <w:r w:rsidRPr="00314273">
        <w:rPr>
          <w:rFonts w:ascii="Times New Roman" w:hAnsi="Times New Roman" w:cs="Times New Roman"/>
          <w:sz w:val="28"/>
          <w:szCs w:val="28"/>
        </w:rPr>
        <w:t>:</w:t>
      </w:r>
    </w:p>
    <w:p w:rsidR="00314273" w:rsidRPr="00314273" w:rsidRDefault="00314273" w:rsidP="00314273">
      <w:pPr>
        <w:pStyle w:val="a6"/>
      </w:pPr>
    </w:p>
    <w:p w:rsidR="00314273" w:rsidRDefault="00314273" w:rsidP="00314273">
      <w:pPr>
        <w:pStyle w:val="a6"/>
      </w:pPr>
      <w:r w:rsidRPr="00314273">
        <w:t xml:space="preserve">       1. П</w:t>
      </w:r>
      <w:r>
        <w:t>овысить с 1 января 2018 года размеры месячных окладов                                         по должностям муниципальной службы органов местного самоуправления муниципального округа Бутырский, а также размеры месячных окладов                       за классный чин, установленные правовыми актами, в 1,04 раза.</w:t>
      </w:r>
    </w:p>
    <w:p w:rsidR="005365B1" w:rsidRDefault="005365B1" w:rsidP="005365B1">
      <w:pPr>
        <w:pStyle w:val="a6"/>
      </w:pPr>
      <w:r>
        <w:t xml:space="preserve">       2. Главному бухгалтеру – начальнику отдела бухгалтерского учета                            и отчетности </w:t>
      </w:r>
      <w:r w:rsidR="000C13AC">
        <w:t xml:space="preserve">аппарата Совета депутатов Неумывакиной Г.В. </w:t>
      </w:r>
      <w:r>
        <w:t xml:space="preserve">при расчете увеличения (индексации) размеров </w:t>
      </w:r>
      <w:r w:rsidR="000C13AC">
        <w:t xml:space="preserve">месячных окладов </w:t>
      </w:r>
      <w:r>
        <w:t>по должностям муниципальной службы, а также размеров месячных окладов за классный чин, полученные размеры подлежат округлению до десяти рублей в сторону увеличения.</w:t>
      </w:r>
    </w:p>
    <w:p w:rsidR="000C13AC" w:rsidRPr="000C13AC" w:rsidRDefault="005365B1" w:rsidP="000C13AC">
      <w:pPr>
        <w:pStyle w:val="a6"/>
        <w:rPr>
          <w:color w:val="2B3841"/>
        </w:rPr>
      </w:pPr>
      <w:r>
        <w:rPr>
          <w:color w:val="2B3841"/>
        </w:rPr>
        <w:t xml:space="preserve">       3.  Финансовое обеспечение расходов, связанных с реализацией настоящего решения, осуществляется за счет бюджетных ассигнований, предусмотренных решением Совета депутатов муниципального округа Бутырский</w:t>
      </w:r>
      <w:r w:rsidR="000C13AC">
        <w:rPr>
          <w:color w:val="2B3841"/>
        </w:rPr>
        <w:t xml:space="preserve"> от </w:t>
      </w:r>
      <w:r w:rsidR="000C13AC">
        <w:t xml:space="preserve">14 декабря </w:t>
      </w:r>
      <w:r w:rsidR="000C13AC" w:rsidRPr="000C13AC">
        <w:t>2017</w:t>
      </w:r>
      <w:r w:rsidR="000C13AC">
        <w:t xml:space="preserve"> года</w:t>
      </w:r>
      <w:r w:rsidR="000C13AC" w:rsidRPr="000C13AC">
        <w:t xml:space="preserve"> № 01-02/15-3</w:t>
      </w:r>
      <w:r w:rsidR="000C13AC">
        <w:t xml:space="preserve"> «</w:t>
      </w:r>
      <w:r w:rsidR="000C13AC" w:rsidRPr="000C13AC">
        <w:t xml:space="preserve">О бюджете                                                                                                                                                                                                     </w:t>
      </w:r>
      <w:r w:rsidR="000C13AC">
        <w:t xml:space="preserve">       </w:t>
      </w:r>
      <w:r w:rsidR="000C13AC" w:rsidRPr="000C13AC">
        <w:t>муниципального</w:t>
      </w:r>
      <w:r w:rsidR="000C13AC">
        <w:t xml:space="preserve"> </w:t>
      </w:r>
      <w:r w:rsidR="000C13AC" w:rsidRPr="000C13AC">
        <w:t xml:space="preserve">округа Бутырский на 2018 год и плановый период </w:t>
      </w:r>
      <w:r w:rsidR="000C13AC">
        <w:t xml:space="preserve">                               </w:t>
      </w:r>
      <w:r w:rsidR="000C13AC" w:rsidRPr="000C13AC">
        <w:t>2019 и 2020 годов</w:t>
      </w:r>
      <w:r w:rsidR="000C13AC">
        <w:t>».</w:t>
      </w:r>
    </w:p>
    <w:p w:rsidR="00314273" w:rsidRPr="00314273" w:rsidRDefault="005365B1" w:rsidP="00314273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4</w:t>
      </w:r>
      <w:r w:rsidR="00314273" w:rsidRPr="00314273">
        <w:rPr>
          <w:sz w:val="28"/>
          <w:szCs w:val="28"/>
        </w:rPr>
        <w:t>. Контроль за выполнением настоящего решения возложить на главу муниципального округа Бутырский Осипенко А.П.</w:t>
      </w:r>
    </w:p>
    <w:p w:rsidR="00314273" w:rsidRPr="00314273" w:rsidRDefault="00314273" w:rsidP="00314273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314273" w:rsidRPr="00314273" w:rsidRDefault="00314273" w:rsidP="00314273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314273" w:rsidRPr="00314273" w:rsidRDefault="00314273" w:rsidP="00314273">
      <w:pPr>
        <w:autoSpaceDE w:val="0"/>
        <w:autoSpaceDN w:val="0"/>
        <w:adjustRightInd w:val="0"/>
        <w:jc w:val="both"/>
        <w:outlineLvl w:val="1"/>
        <w:rPr>
          <w:b/>
          <w:sz w:val="28"/>
          <w:szCs w:val="28"/>
        </w:rPr>
      </w:pPr>
      <w:r w:rsidRPr="00314273">
        <w:rPr>
          <w:b/>
          <w:sz w:val="28"/>
          <w:szCs w:val="28"/>
        </w:rPr>
        <w:t>Глава муниципального округа Бу</w:t>
      </w:r>
      <w:r w:rsidR="000C13AC">
        <w:rPr>
          <w:b/>
          <w:sz w:val="28"/>
          <w:szCs w:val="28"/>
        </w:rPr>
        <w:t xml:space="preserve">тырский         </w:t>
      </w:r>
      <w:r w:rsidRPr="00314273">
        <w:rPr>
          <w:b/>
          <w:sz w:val="28"/>
          <w:szCs w:val="28"/>
        </w:rPr>
        <w:t xml:space="preserve">                          А.П. Осипенко</w:t>
      </w:r>
    </w:p>
    <w:sectPr w:rsidR="00314273" w:rsidRPr="003142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75C"/>
    <w:rsid w:val="000C13AC"/>
    <w:rsid w:val="00314273"/>
    <w:rsid w:val="003838A3"/>
    <w:rsid w:val="003D65E2"/>
    <w:rsid w:val="005365B1"/>
    <w:rsid w:val="007932BC"/>
    <w:rsid w:val="007D6ABD"/>
    <w:rsid w:val="008011AB"/>
    <w:rsid w:val="009E126C"/>
    <w:rsid w:val="00AA00DC"/>
    <w:rsid w:val="00C50F18"/>
    <w:rsid w:val="00D7075C"/>
    <w:rsid w:val="00FA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851781-E37C-4B3E-9A87-858638B06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4273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932BC"/>
    <w:pPr>
      <w:spacing w:after="0" w:line="240" w:lineRule="auto"/>
    </w:pPr>
    <w:rPr>
      <w:rFonts w:asciiTheme="minorHAnsi" w:hAnsiTheme="minorHAnsi"/>
      <w:sz w:val="22"/>
    </w:rPr>
  </w:style>
  <w:style w:type="character" w:styleId="a5">
    <w:name w:val="Hyperlink"/>
    <w:basedOn w:val="a0"/>
    <w:uiPriority w:val="99"/>
    <w:semiHidden/>
    <w:unhideWhenUsed/>
    <w:rsid w:val="007932BC"/>
    <w:rPr>
      <w:color w:val="0000FF"/>
      <w:u w:val="single"/>
    </w:rPr>
  </w:style>
  <w:style w:type="paragraph" w:styleId="a6">
    <w:name w:val="Body Text Indent"/>
    <w:basedOn w:val="a"/>
    <w:link w:val="a7"/>
    <w:unhideWhenUsed/>
    <w:rsid w:val="00314273"/>
    <w:pPr>
      <w:autoSpaceDE w:val="0"/>
      <w:autoSpaceDN w:val="0"/>
      <w:jc w:val="both"/>
    </w:pPr>
    <w:rPr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rsid w:val="00314273"/>
    <w:rPr>
      <w:rFonts w:eastAsia="Times New Roman" w:cs="Times New Roman"/>
      <w:sz w:val="28"/>
      <w:szCs w:val="28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0C13AC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0C13AC"/>
    <w:rPr>
      <w:rFonts w:eastAsia="Times New Roman" w:cs="Times New Roman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8011AB"/>
    <w:rPr>
      <w:rFonts w:asciiTheme="minorHAnsi" w:hAnsiTheme="minorHAnsi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3838A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838A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3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ENGWP2</cp:lastModifiedBy>
  <cp:revision>21</cp:revision>
  <cp:lastPrinted>2018-01-24T15:53:00Z</cp:lastPrinted>
  <dcterms:created xsi:type="dcterms:W3CDTF">2018-01-17T11:59:00Z</dcterms:created>
  <dcterms:modified xsi:type="dcterms:W3CDTF">2018-01-26T07:20:00Z</dcterms:modified>
</cp:coreProperties>
</file>