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89" w:rsidRPr="00DA1489" w:rsidRDefault="00DA1489" w:rsidP="00DA1489">
      <w:pPr>
        <w:pStyle w:val="a7"/>
        <w:jc w:val="center"/>
        <w:rPr>
          <w:rFonts w:ascii="Arial Black" w:hAnsi="Arial Black" w:cs="Arial"/>
          <w:b/>
          <w:sz w:val="36"/>
          <w:szCs w:val="36"/>
        </w:rPr>
      </w:pPr>
      <w:proofErr w:type="gramStart"/>
      <w:r w:rsidRPr="00DA1489">
        <w:rPr>
          <w:rFonts w:ascii="Arial Black" w:hAnsi="Arial Black" w:cs="Arial"/>
          <w:b/>
          <w:sz w:val="36"/>
          <w:szCs w:val="36"/>
        </w:rPr>
        <w:t>СОВЕТ  ДЕПУТАТОВ</w:t>
      </w:r>
      <w:proofErr w:type="gramEnd"/>
    </w:p>
    <w:p w:rsidR="00DA1489" w:rsidRPr="00DA1489" w:rsidRDefault="00DA1489" w:rsidP="00DA1489">
      <w:pPr>
        <w:pStyle w:val="a7"/>
        <w:jc w:val="center"/>
        <w:rPr>
          <w:rFonts w:ascii="Arial Black" w:hAnsi="Arial Black" w:cs="Arial"/>
          <w:b/>
          <w:sz w:val="28"/>
          <w:szCs w:val="28"/>
        </w:rPr>
      </w:pPr>
      <w:proofErr w:type="gramStart"/>
      <w:r w:rsidRPr="00DA1489">
        <w:rPr>
          <w:rFonts w:ascii="Arial Black" w:hAnsi="Arial Black" w:cs="Arial"/>
          <w:b/>
          <w:sz w:val="28"/>
          <w:szCs w:val="28"/>
        </w:rPr>
        <w:t>МУНИЦИПАЛЬНОГО  ОКРУГА</w:t>
      </w:r>
      <w:proofErr w:type="gramEnd"/>
      <w:r w:rsidRPr="00DA1489">
        <w:rPr>
          <w:rFonts w:ascii="Arial Black" w:hAnsi="Arial Black" w:cs="Arial"/>
          <w:b/>
          <w:sz w:val="28"/>
          <w:szCs w:val="28"/>
        </w:rPr>
        <w:t xml:space="preserve">  БУТЫРСКИЙ</w:t>
      </w:r>
    </w:p>
    <w:p w:rsidR="00DA1489" w:rsidRPr="00DA1489" w:rsidRDefault="00DA1489" w:rsidP="00DA1489">
      <w:pPr>
        <w:pStyle w:val="a7"/>
        <w:jc w:val="center"/>
        <w:rPr>
          <w:rFonts w:ascii="Arial Black" w:hAnsi="Arial Black" w:cs="Arial"/>
          <w:b/>
          <w:sz w:val="28"/>
          <w:szCs w:val="28"/>
        </w:rPr>
      </w:pPr>
    </w:p>
    <w:p w:rsidR="00DA1489" w:rsidRPr="00DA1489" w:rsidRDefault="00DA1489" w:rsidP="00DA1489">
      <w:pPr>
        <w:pStyle w:val="a7"/>
        <w:jc w:val="center"/>
        <w:rPr>
          <w:rFonts w:ascii="Arial Black" w:hAnsi="Arial Black" w:cs="Arial"/>
          <w:b/>
          <w:sz w:val="28"/>
          <w:szCs w:val="28"/>
        </w:rPr>
      </w:pPr>
      <w:r w:rsidRPr="00DA1489">
        <w:rPr>
          <w:rFonts w:ascii="Arial Black" w:hAnsi="Arial Black" w:cs="Arial"/>
          <w:b/>
          <w:sz w:val="28"/>
          <w:szCs w:val="28"/>
        </w:rPr>
        <w:t>Р Е Ш Е Н И Е</w:t>
      </w:r>
    </w:p>
    <w:p w:rsidR="00DA1489" w:rsidRDefault="00DA1489" w:rsidP="00DA1489">
      <w:pPr>
        <w:pStyle w:val="a7"/>
        <w:jc w:val="center"/>
        <w:rPr>
          <w:rFonts w:ascii="Cambria" w:hAnsi="Cambria"/>
          <w:sz w:val="22"/>
          <w:szCs w:val="22"/>
        </w:rPr>
      </w:pPr>
    </w:p>
    <w:p w:rsidR="00DA1489" w:rsidRDefault="00DA1489" w:rsidP="00DA1489">
      <w:pPr>
        <w:pStyle w:val="a7"/>
        <w:jc w:val="center"/>
        <w:rPr>
          <w:rFonts w:cs="Arial"/>
          <w:sz w:val="28"/>
          <w:szCs w:val="28"/>
        </w:rPr>
      </w:pPr>
    </w:p>
    <w:p w:rsidR="00DA1489" w:rsidRDefault="00DA1489" w:rsidP="00DA148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14.12.2017 № 01-02/15-9                                                  </w:t>
      </w:r>
      <w:r w:rsidR="00932485">
        <w:rPr>
          <w:sz w:val="28"/>
          <w:szCs w:val="28"/>
        </w:rPr>
        <w:t xml:space="preserve">              </w:t>
      </w:r>
      <w:bookmarkStart w:id="0" w:name="_GoBack"/>
      <w:bookmarkEnd w:id="0"/>
    </w:p>
    <w:p w:rsidR="00DA1489" w:rsidRDefault="00DA1489" w:rsidP="00DA1489">
      <w:pPr>
        <w:pStyle w:val="a7"/>
        <w:rPr>
          <w:b/>
          <w:sz w:val="28"/>
          <w:szCs w:val="28"/>
        </w:rPr>
      </w:pPr>
    </w:p>
    <w:p w:rsidR="00DA1489" w:rsidRDefault="00DA1489" w:rsidP="00DA1489">
      <w:pPr>
        <w:pStyle w:val="a7"/>
        <w:rPr>
          <w:b/>
          <w:sz w:val="28"/>
          <w:szCs w:val="28"/>
        </w:rPr>
      </w:pPr>
    </w:p>
    <w:p w:rsidR="00DA1489" w:rsidRDefault="00DA1489" w:rsidP="00DA1489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О депутатском запросе по вопросу</w:t>
      </w:r>
    </w:p>
    <w:p w:rsidR="00DA1489" w:rsidRDefault="00DA1489" w:rsidP="00DA1489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строительства временного наземного</w:t>
      </w:r>
    </w:p>
    <w:p w:rsidR="00DA1489" w:rsidRDefault="00DA1489" w:rsidP="00DA1489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перехода через пути Октябрьского</w:t>
      </w:r>
    </w:p>
    <w:p w:rsidR="00DA1489" w:rsidRDefault="00DA1489" w:rsidP="00DA1489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МЖД между районом</w:t>
      </w:r>
    </w:p>
    <w:p w:rsidR="00DA1489" w:rsidRDefault="00DA1489" w:rsidP="00DA1489">
      <w:pPr>
        <w:pStyle w:val="a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Марфино</w:t>
      </w:r>
      <w:proofErr w:type="spellEnd"/>
      <w:r>
        <w:rPr>
          <w:b/>
          <w:sz w:val="28"/>
          <w:szCs w:val="28"/>
        </w:rPr>
        <w:t xml:space="preserve"> и Бутырским районом </w:t>
      </w:r>
    </w:p>
    <w:p w:rsidR="00DA1489" w:rsidRDefault="00DA1489" w:rsidP="00DA1489">
      <w:pPr>
        <w:pStyle w:val="a7"/>
        <w:rPr>
          <w:b/>
          <w:sz w:val="28"/>
          <w:szCs w:val="28"/>
        </w:rPr>
      </w:pPr>
    </w:p>
    <w:p w:rsidR="00DA1489" w:rsidRDefault="00DA1489" w:rsidP="00DA1489">
      <w:pPr>
        <w:pStyle w:val="a7"/>
        <w:rPr>
          <w:b/>
          <w:sz w:val="28"/>
          <w:szCs w:val="28"/>
        </w:rPr>
      </w:pPr>
    </w:p>
    <w:p w:rsidR="00DA1489" w:rsidRPr="00DA1489" w:rsidRDefault="00DA1489" w:rsidP="00DA1489">
      <w:pPr>
        <w:pStyle w:val="a7"/>
        <w:jc w:val="both"/>
        <w:rPr>
          <w:sz w:val="28"/>
          <w:szCs w:val="28"/>
        </w:rPr>
      </w:pPr>
      <w:r w:rsidRPr="00DA1489">
        <w:rPr>
          <w:sz w:val="28"/>
          <w:szCs w:val="28"/>
        </w:rPr>
        <w:t xml:space="preserve">       В соответствии с Законом города Москвы от 6 ноября 2002 года № 56                </w:t>
      </w:r>
      <w:proofErr w:type="gramStart"/>
      <w:r w:rsidRPr="00DA1489">
        <w:rPr>
          <w:sz w:val="28"/>
          <w:szCs w:val="28"/>
        </w:rPr>
        <w:t xml:space="preserve">   «</w:t>
      </w:r>
      <w:proofErr w:type="gramEnd"/>
      <w:r w:rsidRPr="00DA1489">
        <w:rPr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DA1489">
        <w:rPr>
          <w:b/>
          <w:sz w:val="28"/>
          <w:szCs w:val="28"/>
        </w:rPr>
        <w:t>Совет депутатов муниципального округа Бутырский решил</w:t>
      </w:r>
      <w:r w:rsidRPr="00DA1489">
        <w:rPr>
          <w:sz w:val="28"/>
          <w:szCs w:val="28"/>
        </w:rPr>
        <w:t>:</w:t>
      </w:r>
    </w:p>
    <w:p w:rsidR="00DA1489" w:rsidRPr="00DA1489" w:rsidRDefault="00DA1489" w:rsidP="00DA1489">
      <w:pPr>
        <w:pStyle w:val="a7"/>
        <w:jc w:val="both"/>
        <w:rPr>
          <w:bCs/>
          <w:sz w:val="28"/>
          <w:szCs w:val="28"/>
        </w:rPr>
      </w:pPr>
    </w:p>
    <w:p w:rsidR="00DA1489" w:rsidRDefault="00DA1489" w:rsidP="00DA1489">
      <w:pPr>
        <w:pStyle w:val="a7"/>
        <w:jc w:val="both"/>
        <w:rPr>
          <w:sz w:val="28"/>
          <w:szCs w:val="28"/>
        </w:rPr>
      </w:pPr>
      <w:r>
        <w:rPr>
          <w:bCs/>
          <w:sz w:val="28"/>
        </w:rPr>
        <w:t xml:space="preserve">       1. Направить депутатский запрос в ОАО «Российские железные </w:t>
      </w:r>
      <w:proofErr w:type="gramStart"/>
      <w:r>
        <w:rPr>
          <w:bCs/>
          <w:sz w:val="28"/>
        </w:rPr>
        <w:t xml:space="preserve">дороги»   </w:t>
      </w:r>
      <w:proofErr w:type="gramEnd"/>
      <w:r>
        <w:rPr>
          <w:bCs/>
          <w:sz w:val="28"/>
        </w:rPr>
        <w:t xml:space="preserve">     с просьбой об ускорении </w:t>
      </w:r>
      <w:r>
        <w:rPr>
          <w:sz w:val="28"/>
          <w:szCs w:val="28"/>
        </w:rPr>
        <w:t xml:space="preserve">строительства подземного пешеходного перехода под Октябрьским направлением Московской железной дороги между районом </w:t>
      </w:r>
      <w:proofErr w:type="spellStart"/>
      <w:r>
        <w:rPr>
          <w:sz w:val="28"/>
          <w:szCs w:val="28"/>
        </w:rPr>
        <w:t>Марфино</w:t>
      </w:r>
      <w:proofErr w:type="spellEnd"/>
      <w:r>
        <w:rPr>
          <w:sz w:val="28"/>
          <w:szCs w:val="28"/>
        </w:rPr>
        <w:t xml:space="preserve"> и Бутырским районом и строительстве на период до пуска названного перехода временного наземного.</w:t>
      </w:r>
    </w:p>
    <w:p w:rsidR="00DA1489" w:rsidRDefault="00DA1489" w:rsidP="00DA1489">
      <w:pPr>
        <w:pStyle w:val="a7"/>
        <w:rPr>
          <w:bCs/>
          <w:sz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hyperlink r:id="rId4" w:history="1">
        <w:r w:rsidRPr="00DA1489">
          <w:rPr>
            <w:rStyle w:val="a3"/>
            <w:bCs/>
            <w:sz w:val="28"/>
            <w:u w:val="none"/>
            <w:lang w:val="en-US"/>
          </w:rPr>
          <w:t>www</w:t>
        </w:r>
        <w:r w:rsidRPr="00DA1489">
          <w:rPr>
            <w:rStyle w:val="a3"/>
            <w:bCs/>
            <w:sz w:val="28"/>
            <w:u w:val="none"/>
          </w:rPr>
          <w:t>.</w:t>
        </w:r>
        <w:proofErr w:type="spellStart"/>
        <w:r w:rsidRPr="00DA1489">
          <w:rPr>
            <w:rStyle w:val="a3"/>
            <w:bCs/>
            <w:sz w:val="28"/>
            <w:u w:val="none"/>
            <w:lang w:val="en-US"/>
          </w:rPr>
          <w:t>butyrskoe</w:t>
        </w:r>
        <w:proofErr w:type="spellEnd"/>
      </w:hyperlink>
      <w:r w:rsidRPr="00DA1489">
        <w:rPr>
          <w:bCs/>
          <w:sz w:val="28"/>
        </w:rPr>
        <w:t>.</w:t>
      </w:r>
    </w:p>
    <w:p w:rsidR="00DA1489" w:rsidRDefault="00DA1489" w:rsidP="00DA1489">
      <w:pPr>
        <w:pStyle w:val="a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Бутырский </w:t>
      </w:r>
      <w:r>
        <w:rPr>
          <w:spacing w:val="-5"/>
          <w:sz w:val="28"/>
          <w:szCs w:val="28"/>
        </w:rPr>
        <w:t>Осипенко А.П.</w:t>
      </w:r>
    </w:p>
    <w:p w:rsidR="00DA1489" w:rsidRDefault="00DA1489" w:rsidP="00DA1489">
      <w:pPr>
        <w:pStyle w:val="a7"/>
        <w:rPr>
          <w:sz w:val="28"/>
        </w:rPr>
      </w:pPr>
    </w:p>
    <w:p w:rsidR="00DA1489" w:rsidRDefault="00DA1489" w:rsidP="00DA1489">
      <w:pPr>
        <w:pStyle w:val="a7"/>
        <w:rPr>
          <w:sz w:val="28"/>
        </w:rPr>
      </w:pPr>
    </w:p>
    <w:p w:rsidR="00DA1489" w:rsidRDefault="00DA1489" w:rsidP="00DA1489">
      <w:pPr>
        <w:pStyle w:val="a7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DA1489" w:rsidRDefault="00DA1489" w:rsidP="00DA1489">
      <w:pPr>
        <w:pStyle w:val="a7"/>
        <w:rPr>
          <w:sz w:val="28"/>
          <w:szCs w:val="28"/>
        </w:rPr>
      </w:pPr>
    </w:p>
    <w:p w:rsidR="00DA1489" w:rsidRDefault="00DA1489" w:rsidP="00DA1489">
      <w:pPr>
        <w:pStyle w:val="a7"/>
        <w:rPr>
          <w:sz w:val="28"/>
          <w:szCs w:val="28"/>
        </w:rPr>
      </w:pPr>
    </w:p>
    <w:p w:rsidR="00DA1489" w:rsidRDefault="00DA1489" w:rsidP="00DA1489">
      <w:pPr>
        <w:pStyle w:val="a7"/>
        <w:rPr>
          <w:sz w:val="28"/>
          <w:szCs w:val="28"/>
        </w:rPr>
      </w:pPr>
    </w:p>
    <w:p w:rsidR="00DA1489" w:rsidRDefault="00DA1489" w:rsidP="00DA1489">
      <w:pPr>
        <w:pStyle w:val="a7"/>
        <w:rPr>
          <w:sz w:val="28"/>
          <w:szCs w:val="28"/>
        </w:rPr>
      </w:pPr>
    </w:p>
    <w:p w:rsidR="00DA1489" w:rsidRDefault="00DA1489" w:rsidP="00DA1489">
      <w:pPr>
        <w:pStyle w:val="a7"/>
        <w:rPr>
          <w:sz w:val="28"/>
          <w:szCs w:val="28"/>
        </w:rPr>
      </w:pPr>
    </w:p>
    <w:p w:rsidR="00DA1489" w:rsidRDefault="00DA1489" w:rsidP="00DA1489">
      <w:pPr>
        <w:pStyle w:val="a7"/>
        <w:rPr>
          <w:sz w:val="28"/>
          <w:szCs w:val="28"/>
        </w:rPr>
      </w:pPr>
    </w:p>
    <w:p w:rsidR="00DA1489" w:rsidRDefault="00DA1489" w:rsidP="00DA1489">
      <w:pPr>
        <w:pStyle w:val="a7"/>
        <w:rPr>
          <w:sz w:val="28"/>
          <w:szCs w:val="28"/>
        </w:rPr>
      </w:pPr>
    </w:p>
    <w:p w:rsidR="00DA1489" w:rsidRDefault="00DA1489" w:rsidP="00DA1489">
      <w:pPr>
        <w:pStyle w:val="a7"/>
        <w:rPr>
          <w:sz w:val="28"/>
          <w:szCs w:val="28"/>
        </w:rPr>
      </w:pPr>
    </w:p>
    <w:p w:rsidR="00DA1489" w:rsidRDefault="00DA1489" w:rsidP="00DA1489">
      <w:pPr>
        <w:pStyle w:val="a7"/>
        <w:rPr>
          <w:sz w:val="28"/>
          <w:szCs w:val="28"/>
        </w:rPr>
      </w:pPr>
    </w:p>
    <w:p w:rsidR="00DA1489" w:rsidRDefault="00DA1489" w:rsidP="00DA1489">
      <w:pPr>
        <w:pStyle w:val="a7"/>
        <w:rPr>
          <w:sz w:val="28"/>
          <w:szCs w:val="28"/>
        </w:rPr>
      </w:pPr>
    </w:p>
    <w:p w:rsidR="00DA1489" w:rsidRDefault="00DA1489" w:rsidP="00DA1489">
      <w:pPr>
        <w:pStyle w:val="a7"/>
        <w:rPr>
          <w:sz w:val="28"/>
          <w:szCs w:val="28"/>
        </w:rPr>
      </w:pPr>
    </w:p>
    <w:p w:rsidR="00DA1489" w:rsidRDefault="00DA1489" w:rsidP="00DA1489">
      <w:pPr>
        <w:pStyle w:val="a7"/>
        <w:rPr>
          <w:sz w:val="28"/>
          <w:szCs w:val="28"/>
        </w:rPr>
      </w:pPr>
    </w:p>
    <w:p w:rsidR="00DA1489" w:rsidRPr="00A2670C" w:rsidRDefault="00DA1489" w:rsidP="00DA1489">
      <w:pPr>
        <w:pStyle w:val="a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Pr="00A2670C">
        <w:rPr>
          <w:sz w:val="26"/>
          <w:szCs w:val="26"/>
        </w:rPr>
        <w:t xml:space="preserve">Приложение                                                                                                                                                                    </w:t>
      </w:r>
    </w:p>
    <w:p w:rsidR="00DA1489" w:rsidRPr="00A2670C" w:rsidRDefault="00DA1489" w:rsidP="00DA1489">
      <w:pPr>
        <w:pStyle w:val="a7"/>
        <w:rPr>
          <w:sz w:val="26"/>
          <w:szCs w:val="26"/>
        </w:rPr>
      </w:pPr>
      <w:r w:rsidRPr="00A2670C">
        <w:rPr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DA1489" w:rsidRPr="00A2670C" w:rsidRDefault="00DA1489" w:rsidP="00DA1489">
      <w:pPr>
        <w:pStyle w:val="a7"/>
        <w:rPr>
          <w:sz w:val="26"/>
          <w:szCs w:val="26"/>
        </w:rPr>
      </w:pPr>
      <w:r w:rsidRPr="00A2670C">
        <w:rPr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DA1489" w:rsidRPr="00A2670C" w:rsidRDefault="00DA1489" w:rsidP="00DA1489">
      <w:pPr>
        <w:pStyle w:val="a7"/>
        <w:rPr>
          <w:sz w:val="26"/>
          <w:szCs w:val="26"/>
        </w:rPr>
      </w:pPr>
      <w:r w:rsidRPr="00A2670C">
        <w:rPr>
          <w:sz w:val="26"/>
          <w:szCs w:val="26"/>
        </w:rPr>
        <w:t xml:space="preserve">                                                                                   от 14 декабря 2017г. № 01-02/15-9</w:t>
      </w:r>
    </w:p>
    <w:p w:rsidR="00DA1489" w:rsidRPr="00A2670C" w:rsidRDefault="00DA1489" w:rsidP="00DA1489">
      <w:pPr>
        <w:pStyle w:val="a7"/>
        <w:rPr>
          <w:sz w:val="16"/>
          <w:szCs w:val="16"/>
        </w:rPr>
      </w:pPr>
    </w:p>
    <w:p w:rsidR="00A2670C" w:rsidRPr="00A2670C" w:rsidRDefault="00A2670C" w:rsidP="00DA1489">
      <w:pPr>
        <w:pStyle w:val="a7"/>
        <w:jc w:val="center"/>
        <w:rPr>
          <w:rFonts w:ascii="Arial Black" w:hAnsi="Arial Black"/>
          <w:sz w:val="16"/>
          <w:szCs w:val="16"/>
        </w:rPr>
      </w:pPr>
    </w:p>
    <w:p w:rsidR="00DA1489" w:rsidRPr="00A2670C" w:rsidRDefault="00DA1489" w:rsidP="00DA1489">
      <w:pPr>
        <w:pStyle w:val="a7"/>
        <w:jc w:val="center"/>
        <w:rPr>
          <w:rFonts w:ascii="Arial Black" w:hAnsi="Arial Black"/>
          <w:sz w:val="26"/>
          <w:szCs w:val="26"/>
        </w:rPr>
      </w:pPr>
      <w:proofErr w:type="gramStart"/>
      <w:r w:rsidRPr="00A2670C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DA1489" w:rsidRPr="00A2670C" w:rsidRDefault="00DA1489" w:rsidP="00DA1489">
      <w:pPr>
        <w:pStyle w:val="a7"/>
        <w:jc w:val="center"/>
        <w:rPr>
          <w:rFonts w:ascii="Arial Black" w:hAnsi="Arial Black"/>
          <w:sz w:val="26"/>
          <w:szCs w:val="26"/>
        </w:rPr>
      </w:pPr>
      <w:r w:rsidRPr="00A2670C">
        <w:rPr>
          <w:rFonts w:ascii="Arial Black" w:hAnsi="Arial Black"/>
          <w:sz w:val="26"/>
          <w:szCs w:val="26"/>
        </w:rPr>
        <w:t>МУНИЦИПАЛЬНОГО  ОКРУГА  БУТЫРСКИЙ</w:t>
      </w:r>
    </w:p>
    <w:p w:rsidR="00DA1489" w:rsidRPr="00A2670C" w:rsidRDefault="00DA1489" w:rsidP="00DA1489">
      <w:pPr>
        <w:pStyle w:val="a7"/>
        <w:jc w:val="center"/>
        <w:rPr>
          <w:rFonts w:ascii="Arial Black" w:hAnsi="Arial Black"/>
          <w:sz w:val="16"/>
          <w:szCs w:val="16"/>
        </w:rPr>
      </w:pPr>
    </w:p>
    <w:p w:rsidR="00DA1489" w:rsidRPr="00A2670C" w:rsidRDefault="00DA1489" w:rsidP="00DA1489">
      <w:pPr>
        <w:pStyle w:val="a7"/>
        <w:jc w:val="center"/>
        <w:rPr>
          <w:rFonts w:ascii="Arial Black" w:hAnsi="Arial Black"/>
          <w:sz w:val="26"/>
          <w:szCs w:val="26"/>
        </w:rPr>
      </w:pPr>
      <w:proofErr w:type="gramStart"/>
      <w:r w:rsidRPr="00A2670C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DA1489" w:rsidRPr="00A2670C" w:rsidRDefault="00DA1489" w:rsidP="00DA1489">
      <w:pPr>
        <w:pStyle w:val="a7"/>
        <w:rPr>
          <w:rFonts w:cs="Arial"/>
          <w:sz w:val="26"/>
          <w:szCs w:val="26"/>
        </w:rPr>
      </w:pPr>
    </w:p>
    <w:p w:rsidR="00DA1489" w:rsidRPr="00A2670C" w:rsidRDefault="00876AB9" w:rsidP="00DA1489">
      <w:pPr>
        <w:pStyle w:val="a7"/>
        <w:rPr>
          <w:sz w:val="26"/>
          <w:szCs w:val="26"/>
        </w:rPr>
      </w:pPr>
      <w:r>
        <w:rPr>
          <w:sz w:val="26"/>
          <w:szCs w:val="26"/>
        </w:rPr>
        <w:t>14.12.2017 № 01-01-09/</w:t>
      </w:r>
      <w:r w:rsidR="003E207B">
        <w:rPr>
          <w:sz w:val="26"/>
          <w:szCs w:val="26"/>
        </w:rPr>
        <w:t>48</w:t>
      </w:r>
    </w:p>
    <w:p w:rsidR="00DA1489" w:rsidRPr="00A2670C" w:rsidRDefault="00DA1489" w:rsidP="00DA1489">
      <w:pPr>
        <w:pStyle w:val="a7"/>
        <w:rPr>
          <w:sz w:val="26"/>
          <w:szCs w:val="26"/>
        </w:rPr>
      </w:pPr>
    </w:p>
    <w:p w:rsidR="00DA1489" w:rsidRPr="00A2670C" w:rsidRDefault="00A2670C" w:rsidP="00A2670C">
      <w:pPr>
        <w:pStyle w:val="a7"/>
        <w:jc w:val="right"/>
        <w:rPr>
          <w:b/>
          <w:sz w:val="26"/>
          <w:szCs w:val="26"/>
        </w:rPr>
      </w:pPr>
      <w:r w:rsidRPr="00A2670C">
        <w:rPr>
          <w:b/>
          <w:sz w:val="26"/>
          <w:szCs w:val="26"/>
        </w:rPr>
        <w:t>Заместителю генерального директора</w:t>
      </w:r>
    </w:p>
    <w:p w:rsidR="00DA1489" w:rsidRPr="00A2670C" w:rsidRDefault="00DA1489" w:rsidP="00A2670C">
      <w:pPr>
        <w:pStyle w:val="a7"/>
        <w:jc w:val="right"/>
        <w:rPr>
          <w:b/>
          <w:sz w:val="26"/>
          <w:szCs w:val="26"/>
        </w:rPr>
      </w:pPr>
      <w:r w:rsidRPr="00A2670C">
        <w:rPr>
          <w:b/>
          <w:sz w:val="26"/>
          <w:szCs w:val="26"/>
        </w:rPr>
        <w:t>ОАО «Российские железные дороги»</w:t>
      </w:r>
    </w:p>
    <w:p w:rsidR="00DA1489" w:rsidRDefault="00DA1489" w:rsidP="00A2670C">
      <w:pPr>
        <w:pStyle w:val="a7"/>
        <w:jc w:val="right"/>
        <w:rPr>
          <w:b/>
          <w:sz w:val="26"/>
          <w:szCs w:val="26"/>
        </w:rPr>
      </w:pPr>
      <w:r w:rsidRPr="00A2670C">
        <w:rPr>
          <w:b/>
          <w:sz w:val="26"/>
          <w:szCs w:val="26"/>
        </w:rPr>
        <w:t>Г.В. Верховых</w:t>
      </w:r>
    </w:p>
    <w:p w:rsidR="00A2670C" w:rsidRPr="00A2670C" w:rsidRDefault="00A2670C" w:rsidP="00A2670C">
      <w:pPr>
        <w:pStyle w:val="a7"/>
        <w:jc w:val="right"/>
        <w:rPr>
          <w:b/>
          <w:sz w:val="26"/>
          <w:szCs w:val="26"/>
        </w:rPr>
      </w:pPr>
    </w:p>
    <w:p w:rsidR="00DA1489" w:rsidRPr="00A2670C" w:rsidRDefault="00DA1489" w:rsidP="00DA1489">
      <w:pPr>
        <w:pStyle w:val="a7"/>
        <w:rPr>
          <w:b/>
          <w:sz w:val="26"/>
          <w:szCs w:val="26"/>
        </w:rPr>
      </w:pPr>
      <w:r w:rsidRPr="00A2670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DA1489" w:rsidRDefault="00DA1489" w:rsidP="00A2670C">
      <w:pPr>
        <w:pStyle w:val="a7"/>
        <w:jc w:val="center"/>
        <w:rPr>
          <w:b/>
          <w:sz w:val="26"/>
          <w:szCs w:val="26"/>
        </w:rPr>
      </w:pPr>
      <w:r w:rsidRPr="00A2670C">
        <w:rPr>
          <w:b/>
          <w:sz w:val="26"/>
          <w:szCs w:val="26"/>
        </w:rPr>
        <w:t>Уважаемый Геннадий Викторович!</w:t>
      </w:r>
    </w:p>
    <w:p w:rsidR="00A2670C" w:rsidRPr="00A2670C" w:rsidRDefault="00A2670C" w:rsidP="00DA1489">
      <w:pPr>
        <w:pStyle w:val="a7"/>
        <w:rPr>
          <w:b/>
          <w:sz w:val="26"/>
          <w:szCs w:val="26"/>
        </w:rPr>
      </w:pPr>
    </w:p>
    <w:p w:rsidR="00DA1489" w:rsidRPr="00A2670C" w:rsidRDefault="00DA1489" w:rsidP="00DA1489">
      <w:pPr>
        <w:pStyle w:val="a7"/>
        <w:jc w:val="both"/>
        <w:rPr>
          <w:sz w:val="26"/>
          <w:szCs w:val="26"/>
        </w:rPr>
      </w:pPr>
    </w:p>
    <w:p w:rsidR="00383748" w:rsidRPr="00A2670C" w:rsidRDefault="00A2670C" w:rsidP="00DA1489">
      <w:pPr>
        <w:pStyle w:val="a7"/>
        <w:jc w:val="both"/>
        <w:rPr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       </w:t>
      </w:r>
      <w:r w:rsidR="00383748" w:rsidRPr="00A2670C">
        <w:rPr>
          <w:iCs/>
          <w:color w:val="000000"/>
          <w:sz w:val="26"/>
          <w:szCs w:val="26"/>
        </w:rPr>
        <w:t xml:space="preserve">Проектирование и строительство подземного перехода (в створе улиц Королёва и Фонвизина) под Октябрьской ЖД, который должен послужить безопасным сообщением между районами </w:t>
      </w:r>
      <w:proofErr w:type="spellStart"/>
      <w:r w:rsidR="00383748" w:rsidRPr="00A2670C">
        <w:rPr>
          <w:iCs/>
          <w:color w:val="000000"/>
          <w:sz w:val="26"/>
          <w:szCs w:val="26"/>
        </w:rPr>
        <w:t>Марфино</w:t>
      </w:r>
      <w:proofErr w:type="spellEnd"/>
      <w:r w:rsidR="00383748" w:rsidRPr="00A2670C">
        <w:rPr>
          <w:iCs/>
          <w:color w:val="000000"/>
          <w:sz w:val="26"/>
          <w:szCs w:val="26"/>
        </w:rPr>
        <w:t xml:space="preserve"> и Бутырский, предусмотрено действующим АИП. Но сроки реализации подземного перехода постоянно переносятся. Первоначально были анонсированы сроки – </w:t>
      </w:r>
      <w:r w:rsidR="00383748" w:rsidRPr="00A2670C">
        <w:rPr>
          <w:iCs/>
          <w:color w:val="000000"/>
          <w:sz w:val="26"/>
          <w:szCs w:val="26"/>
          <w:lang w:val="en-US"/>
        </w:rPr>
        <w:t>IV </w:t>
      </w:r>
      <w:r w:rsidR="00383748" w:rsidRPr="00A2670C">
        <w:rPr>
          <w:iCs/>
          <w:color w:val="000000"/>
          <w:sz w:val="26"/>
          <w:szCs w:val="26"/>
        </w:rPr>
        <w:t>квартал 2016 года. Сегодня актуальный срок </w:t>
      </w:r>
      <w:r w:rsidR="00383748" w:rsidRPr="00A2670C">
        <w:rPr>
          <w:iCs/>
          <w:color w:val="000000"/>
          <w:sz w:val="26"/>
          <w:szCs w:val="26"/>
          <w:lang w:val="en-US"/>
        </w:rPr>
        <w:t>I</w:t>
      </w:r>
      <w:r w:rsidR="00383748" w:rsidRPr="00A2670C">
        <w:rPr>
          <w:iCs/>
          <w:color w:val="000000"/>
          <w:sz w:val="26"/>
          <w:szCs w:val="26"/>
        </w:rPr>
        <w:t>-</w:t>
      </w:r>
      <w:r w:rsidR="00383748" w:rsidRPr="00A2670C">
        <w:rPr>
          <w:iCs/>
          <w:color w:val="000000"/>
          <w:sz w:val="26"/>
          <w:szCs w:val="26"/>
          <w:lang w:val="en-US"/>
        </w:rPr>
        <w:t>II </w:t>
      </w:r>
      <w:r w:rsidR="00383748" w:rsidRPr="00A2670C">
        <w:rPr>
          <w:iCs/>
          <w:color w:val="000000"/>
          <w:sz w:val="26"/>
          <w:szCs w:val="26"/>
        </w:rPr>
        <w:t xml:space="preserve">квартал 2018 года. Не исключено, что и это срок </w:t>
      </w:r>
      <w:r>
        <w:rPr>
          <w:iCs/>
          <w:color w:val="000000"/>
          <w:sz w:val="26"/>
          <w:szCs w:val="26"/>
        </w:rPr>
        <w:t xml:space="preserve">                                         </w:t>
      </w:r>
      <w:r w:rsidR="00383748" w:rsidRPr="00A2670C">
        <w:rPr>
          <w:iCs/>
          <w:color w:val="000000"/>
          <w:sz w:val="26"/>
          <w:szCs w:val="26"/>
        </w:rPr>
        <w:t>не окончательный. И реальные сроки реализации данного подземного перехода будут ещё позже.</w:t>
      </w:r>
    </w:p>
    <w:p w:rsidR="00383748" w:rsidRPr="00A2670C" w:rsidRDefault="00A2670C" w:rsidP="00DA1489">
      <w:pPr>
        <w:pStyle w:val="a7"/>
        <w:jc w:val="both"/>
        <w:rPr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       </w:t>
      </w:r>
      <w:r w:rsidR="00383748" w:rsidRPr="00A2670C">
        <w:rPr>
          <w:iCs/>
          <w:color w:val="000000"/>
          <w:sz w:val="26"/>
          <w:szCs w:val="26"/>
        </w:rPr>
        <w:t xml:space="preserve">Ситуация на этом стихийном, необорудованном переходе, крайне тяжёлая. </w:t>
      </w:r>
      <w:r>
        <w:rPr>
          <w:iCs/>
          <w:color w:val="000000"/>
          <w:sz w:val="26"/>
          <w:szCs w:val="26"/>
        </w:rPr>
        <w:t xml:space="preserve">       </w:t>
      </w:r>
      <w:r w:rsidR="00383748" w:rsidRPr="00A2670C">
        <w:rPr>
          <w:iCs/>
          <w:color w:val="000000"/>
          <w:sz w:val="26"/>
          <w:szCs w:val="26"/>
        </w:rPr>
        <w:t xml:space="preserve">Здесь регулярно происходят смертельные случаи. Неоднократные попытки РЖД перекрыть доступ к данному переходу ни к чему не приводят. Это исторический путь сообщения двух районов, которым пользуются уже несколько поколений жителей. И никакие заборы не могут заставить людей отказаться от традиционного </w:t>
      </w:r>
      <w:r>
        <w:rPr>
          <w:iCs/>
          <w:color w:val="000000"/>
          <w:sz w:val="26"/>
          <w:szCs w:val="26"/>
        </w:rPr>
        <w:t xml:space="preserve">                                   </w:t>
      </w:r>
      <w:r w:rsidR="00383748" w:rsidRPr="00A2670C">
        <w:rPr>
          <w:iCs/>
          <w:color w:val="000000"/>
          <w:sz w:val="26"/>
          <w:szCs w:val="26"/>
        </w:rPr>
        <w:t>и кратчайшего пути сообщения. </w:t>
      </w:r>
    </w:p>
    <w:p w:rsidR="00383748" w:rsidRPr="00A2670C" w:rsidRDefault="00A2670C" w:rsidP="00DA1489">
      <w:pPr>
        <w:pStyle w:val="a7"/>
        <w:jc w:val="both"/>
        <w:rPr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      </w:t>
      </w:r>
      <w:r w:rsidR="00383748" w:rsidRPr="00A2670C">
        <w:rPr>
          <w:iCs/>
          <w:color w:val="000000"/>
          <w:sz w:val="26"/>
          <w:szCs w:val="26"/>
        </w:rPr>
        <w:t>Чтобы сократить количество смертельных случаев на этом переходе, МО Бутырский обращается с просьбой установить наземный пешеходный переход, оснащённый световой и звуковой сигнализацией, а также пандусами накопителями.</w:t>
      </w:r>
    </w:p>
    <w:p w:rsidR="00383748" w:rsidRPr="00A2670C" w:rsidRDefault="00383748" w:rsidP="00DA1489">
      <w:pPr>
        <w:pStyle w:val="a7"/>
        <w:jc w:val="both"/>
        <w:rPr>
          <w:color w:val="000000"/>
          <w:sz w:val="26"/>
          <w:szCs w:val="26"/>
        </w:rPr>
      </w:pPr>
      <w:r w:rsidRPr="00A2670C">
        <w:rPr>
          <w:iCs/>
          <w:color w:val="000000"/>
          <w:sz w:val="26"/>
          <w:szCs w:val="26"/>
        </w:rPr>
        <w:t>Данное решение является временным, но необходимым решением, так как реальные сроки реализации в этом месте подземного перехода постоянно переносятся.</w:t>
      </w:r>
    </w:p>
    <w:p w:rsidR="00A2670C" w:rsidRPr="00A2670C" w:rsidRDefault="00A2670C" w:rsidP="00DA1489">
      <w:pPr>
        <w:pStyle w:val="a7"/>
        <w:rPr>
          <w:b/>
          <w:sz w:val="16"/>
          <w:szCs w:val="16"/>
        </w:rPr>
      </w:pPr>
    </w:p>
    <w:p w:rsidR="00A2670C" w:rsidRPr="00A2670C" w:rsidRDefault="00A2670C" w:rsidP="00DA1489">
      <w:pPr>
        <w:pStyle w:val="a7"/>
        <w:rPr>
          <w:b/>
          <w:sz w:val="16"/>
          <w:szCs w:val="16"/>
        </w:rPr>
      </w:pPr>
    </w:p>
    <w:p w:rsidR="00DA1489" w:rsidRPr="00A2670C" w:rsidRDefault="00DA1489" w:rsidP="00DA1489">
      <w:pPr>
        <w:pStyle w:val="a7"/>
        <w:rPr>
          <w:b/>
          <w:sz w:val="26"/>
          <w:szCs w:val="26"/>
        </w:rPr>
      </w:pPr>
      <w:r w:rsidRPr="00A2670C">
        <w:rPr>
          <w:b/>
          <w:sz w:val="26"/>
          <w:szCs w:val="26"/>
        </w:rPr>
        <w:t>С искренним уважением,</w:t>
      </w:r>
    </w:p>
    <w:p w:rsidR="00DA1489" w:rsidRDefault="00DA1489" w:rsidP="00DA1489">
      <w:pPr>
        <w:pStyle w:val="a7"/>
        <w:rPr>
          <w:b/>
          <w:sz w:val="26"/>
          <w:szCs w:val="26"/>
        </w:rPr>
      </w:pPr>
      <w:r w:rsidRPr="00A2670C">
        <w:rPr>
          <w:b/>
          <w:sz w:val="26"/>
          <w:szCs w:val="26"/>
        </w:rPr>
        <w:t xml:space="preserve">Глава муниципального округа Бутырский      </w:t>
      </w:r>
      <w:r w:rsidR="00A2670C">
        <w:rPr>
          <w:b/>
          <w:sz w:val="26"/>
          <w:szCs w:val="26"/>
        </w:rPr>
        <w:t xml:space="preserve">          </w:t>
      </w:r>
      <w:r w:rsidRPr="00A2670C">
        <w:rPr>
          <w:b/>
          <w:sz w:val="26"/>
          <w:szCs w:val="26"/>
        </w:rPr>
        <w:t xml:space="preserve">                       А.П. Осипенко</w:t>
      </w:r>
    </w:p>
    <w:p w:rsidR="00A2670C" w:rsidRPr="00A2670C" w:rsidRDefault="00A2670C" w:rsidP="00DA1489">
      <w:pPr>
        <w:pStyle w:val="a7"/>
        <w:rPr>
          <w:b/>
          <w:sz w:val="16"/>
          <w:szCs w:val="16"/>
        </w:rPr>
      </w:pPr>
    </w:p>
    <w:p w:rsidR="00DA1489" w:rsidRPr="00A2670C" w:rsidRDefault="00DA1489" w:rsidP="00DA1489">
      <w:pPr>
        <w:pStyle w:val="a7"/>
        <w:rPr>
          <w:sz w:val="16"/>
          <w:szCs w:val="16"/>
        </w:rPr>
      </w:pPr>
    </w:p>
    <w:p w:rsidR="00DA1489" w:rsidRPr="00A2670C" w:rsidRDefault="00DA1489" w:rsidP="00A2670C">
      <w:pPr>
        <w:pStyle w:val="a7"/>
        <w:jc w:val="center"/>
        <w:rPr>
          <w:sz w:val="26"/>
          <w:szCs w:val="26"/>
        </w:rPr>
      </w:pPr>
      <w:r w:rsidRPr="00A2670C">
        <w:rPr>
          <w:sz w:val="26"/>
          <w:szCs w:val="26"/>
        </w:rPr>
        <w:t>Депутатский запрос принят на заседании</w:t>
      </w:r>
    </w:p>
    <w:p w:rsidR="00DA1489" w:rsidRPr="00A2670C" w:rsidRDefault="00DA1489" w:rsidP="00A2670C">
      <w:pPr>
        <w:pStyle w:val="a7"/>
        <w:jc w:val="center"/>
        <w:rPr>
          <w:sz w:val="26"/>
          <w:szCs w:val="26"/>
        </w:rPr>
      </w:pPr>
      <w:r w:rsidRPr="00A2670C">
        <w:rPr>
          <w:sz w:val="26"/>
          <w:szCs w:val="26"/>
        </w:rPr>
        <w:t>Совета депутатов муниципального округа Бутырский</w:t>
      </w:r>
    </w:p>
    <w:p w:rsidR="009B0117" w:rsidRPr="00A2670C" w:rsidRDefault="00DA1489" w:rsidP="00A2670C">
      <w:pPr>
        <w:pStyle w:val="a7"/>
        <w:jc w:val="center"/>
        <w:rPr>
          <w:sz w:val="26"/>
          <w:szCs w:val="26"/>
        </w:rPr>
      </w:pPr>
      <w:r w:rsidRPr="00A2670C">
        <w:rPr>
          <w:sz w:val="26"/>
          <w:szCs w:val="26"/>
        </w:rPr>
        <w:t>14 декабря 2017 года решением № 01-02/15-9</w:t>
      </w:r>
    </w:p>
    <w:sectPr w:rsidR="009B0117" w:rsidRPr="00A2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48"/>
    <w:rsid w:val="00383748"/>
    <w:rsid w:val="003E207B"/>
    <w:rsid w:val="00876AB9"/>
    <w:rsid w:val="00932485"/>
    <w:rsid w:val="009B0117"/>
    <w:rsid w:val="00A2670C"/>
    <w:rsid w:val="00DA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AABA6-CC0F-4131-869B-03D24C9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mailrucssattributepostfix">
    <w:name w:val="gmail-msonormal_mailru_css_attribute_postfix"/>
    <w:basedOn w:val="a"/>
    <w:rsid w:val="0038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A1489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DA148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A14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7"/>
    <w:uiPriority w:val="1"/>
    <w:locked/>
    <w:rsid w:val="00DA1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DA1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11</cp:revision>
  <dcterms:created xsi:type="dcterms:W3CDTF">2017-12-05T12:16:00Z</dcterms:created>
  <dcterms:modified xsi:type="dcterms:W3CDTF">2017-12-15T10:51:00Z</dcterms:modified>
</cp:coreProperties>
</file>