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F7" w:rsidRDefault="00DE10F7" w:rsidP="00DE10F7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E10F7" w:rsidRDefault="00DE10F7" w:rsidP="00DE10F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E10F7" w:rsidRDefault="00DE10F7" w:rsidP="00DE10F7">
      <w:pPr>
        <w:pStyle w:val="a4"/>
        <w:rPr>
          <w:rFonts w:ascii="Calibri" w:hAnsi="Calibri"/>
          <w:sz w:val="28"/>
          <w:szCs w:val="28"/>
        </w:rPr>
      </w:pPr>
    </w:p>
    <w:p w:rsidR="00DE10F7" w:rsidRDefault="00DE10F7" w:rsidP="00DE10F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E10F7" w:rsidRDefault="00DE10F7" w:rsidP="00DE10F7">
      <w:pPr>
        <w:pStyle w:val="a4"/>
        <w:rPr>
          <w:rFonts w:ascii="Cambria" w:hAnsi="Cambria"/>
        </w:rPr>
      </w:pPr>
    </w:p>
    <w:p w:rsidR="00DE10F7" w:rsidRDefault="00DE10F7" w:rsidP="00DE10F7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DE10F7" w:rsidRPr="00DE10F7" w:rsidRDefault="008154F6" w:rsidP="00DE10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23.11.2017 № 01-02/14-16</w:t>
      </w:r>
      <w:r w:rsidR="00DE10F7" w:rsidRPr="00D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0738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E10F7" w:rsidRPr="00DE10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E10F7" w:rsidRDefault="00DE10F7" w:rsidP="00DE10F7">
      <w:pPr>
        <w:pStyle w:val="a4"/>
        <w:rPr>
          <w:b/>
          <w:sz w:val="28"/>
          <w:szCs w:val="28"/>
        </w:rPr>
      </w:pPr>
    </w:p>
    <w:p w:rsidR="00DE10F7" w:rsidRDefault="00DE10F7" w:rsidP="00DE10F7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DE10F7" w:rsidRDefault="00DE10F7" w:rsidP="00DE10F7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 депутатском запросе по вопросу</w:t>
      </w:r>
    </w:p>
    <w:p w:rsidR="00593046" w:rsidRDefault="00593046" w:rsidP="00DE10F7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E10F7">
        <w:rPr>
          <w:b/>
          <w:sz w:val="28"/>
          <w:szCs w:val="28"/>
        </w:rPr>
        <w:t xml:space="preserve">частия муниципальных депутатов </w:t>
      </w:r>
    </w:p>
    <w:p w:rsidR="009541E4" w:rsidRDefault="009541E4" w:rsidP="00DE10F7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в рабочей группе по вопросам,</w:t>
      </w:r>
    </w:p>
    <w:p w:rsidR="009541E4" w:rsidRDefault="009541E4" w:rsidP="00DE10F7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связанным с модернизацией</w:t>
      </w:r>
      <w:r w:rsidR="00DE10F7">
        <w:rPr>
          <w:b/>
          <w:sz w:val="28"/>
          <w:szCs w:val="28"/>
        </w:rPr>
        <w:t xml:space="preserve"> </w:t>
      </w:r>
    </w:p>
    <w:p w:rsidR="00593046" w:rsidRDefault="00DE10F7" w:rsidP="00DE10F7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монорельсовой </w:t>
      </w:r>
    </w:p>
    <w:p w:rsidR="00DE10F7" w:rsidRDefault="00DE10F7" w:rsidP="00DE10F7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транспортной системы</w:t>
      </w:r>
    </w:p>
    <w:p w:rsidR="00DE10F7" w:rsidRDefault="00DE10F7" w:rsidP="00DE10F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E10F7" w:rsidRDefault="00DE10F7" w:rsidP="00DE10F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E10F7" w:rsidRDefault="00DE10F7" w:rsidP="00DE10F7">
      <w:pPr>
        <w:pStyle w:val="a7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DE10F7" w:rsidRDefault="00DE10F7" w:rsidP="00DE10F7">
      <w:pPr>
        <w:jc w:val="both"/>
        <w:rPr>
          <w:bCs/>
          <w:sz w:val="28"/>
        </w:rPr>
      </w:pPr>
    </w:p>
    <w:p w:rsidR="00DE10F7" w:rsidRDefault="00DE10F7" w:rsidP="00DE10F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1. Направить депутатский запрос Заместителю Мэра Москвы                                 в Правительстве Москвы, руководителю Департамента транспорта и развития дорожно-транспортной инфраструктуры города Москвы М.С. </w:t>
      </w:r>
      <w:proofErr w:type="spellStart"/>
      <w:r>
        <w:rPr>
          <w:bCs/>
          <w:sz w:val="28"/>
        </w:rPr>
        <w:t>Ликсутову</w:t>
      </w:r>
      <w:proofErr w:type="spellEnd"/>
      <w:r>
        <w:rPr>
          <w:bCs/>
          <w:sz w:val="28"/>
        </w:rPr>
        <w:t xml:space="preserve">                </w:t>
      </w:r>
      <w:r w:rsidR="009541E4">
        <w:rPr>
          <w:bCs/>
          <w:sz w:val="28"/>
        </w:rPr>
        <w:t xml:space="preserve">       с просьбой о </w:t>
      </w:r>
      <w:r w:rsidR="009541E4" w:rsidRPr="009541E4">
        <w:rPr>
          <w:bCs/>
          <w:sz w:val="28"/>
        </w:rPr>
        <w:t xml:space="preserve">включении </w:t>
      </w:r>
      <w:r w:rsidR="009541E4" w:rsidRPr="009541E4">
        <w:rPr>
          <w:sz w:val="28"/>
          <w:szCs w:val="28"/>
        </w:rPr>
        <w:t>в рабочую группу по вопросам,</w:t>
      </w:r>
      <w:r w:rsidR="009541E4">
        <w:rPr>
          <w:sz w:val="28"/>
          <w:szCs w:val="28"/>
        </w:rPr>
        <w:t xml:space="preserve"> </w:t>
      </w:r>
      <w:r w:rsidR="009541E4" w:rsidRPr="009541E4">
        <w:rPr>
          <w:sz w:val="28"/>
          <w:szCs w:val="28"/>
        </w:rPr>
        <w:t xml:space="preserve">связанным </w:t>
      </w:r>
      <w:r w:rsidR="009541E4">
        <w:rPr>
          <w:sz w:val="28"/>
          <w:szCs w:val="28"/>
        </w:rPr>
        <w:t xml:space="preserve">                                    с модернизацией </w:t>
      </w:r>
      <w:r w:rsidR="009541E4" w:rsidRPr="009541E4">
        <w:rPr>
          <w:sz w:val="28"/>
          <w:szCs w:val="28"/>
        </w:rPr>
        <w:t>Московской монорельсовой транспортной системы</w:t>
      </w:r>
      <w:r w:rsidR="009541E4">
        <w:rPr>
          <w:sz w:val="28"/>
          <w:szCs w:val="28"/>
        </w:rPr>
        <w:t xml:space="preserve"> депутатов Совета депутатов муниципального округа Бутырский.</w:t>
      </w:r>
    </w:p>
    <w:p w:rsidR="00DE10F7" w:rsidRDefault="00DE10F7" w:rsidP="00DE10F7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Pr="009541E4">
          <w:rPr>
            <w:rStyle w:val="a6"/>
            <w:bCs/>
            <w:sz w:val="28"/>
            <w:u w:val="none"/>
            <w:lang w:val="en-US"/>
          </w:rPr>
          <w:t>www</w:t>
        </w:r>
        <w:r w:rsidRPr="009541E4">
          <w:rPr>
            <w:rStyle w:val="a6"/>
            <w:bCs/>
            <w:sz w:val="28"/>
            <w:u w:val="none"/>
          </w:rPr>
          <w:t>.</w:t>
        </w:r>
        <w:proofErr w:type="spellStart"/>
        <w:r w:rsidRPr="009541E4">
          <w:rPr>
            <w:rStyle w:val="a6"/>
            <w:bCs/>
            <w:sz w:val="28"/>
            <w:u w:val="none"/>
            <w:lang w:val="en-US"/>
          </w:rPr>
          <w:t>butyrskoe</w:t>
        </w:r>
        <w:proofErr w:type="spellEnd"/>
      </w:hyperlink>
      <w:r w:rsidRPr="009541E4">
        <w:rPr>
          <w:bCs/>
          <w:sz w:val="28"/>
        </w:rPr>
        <w:t>.</w:t>
      </w:r>
    </w:p>
    <w:p w:rsidR="00DE10F7" w:rsidRDefault="00DE10F7" w:rsidP="00DE10F7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DE10F7" w:rsidRDefault="00DE10F7" w:rsidP="00DE10F7">
      <w:pPr>
        <w:rPr>
          <w:sz w:val="28"/>
        </w:rPr>
      </w:pPr>
    </w:p>
    <w:p w:rsidR="00DE10F7" w:rsidRDefault="00DE10F7" w:rsidP="00DE10F7">
      <w:pPr>
        <w:rPr>
          <w:sz w:val="28"/>
        </w:rPr>
      </w:pPr>
    </w:p>
    <w:p w:rsidR="00DE10F7" w:rsidRDefault="00DE10F7" w:rsidP="00DE10F7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DE10F7" w:rsidRDefault="00DE10F7" w:rsidP="00DE10F7">
      <w:pPr>
        <w:pStyle w:val="a4"/>
        <w:jc w:val="right"/>
        <w:rPr>
          <w:sz w:val="28"/>
          <w:szCs w:val="28"/>
        </w:rPr>
      </w:pPr>
    </w:p>
    <w:p w:rsidR="00DE10F7" w:rsidRDefault="00DE10F7" w:rsidP="00DE10F7">
      <w:pPr>
        <w:pStyle w:val="a4"/>
        <w:jc w:val="right"/>
        <w:rPr>
          <w:sz w:val="28"/>
          <w:szCs w:val="28"/>
        </w:rPr>
      </w:pPr>
    </w:p>
    <w:p w:rsidR="00DE10F7" w:rsidRDefault="00DE10F7" w:rsidP="00DE10F7">
      <w:pPr>
        <w:pStyle w:val="a4"/>
        <w:jc w:val="right"/>
        <w:rPr>
          <w:sz w:val="28"/>
          <w:szCs w:val="28"/>
        </w:rPr>
      </w:pPr>
    </w:p>
    <w:p w:rsidR="00DE10F7" w:rsidRDefault="00DE10F7" w:rsidP="00DE10F7">
      <w:pPr>
        <w:pStyle w:val="a4"/>
        <w:jc w:val="right"/>
        <w:rPr>
          <w:sz w:val="28"/>
          <w:szCs w:val="28"/>
        </w:rPr>
      </w:pPr>
    </w:p>
    <w:p w:rsidR="00DE10F7" w:rsidRDefault="00DE10F7" w:rsidP="00DE10F7">
      <w:pPr>
        <w:pStyle w:val="a4"/>
        <w:jc w:val="right"/>
        <w:rPr>
          <w:sz w:val="28"/>
          <w:szCs w:val="28"/>
        </w:rPr>
      </w:pPr>
    </w:p>
    <w:p w:rsidR="00DE10F7" w:rsidRDefault="00DE10F7" w:rsidP="00DE10F7">
      <w:pPr>
        <w:pStyle w:val="a4"/>
        <w:jc w:val="right"/>
        <w:rPr>
          <w:sz w:val="28"/>
          <w:szCs w:val="28"/>
        </w:rPr>
      </w:pPr>
    </w:p>
    <w:p w:rsidR="009541E4" w:rsidRDefault="009541E4" w:rsidP="00DE10F7">
      <w:pPr>
        <w:pStyle w:val="a4"/>
        <w:jc w:val="right"/>
        <w:rPr>
          <w:sz w:val="28"/>
          <w:szCs w:val="28"/>
        </w:rPr>
      </w:pPr>
    </w:p>
    <w:p w:rsidR="009541E4" w:rsidRDefault="009541E4" w:rsidP="00DE10F7">
      <w:pPr>
        <w:pStyle w:val="a4"/>
        <w:jc w:val="right"/>
        <w:rPr>
          <w:sz w:val="28"/>
          <w:szCs w:val="28"/>
        </w:rPr>
      </w:pPr>
    </w:p>
    <w:p w:rsidR="00DE10F7" w:rsidRDefault="00DE10F7" w:rsidP="00DE10F7">
      <w:pPr>
        <w:pStyle w:val="a4"/>
        <w:rPr>
          <w:sz w:val="28"/>
          <w:szCs w:val="28"/>
        </w:rPr>
      </w:pPr>
    </w:p>
    <w:p w:rsidR="00DE10F7" w:rsidRPr="00BD3A10" w:rsidRDefault="00DE10F7" w:rsidP="00DE1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D3A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41E4" w:rsidRPr="00BD3A10">
        <w:rPr>
          <w:rFonts w:ascii="Times New Roman" w:hAnsi="Times New Roman" w:cs="Times New Roman"/>
          <w:sz w:val="28"/>
          <w:szCs w:val="28"/>
        </w:rPr>
        <w:t xml:space="preserve">   </w:t>
      </w:r>
      <w:r w:rsidRPr="00BD3A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3A10" w:rsidRPr="00BD3A10">
        <w:rPr>
          <w:rFonts w:ascii="Times New Roman" w:hAnsi="Times New Roman" w:cs="Times New Roman"/>
          <w:sz w:val="28"/>
          <w:szCs w:val="28"/>
        </w:rPr>
        <w:t xml:space="preserve">     </w:t>
      </w:r>
      <w:r w:rsidRPr="00BD3A10">
        <w:rPr>
          <w:rFonts w:ascii="Times New Roman" w:hAnsi="Times New Roman" w:cs="Times New Roman"/>
          <w:sz w:val="28"/>
          <w:szCs w:val="28"/>
        </w:rPr>
        <w:t xml:space="preserve">        Приложение                                                                                                                                                                    </w:t>
      </w:r>
    </w:p>
    <w:p w:rsidR="00DE10F7" w:rsidRPr="00BD3A10" w:rsidRDefault="00DE10F7" w:rsidP="00DE1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9541E4" w:rsidRPr="00BD3A10">
        <w:rPr>
          <w:rFonts w:ascii="Times New Roman" w:hAnsi="Times New Roman" w:cs="Times New Roman"/>
          <w:sz w:val="28"/>
          <w:szCs w:val="28"/>
        </w:rPr>
        <w:t xml:space="preserve">   </w:t>
      </w:r>
      <w:r w:rsidRPr="00BD3A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3A10" w:rsidRPr="00BD3A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3A10">
        <w:rPr>
          <w:rFonts w:ascii="Times New Roman" w:hAnsi="Times New Roman" w:cs="Times New Roman"/>
          <w:sz w:val="28"/>
          <w:szCs w:val="28"/>
        </w:rPr>
        <w:t xml:space="preserve">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DE10F7" w:rsidRPr="00BD3A10" w:rsidRDefault="00DE10F7" w:rsidP="00DE1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BD3A10"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9541E4"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3A10">
        <w:rPr>
          <w:rFonts w:ascii="Times New Roman" w:hAnsi="Times New Roman" w:cs="Times New Roman"/>
          <w:sz w:val="28"/>
          <w:szCs w:val="28"/>
        </w:rPr>
        <w:t xml:space="preserve">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DE10F7" w:rsidRPr="00BD3A10" w:rsidRDefault="00DE10F7" w:rsidP="00DE10F7">
      <w:pPr>
        <w:pStyle w:val="a4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9541E4" w:rsidRPr="00BD3A10">
        <w:rPr>
          <w:rFonts w:ascii="Times New Roman" w:hAnsi="Times New Roman" w:cs="Times New Roman"/>
          <w:sz w:val="28"/>
          <w:szCs w:val="28"/>
        </w:rPr>
        <w:t xml:space="preserve">   </w:t>
      </w:r>
      <w:r w:rsidRPr="00BD3A10">
        <w:rPr>
          <w:rFonts w:ascii="Times New Roman" w:hAnsi="Times New Roman" w:cs="Times New Roman"/>
          <w:sz w:val="28"/>
          <w:szCs w:val="28"/>
        </w:rPr>
        <w:t xml:space="preserve">    </w:t>
      </w:r>
      <w:r w:rsidR="00BD3A10" w:rsidRPr="00BD3A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3A10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8154F6">
        <w:rPr>
          <w:rFonts w:ascii="Times New Roman" w:hAnsi="Times New Roman" w:cs="Times New Roman"/>
          <w:sz w:val="28"/>
          <w:szCs w:val="28"/>
        </w:rPr>
        <w:t>т 23 ноября 2017г. № 01-02/14-16</w:t>
      </w:r>
    </w:p>
    <w:p w:rsidR="00DE10F7" w:rsidRDefault="00DE10F7" w:rsidP="00DE10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3A10" w:rsidRPr="00BD3A10" w:rsidRDefault="00BD3A10" w:rsidP="00DE10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10F7" w:rsidRPr="00BD3A10" w:rsidRDefault="00DE10F7" w:rsidP="00DE10F7">
      <w:pPr>
        <w:pStyle w:val="a4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 w:rsidRPr="00BD3A10">
        <w:rPr>
          <w:rFonts w:ascii="Arial Black" w:hAnsi="Arial Black" w:cs="Times New Roman"/>
          <w:sz w:val="28"/>
          <w:szCs w:val="28"/>
        </w:rPr>
        <w:t>СОВЕТ  ДЕПУТАТОВ</w:t>
      </w:r>
      <w:proofErr w:type="gramEnd"/>
    </w:p>
    <w:p w:rsidR="00DE10F7" w:rsidRPr="00BD3A10" w:rsidRDefault="00DE10F7" w:rsidP="00DE10F7">
      <w:pPr>
        <w:pStyle w:val="a4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 w:rsidRPr="00BD3A10">
        <w:rPr>
          <w:rFonts w:ascii="Arial Black" w:hAnsi="Arial Black" w:cs="Times New Roman"/>
          <w:sz w:val="28"/>
          <w:szCs w:val="28"/>
        </w:rPr>
        <w:t>МУНИЦИПАЛЬНОГО  ОКРУГА</w:t>
      </w:r>
      <w:proofErr w:type="gramEnd"/>
      <w:r w:rsidRPr="00BD3A10">
        <w:rPr>
          <w:rFonts w:ascii="Arial Black" w:hAnsi="Arial Black" w:cs="Times New Roman"/>
          <w:sz w:val="28"/>
          <w:szCs w:val="28"/>
        </w:rPr>
        <w:t xml:space="preserve">  БУТЫРСКИЙ</w:t>
      </w:r>
    </w:p>
    <w:p w:rsidR="00DE10F7" w:rsidRPr="00BD3A10" w:rsidRDefault="00DE10F7" w:rsidP="00DE10F7">
      <w:pPr>
        <w:pStyle w:val="a4"/>
        <w:rPr>
          <w:rFonts w:ascii="Arial Black" w:hAnsi="Arial Black" w:cs="Times New Roman"/>
          <w:sz w:val="28"/>
          <w:szCs w:val="28"/>
        </w:rPr>
      </w:pPr>
    </w:p>
    <w:p w:rsidR="00DE10F7" w:rsidRPr="00BD3A10" w:rsidRDefault="00DE10F7" w:rsidP="00DE10F7">
      <w:pPr>
        <w:pStyle w:val="a4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 w:rsidRPr="00BD3A10">
        <w:rPr>
          <w:rFonts w:ascii="Arial Black" w:hAnsi="Arial Black" w:cs="Times New Roman"/>
          <w:sz w:val="28"/>
          <w:szCs w:val="28"/>
        </w:rPr>
        <w:t>ДЕПУТАТСКИЙ  ЗАПРОС</w:t>
      </w:r>
      <w:proofErr w:type="gramEnd"/>
    </w:p>
    <w:p w:rsidR="00DE10F7" w:rsidRPr="00BD3A10" w:rsidRDefault="00DE10F7" w:rsidP="00DE10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10F7" w:rsidRPr="00BD3A10" w:rsidRDefault="008154F6" w:rsidP="00DE10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23.11.2017 № 01-01-09/43</w:t>
      </w:r>
    </w:p>
    <w:p w:rsidR="00BD3A10" w:rsidRDefault="00BD3A10" w:rsidP="00DE10F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10F7" w:rsidRPr="00BD3A10" w:rsidRDefault="00DE10F7" w:rsidP="00DE10F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E10F7" w:rsidRPr="00BD3A10" w:rsidRDefault="00DE10F7" w:rsidP="00DE10F7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3A10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Заместителю Мэра Москвы                                 </w:t>
      </w:r>
    </w:p>
    <w:p w:rsidR="00DE10F7" w:rsidRPr="00BD3A10" w:rsidRDefault="00DE10F7" w:rsidP="00DE10F7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3A10">
        <w:rPr>
          <w:rFonts w:ascii="Times New Roman" w:hAnsi="Times New Roman" w:cs="Times New Roman"/>
          <w:b/>
          <w:bCs/>
          <w:sz w:val="28"/>
          <w:szCs w:val="28"/>
        </w:rPr>
        <w:t xml:space="preserve">в Правительстве Москвы, </w:t>
      </w:r>
    </w:p>
    <w:p w:rsidR="00DE10F7" w:rsidRPr="00BD3A10" w:rsidRDefault="00DE10F7" w:rsidP="00DE10F7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3A1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руководителю Департамента транспорта </w:t>
      </w:r>
    </w:p>
    <w:p w:rsidR="00DE10F7" w:rsidRPr="00BD3A10" w:rsidRDefault="00DE10F7" w:rsidP="00DE10F7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3A10">
        <w:rPr>
          <w:rFonts w:ascii="Times New Roman" w:hAnsi="Times New Roman" w:cs="Times New Roman"/>
          <w:b/>
          <w:bCs/>
          <w:sz w:val="28"/>
          <w:szCs w:val="28"/>
        </w:rPr>
        <w:t xml:space="preserve">и развития дорожно-транспортной </w:t>
      </w:r>
    </w:p>
    <w:p w:rsidR="00DE10F7" w:rsidRPr="00BD3A10" w:rsidRDefault="00DE10F7" w:rsidP="00DE10F7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3A10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 города Москвы </w:t>
      </w:r>
    </w:p>
    <w:p w:rsidR="00DE10F7" w:rsidRPr="00BD3A10" w:rsidRDefault="00DE10F7" w:rsidP="00DE10F7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D3A10">
        <w:rPr>
          <w:rFonts w:ascii="Times New Roman" w:hAnsi="Times New Roman" w:cs="Times New Roman"/>
          <w:b/>
          <w:bCs/>
          <w:sz w:val="28"/>
          <w:szCs w:val="28"/>
        </w:rPr>
        <w:t xml:space="preserve">М.С. </w:t>
      </w:r>
      <w:proofErr w:type="spellStart"/>
      <w:r w:rsidRPr="00BD3A10">
        <w:rPr>
          <w:rFonts w:ascii="Times New Roman" w:hAnsi="Times New Roman" w:cs="Times New Roman"/>
          <w:b/>
          <w:bCs/>
          <w:sz w:val="28"/>
          <w:szCs w:val="28"/>
        </w:rPr>
        <w:t>Ликсутову</w:t>
      </w:r>
      <w:proofErr w:type="spellEnd"/>
      <w:r w:rsidRPr="00BD3A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DE10F7" w:rsidRPr="00BD3A10" w:rsidRDefault="00DE10F7" w:rsidP="00DE10F7">
      <w:pPr>
        <w:jc w:val="both"/>
        <w:rPr>
          <w:sz w:val="28"/>
          <w:szCs w:val="28"/>
        </w:rPr>
      </w:pPr>
    </w:p>
    <w:p w:rsidR="00DE10F7" w:rsidRPr="00BD3A10" w:rsidRDefault="00DE10F7" w:rsidP="00DE10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10F7" w:rsidRPr="00BD3A10" w:rsidRDefault="00DE10F7" w:rsidP="00DE10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10">
        <w:rPr>
          <w:rFonts w:ascii="Times New Roman" w:hAnsi="Times New Roman" w:cs="Times New Roman"/>
          <w:b/>
          <w:sz w:val="28"/>
          <w:szCs w:val="28"/>
        </w:rPr>
        <w:t>Уважаемый Максим Станиславович!</w:t>
      </w:r>
    </w:p>
    <w:p w:rsidR="00DE10F7" w:rsidRPr="00BD3A10" w:rsidRDefault="00DE10F7" w:rsidP="00DE10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0F7" w:rsidRPr="00BD3A10" w:rsidRDefault="00DE10F7" w:rsidP="00DE10F7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15 ноября 2017 года в Префектуре СВАО прошло совещание, посвящённое вариантам развития Московской монорельсовой транспортной системы (далее по тексту –</w:t>
      </w:r>
      <w:r w:rsidRPr="00BD3A10">
        <w:rPr>
          <w:rFonts w:ascii="Times New Roman" w:hAnsi="Times New Roman" w:cs="Times New Roman"/>
          <w:sz w:val="28"/>
          <w:szCs w:val="28"/>
        </w:rPr>
        <w:t xml:space="preserve"> </w:t>
      </w:r>
      <w:r w:rsidR="00D642CB" w:rsidRPr="00BD3A10">
        <w:rPr>
          <w:rFonts w:ascii="Times New Roman" w:hAnsi="Times New Roman" w:cs="Times New Roman"/>
          <w:sz w:val="28"/>
          <w:szCs w:val="28"/>
        </w:rPr>
        <w:t>ММТС). Были представлены три альтернативных варианта продления линии трамвая вместо ММТС.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Участвующие в данном заседании депутаты Останкинского и Бутырского районов не согласились с вариантами замены монорельса на трамвай. ММТС является уникальной российской разработкой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 и она обязана получить своё дальнейшее развитие. Это особенно важно сегодня, когда необходима поддержка отечественного производителя и разработчика.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Все станции Московской монорельсовой транспортной системы являются частью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 среды, оснащены лифтами для пользования маломобильными гражданами, инвалидами-колясочниками и пассажирами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с детьми в колясках. Трамвай не является частью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и не сможет обеспечить такого комфорта в использовании для маломобильных группу граждан и пассажиров с детскими колясками.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Монорельс на данный момент, является единственной безопасной возможностью пересечения полотна Октябрьской железной дороги (между Бутырским и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). Ближайший безопасный пешеходный переход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к станции метро «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» через Октябрьскую ЖД находится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lastRenderedPageBreak/>
        <w:t xml:space="preserve">на расстоянии более километра, у платформы «Останкино». Путь к нему проходит по проезжей части Проектируемого проезда № 6564, который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не оборудован ни тротуаром, ни уличным освещением, в тёмное время суток представляет угрозу для жизни.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Станция метро «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>» не получает полную загрузку пассажирами из-за отсутствия безопасного к ней доступа соседних районов через Октябрьскую ЖД.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Станции МЦК для связности районов Тимирязевский, Бутырский,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Ростокино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 и Алексеевский не целесообразны, </w:t>
      </w:r>
      <w:proofErr w:type="spellStart"/>
      <w:proofErr w:type="gramStart"/>
      <w:r w:rsidR="00D642CB" w:rsidRPr="00BD3A10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 требуют дополнительных пересадок.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Монорельс связывает между собой радиальные линии трёх веток метро: Серпуховско-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Тимирязевскую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>, Люблинско-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Дмитровскую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Калужско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>-Рижскую и ЖД станцию «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Савёловского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 напр.), а также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вылетные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 магистрали: Дмитровское ш. и пр. Мира.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Станция монорельса «Ул.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>» и недавно открытая станция метро «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» в данный момент представляют из себя тот самый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траспортно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-пересадочный узел (ТПУ), о строительстве которых так много говорится в последнее время. Связка «метро-монорельс» очень удобна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для пассажиров как Серпуховско-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Калужско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-Рижской, так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и Люблинско-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Дмитровской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 веток метро. Сотрудники </w:t>
      </w:r>
      <w:proofErr w:type="gramStart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телецентра,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и предприятий, расположенных на ул. А. Королёва, активно пользуются монорельсом.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Падение пассажиропотока связано исключительно с переводом ММТС </w:t>
      </w:r>
      <w:r w:rsidRPr="00BD3A1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в «экскурсионный режим», с интервалом 1 раз в 30 мин, а не с вводом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в эксплуатацию МЦК и станции метро «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>», в чём нас активно пытаются убедить официальные СМИ.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Замена монорельса на трамвай заставит Бутырский район жить несколько лет в условия стройки, когда автомобильное движение </w:t>
      </w:r>
      <w:proofErr w:type="gramStart"/>
      <w:r w:rsidR="00D642CB" w:rsidRPr="00BD3A10">
        <w:rPr>
          <w:rFonts w:ascii="Times New Roman" w:hAnsi="Times New Roman" w:cs="Times New Roman"/>
          <w:sz w:val="28"/>
          <w:szCs w:val="28"/>
        </w:rPr>
        <w:t>в района</w:t>
      </w:r>
      <w:proofErr w:type="gram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 практически полностью парализовано. Жители Бутырского района пять лет «жили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на стройки» из-за строительства станций метро «</w:t>
      </w:r>
      <w:proofErr w:type="spellStart"/>
      <w:proofErr w:type="gramStart"/>
      <w:r w:rsidR="00D642CB" w:rsidRPr="00BD3A10">
        <w:rPr>
          <w:rFonts w:ascii="Times New Roman" w:hAnsi="Times New Roman" w:cs="Times New Roman"/>
          <w:sz w:val="28"/>
          <w:szCs w:val="28"/>
        </w:rPr>
        <w:t>Фонвизинская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и «Бутырская». И не хотят ещё несколько лет провести на стройке из-за замены монорельса на трамвай, тем более эффективность такой стройки сомнительна.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На совещании в Префектуре СВАО 15.11.2017 была озвучена ежегодная стоимость эксплуатационных затрат на монорельс в 1 млрд. рублей, как одна </w:t>
      </w:r>
      <w:r w:rsidRPr="00BD3A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из основных причин закрытия ММТС. В 2017 году 420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>. руб. потрачено только на благоустройство, не считая проведения праздников и др. статей расходов города, данная сумма не является критичной для Москвы и не может быть причиной закрытия монорельса, вкладываться в развитие и поддержание удобного общественного транспорта, это обязанность городских властей.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Также, на совещании была озвучена информация о том, что ОАО «МЕТРОВАГОНМАШ» не в состоянии обеспечить вагонами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и комплектующими ММТС. ОАО «МЕТРОВАГОНМАШ» является крупным российским производственным объединением, которое обеспечивает вагонами и комплектующими Московский метрополитен, и очень странно слышать заявления о том, что в России нет предприятия, которое в состоянии </w:t>
      </w:r>
      <w:r w:rsidR="00D642CB" w:rsidRPr="00BD3A10">
        <w:rPr>
          <w:rFonts w:ascii="Times New Roman" w:hAnsi="Times New Roman" w:cs="Times New Roman"/>
          <w:sz w:val="28"/>
          <w:szCs w:val="28"/>
        </w:rPr>
        <w:lastRenderedPageBreak/>
        <w:t>обеспечить ММТС необходимым парком запасных частей. Москва является столицей России и было бы странно отдавать первенство по передовым техническим разработкам в регионы.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Ходатайствуем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 </w:t>
      </w:r>
      <w:r w:rsidRPr="00BD3A10">
        <w:rPr>
          <w:rFonts w:ascii="Times New Roman" w:hAnsi="Times New Roman" w:cs="Times New Roman"/>
          <w:sz w:val="28"/>
          <w:szCs w:val="28"/>
        </w:rPr>
        <w:t xml:space="preserve">о </w:t>
      </w:r>
      <w:r w:rsidR="00D642CB" w:rsidRPr="00BD3A10">
        <w:rPr>
          <w:rFonts w:ascii="Times New Roman" w:hAnsi="Times New Roman" w:cs="Times New Roman"/>
          <w:sz w:val="28"/>
          <w:szCs w:val="28"/>
        </w:rPr>
        <w:t>создании рабочей группы по монорельсу с участием представителей ОАО «МЕТРОВАГОНМАШ», АО «Корпорация «МИТ</w:t>
      </w:r>
      <w:proofErr w:type="gramStart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МосгортрансНИИпроект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», муниципальных депутатов (Тимирязевского, Бутырского,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2CB" w:rsidRPr="00BD3A10">
        <w:rPr>
          <w:rFonts w:ascii="Times New Roman" w:hAnsi="Times New Roman" w:cs="Times New Roman"/>
          <w:sz w:val="28"/>
          <w:szCs w:val="28"/>
        </w:rPr>
        <w:t>Ростокино</w:t>
      </w:r>
      <w:proofErr w:type="spellEnd"/>
      <w:r w:rsidR="00D642CB" w:rsidRPr="00BD3A10">
        <w:rPr>
          <w:rFonts w:ascii="Times New Roman" w:hAnsi="Times New Roman" w:cs="Times New Roman"/>
          <w:sz w:val="28"/>
          <w:szCs w:val="28"/>
        </w:rPr>
        <w:t xml:space="preserve"> и Останкинского районов), жителей данных районов, а также Префектуры СВАО и Департамента транспорта г. Москвы.</w:t>
      </w:r>
    </w:p>
    <w:p w:rsidR="00D642CB" w:rsidRPr="00BD3A10" w:rsidRDefault="00BD3A10" w:rsidP="00D64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A10">
        <w:rPr>
          <w:rFonts w:ascii="Times New Roman" w:hAnsi="Times New Roman" w:cs="Times New Roman"/>
          <w:sz w:val="28"/>
          <w:szCs w:val="28"/>
        </w:rPr>
        <w:t xml:space="preserve">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 xml:space="preserve">Проработка любых вариантов реализации ММТС должна вестись открыто </w:t>
      </w:r>
      <w:r w:rsidRPr="00BD3A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42CB" w:rsidRPr="00BD3A10">
        <w:rPr>
          <w:rFonts w:ascii="Times New Roman" w:hAnsi="Times New Roman" w:cs="Times New Roman"/>
          <w:sz w:val="28"/>
          <w:szCs w:val="28"/>
        </w:rPr>
        <w:t>и прозрачна.</w:t>
      </w:r>
    </w:p>
    <w:p w:rsidR="00DE10F7" w:rsidRDefault="00DE10F7" w:rsidP="00DE10F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BD3A10">
        <w:rPr>
          <w:sz w:val="28"/>
          <w:szCs w:val="28"/>
        </w:rPr>
        <w:t xml:space="preserve">       </w:t>
      </w:r>
    </w:p>
    <w:p w:rsidR="00BD3A10" w:rsidRPr="00BD3A10" w:rsidRDefault="00BD3A10" w:rsidP="00DE10F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E10F7" w:rsidRPr="00BD3A10" w:rsidRDefault="00DE10F7" w:rsidP="00DE10F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3A10">
        <w:rPr>
          <w:b/>
          <w:sz w:val="28"/>
          <w:szCs w:val="28"/>
        </w:rPr>
        <w:t>С искренним уважением,</w:t>
      </w:r>
    </w:p>
    <w:p w:rsidR="00DE10F7" w:rsidRPr="00BD3A10" w:rsidRDefault="00DE10F7" w:rsidP="00DE10F7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3A10">
        <w:rPr>
          <w:b/>
          <w:sz w:val="28"/>
          <w:szCs w:val="28"/>
        </w:rPr>
        <w:t>Глава муниципального округа</w:t>
      </w:r>
      <w:r w:rsidR="00BD3A10">
        <w:rPr>
          <w:b/>
          <w:sz w:val="28"/>
          <w:szCs w:val="28"/>
        </w:rPr>
        <w:t xml:space="preserve"> Бутырский           </w:t>
      </w:r>
      <w:r w:rsidRPr="00BD3A10">
        <w:rPr>
          <w:b/>
          <w:sz w:val="28"/>
          <w:szCs w:val="28"/>
        </w:rPr>
        <w:t xml:space="preserve">                       А.П. Осипенко</w:t>
      </w:r>
    </w:p>
    <w:p w:rsidR="00DE10F7" w:rsidRPr="00BD3A10" w:rsidRDefault="00DE10F7" w:rsidP="00DE10F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D3A10" w:rsidRPr="00BD3A10" w:rsidRDefault="00BD3A10" w:rsidP="00DE10F7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DE10F7" w:rsidRPr="00BD3A10" w:rsidRDefault="00DE10F7" w:rsidP="00DE10F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3A10">
        <w:rPr>
          <w:sz w:val="28"/>
          <w:szCs w:val="28"/>
        </w:rPr>
        <w:t>Депутатский запрос принят на заседании</w:t>
      </w:r>
    </w:p>
    <w:p w:rsidR="00DE10F7" w:rsidRPr="00BD3A10" w:rsidRDefault="00DE10F7" w:rsidP="00DE10F7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3A10">
        <w:rPr>
          <w:sz w:val="28"/>
          <w:szCs w:val="28"/>
        </w:rPr>
        <w:t xml:space="preserve">Совета депутатов муниципального округа Бутырский </w:t>
      </w:r>
    </w:p>
    <w:p w:rsidR="00DE10F7" w:rsidRPr="00BD3A10" w:rsidRDefault="00DE10F7" w:rsidP="00DE10F7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BD3A10">
        <w:rPr>
          <w:sz w:val="26"/>
          <w:szCs w:val="26"/>
        </w:rPr>
        <w:t xml:space="preserve">23 ноября </w:t>
      </w:r>
      <w:r w:rsidR="008154F6">
        <w:rPr>
          <w:sz w:val="26"/>
          <w:szCs w:val="26"/>
        </w:rPr>
        <w:t>2017 года решением № 01-02/14-16</w:t>
      </w:r>
    </w:p>
    <w:p w:rsidR="00883040" w:rsidRDefault="00883040"/>
    <w:sectPr w:rsidR="0088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CB"/>
    <w:rsid w:val="004B08E0"/>
    <w:rsid w:val="00593046"/>
    <w:rsid w:val="008154F6"/>
    <w:rsid w:val="00883040"/>
    <w:rsid w:val="009541E4"/>
    <w:rsid w:val="00BD3A10"/>
    <w:rsid w:val="00D0738E"/>
    <w:rsid w:val="00D642CB"/>
    <w:rsid w:val="00D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AB740-C2A5-4753-930A-E22E30BC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CB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D642C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E10F7"/>
    <w:rPr>
      <w:color w:val="0563C1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DE10F7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DE10F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DE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dcterms:created xsi:type="dcterms:W3CDTF">2017-11-20T12:00:00Z</dcterms:created>
  <dcterms:modified xsi:type="dcterms:W3CDTF">2017-11-28T06:33:00Z</dcterms:modified>
</cp:coreProperties>
</file>