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527" w:rsidRDefault="00E70527" w:rsidP="00E70527">
      <w:pPr>
        <w:pStyle w:val="a3"/>
        <w:jc w:val="center"/>
        <w:rPr>
          <w:rFonts w:ascii="Arial Black" w:hAnsi="Arial Black"/>
          <w:sz w:val="36"/>
          <w:szCs w:val="36"/>
        </w:rPr>
      </w:pPr>
      <w:proofErr w:type="gramStart"/>
      <w:r>
        <w:rPr>
          <w:rFonts w:ascii="Arial Black" w:hAnsi="Arial Black"/>
          <w:sz w:val="36"/>
          <w:szCs w:val="36"/>
        </w:rPr>
        <w:t>СОВЕТ  ДЕПУТАТОВ</w:t>
      </w:r>
      <w:proofErr w:type="gramEnd"/>
    </w:p>
    <w:p w:rsidR="00E70527" w:rsidRDefault="00E70527" w:rsidP="00E70527">
      <w:pPr>
        <w:pStyle w:val="a3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МУНИЦИПАЛЬНОГО  ОКРУГА</w:t>
      </w:r>
      <w:proofErr w:type="gramEnd"/>
      <w:r>
        <w:rPr>
          <w:rFonts w:ascii="Arial Black" w:hAnsi="Arial Black"/>
          <w:sz w:val="28"/>
          <w:szCs w:val="28"/>
        </w:rPr>
        <w:t xml:space="preserve">  БУТЫРСКИЙ</w:t>
      </w:r>
    </w:p>
    <w:p w:rsidR="00E70527" w:rsidRDefault="00E70527" w:rsidP="00E70527">
      <w:pPr>
        <w:pStyle w:val="a3"/>
        <w:rPr>
          <w:rFonts w:asciiTheme="minorHAnsi" w:hAnsiTheme="minorHAnsi"/>
          <w:sz w:val="28"/>
          <w:szCs w:val="28"/>
        </w:rPr>
      </w:pPr>
    </w:p>
    <w:p w:rsidR="00E70527" w:rsidRDefault="00E70527" w:rsidP="00E70527">
      <w:pPr>
        <w:pStyle w:val="a3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Р Е Ш Е Н И Е</w:t>
      </w:r>
    </w:p>
    <w:p w:rsidR="00E70527" w:rsidRDefault="00E70527" w:rsidP="00E70527">
      <w:pPr>
        <w:pStyle w:val="a3"/>
        <w:rPr>
          <w:rFonts w:asciiTheme="minorHAnsi" w:hAnsiTheme="minorHAnsi"/>
          <w:sz w:val="22"/>
          <w:szCs w:val="22"/>
        </w:rPr>
      </w:pPr>
    </w:p>
    <w:p w:rsidR="00E70527" w:rsidRDefault="00E70527" w:rsidP="00E70527">
      <w:pPr>
        <w:pStyle w:val="a3"/>
        <w:jc w:val="center"/>
        <w:rPr>
          <w:rFonts w:ascii="Arial Black" w:hAnsi="Arial Black" w:cs="Arial"/>
          <w:sz w:val="28"/>
          <w:szCs w:val="28"/>
        </w:rPr>
      </w:pPr>
    </w:p>
    <w:p w:rsidR="00E70527" w:rsidRDefault="00E70527" w:rsidP="00E70527">
      <w:pPr>
        <w:pStyle w:val="a3"/>
        <w:rPr>
          <w:sz w:val="28"/>
          <w:szCs w:val="28"/>
        </w:rPr>
      </w:pPr>
      <w:r>
        <w:rPr>
          <w:sz w:val="28"/>
          <w:szCs w:val="28"/>
        </w:rPr>
        <w:t>23.11.2017 № 01-02/14-13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E70527" w:rsidRDefault="00E70527" w:rsidP="00E70527">
      <w:pPr>
        <w:shd w:val="clear" w:color="auto" w:fill="FFFFFF"/>
        <w:ind w:right="3261"/>
        <w:rPr>
          <w:b/>
          <w:bCs/>
          <w:spacing w:val="-1"/>
          <w:sz w:val="28"/>
          <w:szCs w:val="28"/>
        </w:rPr>
      </w:pPr>
    </w:p>
    <w:p w:rsidR="00E70527" w:rsidRDefault="00E70527" w:rsidP="00E70527">
      <w:pPr>
        <w:shd w:val="clear" w:color="auto" w:fill="FFFFFF"/>
        <w:ind w:right="3261"/>
        <w:rPr>
          <w:b/>
          <w:bCs/>
          <w:spacing w:val="-1"/>
          <w:sz w:val="28"/>
          <w:szCs w:val="28"/>
        </w:rPr>
      </w:pPr>
    </w:p>
    <w:p w:rsidR="008012B9" w:rsidRDefault="000D2C56" w:rsidP="000D2C56">
      <w:pPr>
        <w:tabs>
          <w:tab w:val="left" w:pos="3261"/>
          <w:tab w:val="left" w:pos="4111"/>
        </w:tabs>
        <w:ind w:right="3685"/>
        <w:rPr>
          <w:b/>
          <w:sz w:val="28"/>
          <w:szCs w:val="28"/>
        </w:rPr>
      </w:pPr>
      <w:bookmarkStart w:id="0" w:name="_GoBack"/>
      <w:bookmarkEnd w:id="0"/>
      <w:r w:rsidRPr="006E7CBE">
        <w:rPr>
          <w:b/>
          <w:sz w:val="28"/>
          <w:szCs w:val="28"/>
        </w:rPr>
        <w:t xml:space="preserve">О </w:t>
      </w:r>
      <w:r w:rsidR="00EB61F0">
        <w:rPr>
          <w:b/>
          <w:sz w:val="28"/>
          <w:szCs w:val="28"/>
        </w:rPr>
        <w:t>депутатском запросе</w:t>
      </w:r>
      <w:r w:rsidR="0045700F">
        <w:rPr>
          <w:b/>
          <w:sz w:val="28"/>
          <w:szCs w:val="28"/>
        </w:rPr>
        <w:t xml:space="preserve"> </w:t>
      </w:r>
      <w:r w:rsidR="008012B9">
        <w:rPr>
          <w:b/>
          <w:sz w:val="28"/>
          <w:szCs w:val="28"/>
        </w:rPr>
        <w:t xml:space="preserve">с рядом предложений по улучшению </w:t>
      </w:r>
    </w:p>
    <w:p w:rsidR="000D2C56" w:rsidRPr="00E568AA" w:rsidRDefault="000D2C56" w:rsidP="000D2C56">
      <w:pPr>
        <w:tabs>
          <w:tab w:val="left" w:pos="3261"/>
          <w:tab w:val="left" w:pos="4111"/>
        </w:tabs>
        <w:ind w:right="3685"/>
        <w:rPr>
          <w:b/>
          <w:sz w:val="28"/>
          <w:szCs w:val="28"/>
        </w:rPr>
      </w:pPr>
      <w:r>
        <w:rPr>
          <w:b/>
          <w:sz w:val="28"/>
          <w:szCs w:val="28"/>
        </w:rPr>
        <w:t>транспортной ситуации</w:t>
      </w:r>
      <w:r w:rsidR="008012B9">
        <w:rPr>
          <w:b/>
          <w:sz w:val="28"/>
          <w:szCs w:val="28"/>
        </w:rPr>
        <w:t xml:space="preserve"> в районе</w:t>
      </w:r>
      <w:r>
        <w:rPr>
          <w:b/>
          <w:sz w:val="28"/>
          <w:szCs w:val="28"/>
        </w:rPr>
        <w:t xml:space="preserve"> </w:t>
      </w:r>
    </w:p>
    <w:p w:rsidR="000D2C56" w:rsidRPr="002B1636" w:rsidRDefault="000D2C56" w:rsidP="000D2C56">
      <w:pPr>
        <w:tabs>
          <w:tab w:val="left" w:pos="3261"/>
          <w:tab w:val="left" w:pos="4111"/>
        </w:tabs>
        <w:ind w:right="4819"/>
        <w:jc w:val="both"/>
        <w:rPr>
          <w:b/>
          <w:sz w:val="28"/>
          <w:szCs w:val="28"/>
        </w:rPr>
      </w:pPr>
    </w:p>
    <w:p w:rsidR="000D2C56" w:rsidRPr="002B1636" w:rsidRDefault="000D2C56" w:rsidP="000D2C56">
      <w:pPr>
        <w:tabs>
          <w:tab w:val="left" w:pos="3261"/>
          <w:tab w:val="left" w:pos="4111"/>
        </w:tabs>
        <w:ind w:right="4819"/>
        <w:jc w:val="both"/>
        <w:rPr>
          <w:b/>
          <w:sz w:val="28"/>
          <w:szCs w:val="28"/>
        </w:rPr>
      </w:pPr>
    </w:p>
    <w:p w:rsidR="000D2C56" w:rsidRDefault="000D2C56" w:rsidP="000D2C56">
      <w:pPr>
        <w:pStyle w:val="a5"/>
      </w:pPr>
      <w:r>
        <w:t xml:space="preserve">       В соответс</w:t>
      </w:r>
      <w:r w:rsidR="0045700F">
        <w:t>твии с Законом</w:t>
      </w:r>
      <w:r>
        <w:t xml:space="preserve"> города </w:t>
      </w:r>
      <w:r w:rsidR="0045700F">
        <w:t>Москвы</w:t>
      </w:r>
      <w:r>
        <w:t xml:space="preserve"> от 6 ноября 2002 года № 56 «Об организации местного самоуп</w:t>
      </w:r>
      <w:r w:rsidR="0045700F">
        <w:t xml:space="preserve">равления </w:t>
      </w:r>
      <w:r>
        <w:t>в городе Москве» и Уставом муниципальн</w:t>
      </w:r>
      <w:r w:rsidR="0045700F">
        <w:t xml:space="preserve">ого округа Бутырский </w:t>
      </w:r>
      <w:r>
        <w:rPr>
          <w:b/>
        </w:rPr>
        <w:t>Совет депутатов муниципального округа Бутырский решил</w:t>
      </w:r>
      <w:r>
        <w:t>:</w:t>
      </w:r>
    </w:p>
    <w:p w:rsidR="000D2C56" w:rsidRDefault="000D2C56" w:rsidP="000D2C56">
      <w:pPr>
        <w:jc w:val="both"/>
        <w:rPr>
          <w:bCs/>
          <w:sz w:val="28"/>
        </w:rPr>
      </w:pPr>
    </w:p>
    <w:p w:rsidR="000D2C56" w:rsidRDefault="000D2C56" w:rsidP="000D2C56">
      <w:pPr>
        <w:jc w:val="both"/>
        <w:rPr>
          <w:bCs/>
          <w:sz w:val="28"/>
        </w:rPr>
      </w:pPr>
      <w:r>
        <w:rPr>
          <w:bCs/>
          <w:sz w:val="28"/>
        </w:rPr>
        <w:t xml:space="preserve">       1</w:t>
      </w:r>
      <w:bookmarkStart w:id="1" w:name="OLE_LINK5"/>
      <w:bookmarkStart w:id="2" w:name="OLE_LINK6"/>
      <w:r w:rsidR="0045700F">
        <w:rPr>
          <w:bCs/>
          <w:sz w:val="28"/>
        </w:rPr>
        <w:t xml:space="preserve">.  Направить депутатский запрос </w:t>
      </w:r>
      <w:r>
        <w:rPr>
          <w:bCs/>
          <w:sz w:val="28"/>
        </w:rPr>
        <w:t>Главе управы Бутырского района</w:t>
      </w:r>
      <w:bookmarkEnd w:id="1"/>
      <w:bookmarkEnd w:id="2"/>
      <w:r w:rsidR="0045700F">
        <w:rPr>
          <w:bCs/>
          <w:sz w:val="28"/>
        </w:rPr>
        <w:t xml:space="preserve">                       </w:t>
      </w:r>
      <w:proofErr w:type="spellStart"/>
      <w:r w:rsidR="0045700F">
        <w:rPr>
          <w:bCs/>
          <w:sz w:val="28"/>
        </w:rPr>
        <w:t>А.Р.</w:t>
      </w:r>
      <w:r>
        <w:rPr>
          <w:bCs/>
          <w:sz w:val="28"/>
        </w:rPr>
        <w:t>Алисултанову</w:t>
      </w:r>
      <w:proofErr w:type="spellEnd"/>
      <w:r>
        <w:rPr>
          <w:bCs/>
          <w:sz w:val="28"/>
        </w:rPr>
        <w:t xml:space="preserve"> с пр</w:t>
      </w:r>
      <w:r w:rsidR="0045700F">
        <w:rPr>
          <w:bCs/>
          <w:sz w:val="28"/>
        </w:rPr>
        <w:t>едложениями по улучшению</w:t>
      </w:r>
      <w:r>
        <w:rPr>
          <w:bCs/>
          <w:sz w:val="28"/>
        </w:rPr>
        <w:t xml:space="preserve"> транспортной ситуации </w:t>
      </w:r>
      <w:r w:rsidR="0045700F">
        <w:rPr>
          <w:bCs/>
          <w:sz w:val="28"/>
        </w:rPr>
        <w:t xml:space="preserve">                  в Бутырском районе.</w:t>
      </w:r>
      <w:r>
        <w:rPr>
          <w:bCs/>
          <w:sz w:val="28"/>
        </w:rPr>
        <w:t xml:space="preserve">       </w:t>
      </w:r>
    </w:p>
    <w:p w:rsidR="000D2C56" w:rsidRDefault="000D2C56" w:rsidP="000D2C56">
      <w:pPr>
        <w:jc w:val="both"/>
        <w:rPr>
          <w:b/>
          <w:sz w:val="28"/>
          <w:szCs w:val="28"/>
        </w:rPr>
      </w:pPr>
      <w:r>
        <w:rPr>
          <w:bCs/>
          <w:sz w:val="28"/>
        </w:rPr>
        <w:t xml:space="preserve">       2. Разместить настоящее решение на официальном сайте муниципального округа Бутырский в информационно-телекоммуникационной сети Интернет.</w:t>
      </w:r>
    </w:p>
    <w:p w:rsidR="000D2C56" w:rsidRDefault="000D2C56" w:rsidP="0045700F">
      <w:pPr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      3.  </w:t>
      </w:r>
      <w:r>
        <w:rPr>
          <w:spacing w:val="-1"/>
          <w:sz w:val="28"/>
          <w:szCs w:val="28"/>
        </w:rPr>
        <w:t xml:space="preserve">Контроль за исполнением данного решения возложить на </w:t>
      </w:r>
      <w:proofErr w:type="gramStart"/>
      <w:r>
        <w:rPr>
          <w:spacing w:val="-1"/>
          <w:sz w:val="28"/>
          <w:szCs w:val="28"/>
        </w:rPr>
        <w:t xml:space="preserve">главу  </w:t>
      </w:r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 округа  Бутырский  </w:t>
      </w:r>
      <w:r>
        <w:rPr>
          <w:spacing w:val="-5"/>
          <w:sz w:val="28"/>
          <w:szCs w:val="28"/>
        </w:rPr>
        <w:t>Осипенко А.П.</w:t>
      </w:r>
    </w:p>
    <w:p w:rsidR="0045700F" w:rsidRPr="0045700F" w:rsidRDefault="0045700F" w:rsidP="0045700F">
      <w:pPr>
        <w:jc w:val="both"/>
        <w:rPr>
          <w:spacing w:val="-1"/>
          <w:sz w:val="28"/>
          <w:szCs w:val="28"/>
        </w:rPr>
      </w:pPr>
    </w:p>
    <w:p w:rsidR="000D2C56" w:rsidRPr="007D4DD6" w:rsidRDefault="000D2C56" w:rsidP="000D2C56">
      <w:pPr>
        <w:tabs>
          <w:tab w:val="left" w:pos="3261"/>
          <w:tab w:val="left" w:pos="4111"/>
        </w:tabs>
        <w:ind w:right="-1"/>
        <w:rPr>
          <w:b/>
          <w:sz w:val="28"/>
        </w:rPr>
      </w:pPr>
    </w:p>
    <w:p w:rsidR="000D2C56" w:rsidRDefault="000D2C56" w:rsidP="000D2C56">
      <w:pPr>
        <w:tabs>
          <w:tab w:val="left" w:pos="3261"/>
          <w:tab w:val="left" w:pos="4111"/>
        </w:tabs>
        <w:ind w:right="-1"/>
        <w:rPr>
          <w:b/>
        </w:rPr>
      </w:pPr>
      <w:r>
        <w:rPr>
          <w:b/>
          <w:sz w:val="28"/>
        </w:rPr>
        <w:t xml:space="preserve">Глава муниципального округа Бутырский                             </w:t>
      </w:r>
      <w:r>
        <w:rPr>
          <w:b/>
          <w:sz w:val="28"/>
          <w:szCs w:val="28"/>
        </w:rPr>
        <w:t>А.П. Осипенко</w:t>
      </w:r>
    </w:p>
    <w:p w:rsidR="000D2C56" w:rsidRDefault="000D2C56" w:rsidP="000D2C56">
      <w:pPr>
        <w:pStyle w:val="a3"/>
        <w:jc w:val="right"/>
        <w:rPr>
          <w:sz w:val="28"/>
          <w:szCs w:val="28"/>
        </w:rPr>
      </w:pPr>
    </w:p>
    <w:p w:rsidR="000D2C56" w:rsidRDefault="000D2C56" w:rsidP="000D2C56">
      <w:pPr>
        <w:pStyle w:val="a3"/>
        <w:jc w:val="right"/>
        <w:rPr>
          <w:sz w:val="28"/>
          <w:szCs w:val="28"/>
        </w:rPr>
      </w:pPr>
    </w:p>
    <w:p w:rsidR="007F15B5" w:rsidRDefault="007F15B5">
      <w:pPr>
        <w:spacing w:after="200" w:line="276" w:lineRule="auto"/>
      </w:pPr>
      <w:r>
        <w:br w:type="page"/>
      </w:r>
    </w:p>
    <w:p w:rsidR="000D2C56" w:rsidRPr="0045700F" w:rsidRDefault="00D87BBB" w:rsidP="00D87B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</w:t>
      </w:r>
      <w:r w:rsidR="000D2C56" w:rsidRPr="0045700F">
        <w:rPr>
          <w:sz w:val="28"/>
          <w:szCs w:val="28"/>
        </w:rPr>
        <w:t xml:space="preserve">Приложение </w:t>
      </w:r>
    </w:p>
    <w:p w:rsidR="000D2C56" w:rsidRPr="0045700F" w:rsidRDefault="00D87BBB" w:rsidP="00D87BB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0D2C56" w:rsidRPr="0045700F">
        <w:rPr>
          <w:sz w:val="28"/>
          <w:szCs w:val="28"/>
        </w:rPr>
        <w:t xml:space="preserve">к решению Совета депутатов                                                                                                                                                                                         </w:t>
      </w:r>
    </w:p>
    <w:p w:rsidR="000D2C56" w:rsidRPr="0045700F" w:rsidRDefault="000D2C56" w:rsidP="00D87BBB">
      <w:pPr>
        <w:pStyle w:val="a3"/>
        <w:jc w:val="right"/>
        <w:rPr>
          <w:sz w:val="28"/>
          <w:szCs w:val="28"/>
        </w:rPr>
      </w:pPr>
      <w:r w:rsidRPr="0045700F">
        <w:rPr>
          <w:sz w:val="28"/>
          <w:szCs w:val="28"/>
        </w:rPr>
        <w:t>муниципального округа Бутырский</w:t>
      </w:r>
    </w:p>
    <w:p w:rsidR="000D2C56" w:rsidRPr="0045700F" w:rsidRDefault="00D87BBB" w:rsidP="00D87BB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0D2C56" w:rsidRPr="0045700F">
        <w:rPr>
          <w:sz w:val="28"/>
          <w:szCs w:val="28"/>
        </w:rPr>
        <w:t xml:space="preserve">от 23 ноября 2017г. № </w:t>
      </w:r>
      <w:r w:rsidR="0045700F" w:rsidRPr="0045700F">
        <w:rPr>
          <w:sz w:val="28"/>
          <w:szCs w:val="28"/>
        </w:rPr>
        <w:t>01-02/14-13</w:t>
      </w:r>
    </w:p>
    <w:p w:rsidR="000D2C56" w:rsidRPr="0045700F" w:rsidRDefault="000D2C56" w:rsidP="000D2C56">
      <w:pPr>
        <w:pStyle w:val="a3"/>
        <w:rPr>
          <w:sz w:val="28"/>
          <w:szCs w:val="28"/>
        </w:rPr>
      </w:pPr>
    </w:p>
    <w:p w:rsidR="000D2C56" w:rsidRPr="0045700F" w:rsidRDefault="000D2C56" w:rsidP="000D2C56">
      <w:pPr>
        <w:pStyle w:val="a3"/>
        <w:rPr>
          <w:sz w:val="28"/>
          <w:szCs w:val="28"/>
        </w:rPr>
      </w:pPr>
    </w:p>
    <w:p w:rsidR="000D2C56" w:rsidRPr="0045700F" w:rsidRDefault="000D2C56" w:rsidP="000D2C56">
      <w:pPr>
        <w:pStyle w:val="a3"/>
        <w:rPr>
          <w:sz w:val="28"/>
          <w:szCs w:val="28"/>
        </w:rPr>
      </w:pPr>
    </w:p>
    <w:p w:rsidR="000D2C56" w:rsidRPr="0045700F" w:rsidRDefault="000D2C56" w:rsidP="000D2C56">
      <w:pPr>
        <w:pStyle w:val="a3"/>
        <w:jc w:val="center"/>
        <w:rPr>
          <w:rFonts w:ascii="Arial Black" w:hAnsi="Arial Black"/>
          <w:sz w:val="28"/>
          <w:szCs w:val="28"/>
        </w:rPr>
      </w:pPr>
      <w:proofErr w:type="gramStart"/>
      <w:r w:rsidRPr="0045700F">
        <w:rPr>
          <w:rFonts w:ascii="Arial Black" w:hAnsi="Arial Black"/>
          <w:sz w:val="28"/>
          <w:szCs w:val="28"/>
        </w:rPr>
        <w:t>СОВЕТ  ДЕПУТАТОВ</w:t>
      </w:r>
      <w:proofErr w:type="gramEnd"/>
    </w:p>
    <w:p w:rsidR="000D2C56" w:rsidRPr="0045700F" w:rsidRDefault="000D2C56" w:rsidP="000D2C56">
      <w:pPr>
        <w:pStyle w:val="a3"/>
        <w:jc w:val="center"/>
        <w:rPr>
          <w:rFonts w:ascii="Arial Black" w:hAnsi="Arial Black"/>
          <w:sz w:val="28"/>
          <w:szCs w:val="28"/>
        </w:rPr>
      </w:pPr>
      <w:proofErr w:type="gramStart"/>
      <w:r w:rsidRPr="0045700F">
        <w:rPr>
          <w:rFonts w:ascii="Arial Black" w:hAnsi="Arial Black"/>
          <w:sz w:val="28"/>
          <w:szCs w:val="28"/>
        </w:rPr>
        <w:t>МУНИЦИПАЛЬНОГО  ОКРУГА</w:t>
      </w:r>
      <w:proofErr w:type="gramEnd"/>
      <w:r w:rsidRPr="0045700F">
        <w:rPr>
          <w:rFonts w:ascii="Arial Black" w:hAnsi="Arial Black"/>
          <w:sz w:val="28"/>
          <w:szCs w:val="28"/>
        </w:rPr>
        <w:t xml:space="preserve">  БУТЫРСКИЙ</w:t>
      </w:r>
    </w:p>
    <w:p w:rsidR="000D2C56" w:rsidRPr="0045700F" w:rsidRDefault="000D2C56" w:rsidP="000D2C56">
      <w:pPr>
        <w:pStyle w:val="a3"/>
        <w:rPr>
          <w:rFonts w:ascii="Calibri" w:hAnsi="Calibri"/>
          <w:sz w:val="28"/>
          <w:szCs w:val="28"/>
        </w:rPr>
      </w:pPr>
    </w:p>
    <w:p w:rsidR="000D2C56" w:rsidRPr="0045700F" w:rsidRDefault="000D2C56" w:rsidP="000D2C56">
      <w:pPr>
        <w:pStyle w:val="a3"/>
        <w:jc w:val="center"/>
        <w:rPr>
          <w:rFonts w:ascii="Arial Black" w:hAnsi="Arial Black"/>
          <w:sz w:val="28"/>
          <w:szCs w:val="28"/>
        </w:rPr>
      </w:pPr>
      <w:proofErr w:type="gramStart"/>
      <w:r w:rsidRPr="0045700F">
        <w:rPr>
          <w:rFonts w:ascii="Arial Black" w:hAnsi="Arial Black"/>
          <w:sz w:val="28"/>
          <w:szCs w:val="28"/>
        </w:rPr>
        <w:t>ДЕПУТАТСКИЙ  ЗАПРОС</w:t>
      </w:r>
      <w:proofErr w:type="gramEnd"/>
    </w:p>
    <w:p w:rsidR="000D2C56" w:rsidRPr="0045700F" w:rsidRDefault="000D2C56" w:rsidP="000D2C56">
      <w:pPr>
        <w:pStyle w:val="a3"/>
        <w:rPr>
          <w:rFonts w:ascii="Cambria" w:hAnsi="Cambria"/>
          <w:sz w:val="28"/>
          <w:szCs w:val="28"/>
        </w:rPr>
      </w:pPr>
    </w:p>
    <w:p w:rsidR="000D2C56" w:rsidRPr="0045700F" w:rsidRDefault="000D2C56" w:rsidP="000D2C56">
      <w:pPr>
        <w:pStyle w:val="a3"/>
        <w:jc w:val="center"/>
        <w:rPr>
          <w:rFonts w:ascii="Arial Black" w:hAnsi="Arial Black" w:cs="Arial"/>
          <w:sz w:val="28"/>
          <w:szCs w:val="28"/>
        </w:rPr>
      </w:pPr>
    </w:p>
    <w:p w:rsidR="000D2C56" w:rsidRPr="0045700F" w:rsidRDefault="000D2C56" w:rsidP="000D2C56">
      <w:pPr>
        <w:pStyle w:val="a3"/>
        <w:rPr>
          <w:sz w:val="28"/>
          <w:szCs w:val="28"/>
        </w:rPr>
      </w:pPr>
      <w:r w:rsidRPr="0045700F">
        <w:rPr>
          <w:sz w:val="28"/>
          <w:szCs w:val="28"/>
        </w:rPr>
        <w:t>23.11</w:t>
      </w:r>
      <w:r w:rsidR="0045700F" w:rsidRPr="0045700F">
        <w:rPr>
          <w:sz w:val="28"/>
          <w:szCs w:val="28"/>
        </w:rPr>
        <w:t>.2017 № 01-01-09/40</w:t>
      </w:r>
    </w:p>
    <w:p w:rsidR="00D87BBB" w:rsidRDefault="00D87BBB" w:rsidP="0045700F">
      <w:pPr>
        <w:pStyle w:val="a3"/>
        <w:jc w:val="right"/>
        <w:rPr>
          <w:b/>
          <w:sz w:val="28"/>
          <w:szCs w:val="28"/>
        </w:rPr>
      </w:pPr>
    </w:p>
    <w:p w:rsidR="0045700F" w:rsidRPr="0045700F" w:rsidRDefault="000D2C56" w:rsidP="00D87BBB">
      <w:pPr>
        <w:pStyle w:val="a3"/>
        <w:jc w:val="right"/>
        <w:rPr>
          <w:b/>
          <w:sz w:val="28"/>
          <w:szCs w:val="28"/>
        </w:rPr>
      </w:pPr>
      <w:r w:rsidRPr="0045700F">
        <w:rPr>
          <w:b/>
          <w:sz w:val="28"/>
          <w:szCs w:val="28"/>
        </w:rPr>
        <w:br/>
        <w:t>Главе управы Бутырского района</w:t>
      </w:r>
    </w:p>
    <w:p w:rsidR="000D2C56" w:rsidRPr="0045700F" w:rsidRDefault="0045700F" w:rsidP="000D2C56">
      <w:pPr>
        <w:pStyle w:val="a3"/>
        <w:jc w:val="right"/>
        <w:rPr>
          <w:b/>
          <w:sz w:val="28"/>
          <w:szCs w:val="28"/>
        </w:rPr>
      </w:pPr>
      <w:r w:rsidRPr="0045700F">
        <w:rPr>
          <w:b/>
          <w:sz w:val="28"/>
          <w:szCs w:val="28"/>
        </w:rPr>
        <w:t>города Москвы</w:t>
      </w:r>
      <w:r w:rsidR="000D2C56" w:rsidRPr="0045700F">
        <w:rPr>
          <w:b/>
          <w:sz w:val="28"/>
          <w:szCs w:val="28"/>
        </w:rPr>
        <w:t xml:space="preserve"> </w:t>
      </w:r>
      <w:r w:rsidR="000D2C56" w:rsidRPr="0045700F">
        <w:rPr>
          <w:b/>
          <w:sz w:val="28"/>
          <w:szCs w:val="28"/>
        </w:rPr>
        <w:br/>
        <w:t xml:space="preserve">А. Р. </w:t>
      </w:r>
      <w:proofErr w:type="spellStart"/>
      <w:r w:rsidR="000D2C56" w:rsidRPr="0045700F">
        <w:rPr>
          <w:b/>
          <w:sz w:val="28"/>
          <w:szCs w:val="28"/>
        </w:rPr>
        <w:t>Алисултанову</w:t>
      </w:r>
      <w:proofErr w:type="spellEnd"/>
      <w:r w:rsidR="000D2C56" w:rsidRPr="0045700F">
        <w:rPr>
          <w:b/>
          <w:sz w:val="28"/>
          <w:szCs w:val="28"/>
        </w:rPr>
        <w:br/>
      </w:r>
    </w:p>
    <w:p w:rsidR="000D2C56" w:rsidRDefault="000D2C56" w:rsidP="000D2C56">
      <w:pPr>
        <w:pStyle w:val="a3"/>
        <w:jc w:val="right"/>
        <w:rPr>
          <w:sz w:val="28"/>
          <w:szCs w:val="28"/>
        </w:rPr>
      </w:pPr>
    </w:p>
    <w:p w:rsidR="00D87BBB" w:rsidRPr="0045700F" w:rsidRDefault="00D87BBB" w:rsidP="000D2C56">
      <w:pPr>
        <w:pStyle w:val="a3"/>
        <w:jc w:val="right"/>
        <w:rPr>
          <w:sz w:val="28"/>
          <w:szCs w:val="28"/>
        </w:rPr>
      </w:pPr>
    </w:p>
    <w:p w:rsidR="000D2C56" w:rsidRPr="0045700F" w:rsidRDefault="000D2C56" w:rsidP="000D2C56">
      <w:pPr>
        <w:pStyle w:val="a3"/>
        <w:jc w:val="right"/>
        <w:rPr>
          <w:sz w:val="28"/>
          <w:szCs w:val="28"/>
        </w:rPr>
      </w:pPr>
    </w:p>
    <w:p w:rsidR="000D2C56" w:rsidRPr="0045700F" w:rsidRDefault="000D2C56" w:rsidP="000D2C56">
      <w:pPr>
        <w:pStyle w:val="a3"/>
        <w:jc w:val="center"/>
        <w:rPr>
          <w:b/>
          <w:sz w:val="28"/>
          <w:szCs w:val="28"/>
        </w:rPr>
      </w:pPr>
      <w:r w:rsidRPr="0045700F">
        <w:rPr>
          <w:b/>
          <w:sz w:val="28"/>
          <w:szCs w:val="28"/>
        </w:rPr>
        <w:t xml:space="preserve">Уважаемый </w:t>
      </w:r>
      <w:proofErr w:type="spellStart"/>
      <w:r w:rsidRPr="0045700F">
        <w:rPr>
          <w:b/>
          <w:sz w:val="28"/>
          <w:szCs w:val="28"/>
        </w:rPr>
        <w:t>Анзор</w:t>
      </w:r>
      <w:proofErr w:type="spellEnd"/>
      <w:r w:rsidRPr="0045700F">
        <w:rPr>
          <w:b/>
          <w:sz w:val="28"/>
          <w:szCs w:val="28"/>
        </w:rPr>
        <w:t xml:space="preserve"> Рашидович!</w:t>
      </w: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rPr>
          <w:b/>
          <w:sz w:val="28"/>
          <w:szCs w:val="28"/>
        </w:rPr>
      </w:pP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rPr>
          <w:b/>
          <w:sz w:val="28"/>
          <w:szCs w:val="28"/>
        </w:rPr>
      </w:pPr>
    </w:p>
    <w:p w:rsidR="000D2C56" w:rsidRPr="0045700F" w:rsidRDefault="000D2C56" w:rsidP="000D2C56">
      <w:pPr>
        <w:tabs>
          <w:tab w:val="left" w:pos="3261"/>
          <w:tab w:val="left" w:pos="4111"/>
        </w:tabs>
        <w:ind w:right="-1" w:firstLine="426"/>
        <w:jc w:val="both"/>
        <w:rPr>
          <w:bCs/>
          <w:sz w:val="28"/>
          <w:szCs w:val="28"/>
        </w:rPr>
      </w:pPr>
      <w:r w:rsidRPr="0045700F">
        <w:rPr>
          <w:bCs/>
          <w:sz w:val="28"/>
          <w:szCs w:val="28"/>
        </w:rPr>
        <w:t xml:space="preserve">Совет депутатов муниципального округа Бутырский просит Вас </w:t>
      </w:r>
      <w:r w:rsidR="007F15B5" w:rsidRPr="0045700F">
        <w:rPr>
          <w:bCs/>
          <w:sz w:val="28"/>
          <w:szCs w:val="28"/>
        </w:rPr>
        <w:t xml:space="preserve">оказать содействие и направить ряд предложений в Департамент транспорта </w:t>
      </w:r>
      <w:r w:rsidR="0045700F">
        <w:rPr>
          <w:bCs/>
          <w:sz w:val="28"/>
          <w:szCs w:val="28"/>
        </w:rPr>
        <w:t xml:space="preserve">                           </w:t>
      </w:r>
      <w:r w:rsidR="007F15B5" w:rsidRPr="0045700F">
        <w:rPr>
          <w:bCs/>
          <w:sz w:val="28"/>
          <w:szCs w:val="28"/>
        </w:rPr>
        <w:t>для улучшения транспортной ситуации в Бутырском районе.</w:t>
      </w:r>
    </w:p>
    <w:p w:rsidR="007F15B5" w:rsidRPr="0045700F" w:rsidRDefault="007F15B5" w:rsidP="000D2C56">
      <w:pPr>
        <w:tabs>
          <w:tab w:val="left" w:pos="3261"/>
          <w:tab w:val="left" w:pos="4111"/>
        </w:tabs>
        <w:ind w:right="-1" w:firstLine="426"/>
        <w:jc w:val="both"/>
        <w:rPr>
          <w:bCs/>
          <w:sz w:val="28"/>
          <w:szCs w:val="28"/>
        </w:rPr>
      </w:pPr>
      <w:r w:rsidRPr="0045700F">
        <w:rPr>
          <w:bCs/>
          <w:sz w:val="28"/>
          <w:szCs w:val="28"/>
        </w:rPr>
        <w:t>Полный перечень предложений указан в пояснительной записке.</w:t>
      </w: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jc w:val="both"/>
        <w:rPr>
          <w:sz w:val="28"/>
          <w:szCs w:val="28"/>
        </w:rPr>
      </w:pP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jc w:val="both"/>
        <w:rPr>
          <w:sz w:val="28"/>
          <w:szCs w:val="28"/>
        </w:rPr>
      </w:pP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jc w:val="both"/>
        <w:rPr>
          <w:b/>
          <w:sz w:val="28"/>
          <w:szCs w:val="28"/>
        </w:rPr>
      </w:pPr>
      <w:r w:rsidRPr="0045700F">
        <w:rPr>
          <w:b/>
          <w:sz w:val="28"/>
          <w:szCs w:val="28"/>
        </w:rPr>
        <w:t>С искренним уважением,</w:t>
      </w: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jc w:val="both"/>
        <w:rPr>
          <w:b/>
          <w:sz w:val="28"/>
          <w:szCs w:val="28"/>
        </w:rPr>
      </w:pPr>
      <w:r w:rsidRPr="0045700F">
        <w:rPr>
          <w:b/>
          <w:sz w:val="28"/>
          <w:szCs w:val="28"/>
        </w:rPr>
        <w:t>Заместитель председателя Совета депутатов</w:t>
      </w: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jc w:val="both"/>
        <w:rPr>
          <w:b/>
          <w:sz w:val="28"/>
          <w:szCs w:val="28"/>
        </w:rPr>
      </w:pPr>
      <w:r w:rsidRPr="0045700F">
        <w:rPr>
          <w:b/>
          <w:sz w:val="28"/>
          <w:szCs w:val="28"/>
        </w:rPr>
        <w:t xml:space="preserve">муниципального округа Бутырский                  </w:t>
      </w:r>
      <w:r w:rsidR="0045700F">
        <w:rPr>
          <w:b/>
          <w:sz w:val="28"/>
          <w:szCs w:val="28"/>
        </w:rPr>
        <w:t xml:space="preserve">    </w:t>
      </w:r>
      <w:r w:rsidRPr="0045700F">
        <w:rPr>
          <w:b/>
          <w:sz w:val="28"/>
          <w:szCs w:val="28"/>
        </w:rPr>
        <w:t xml:space="preserve">                  А.В. </w:t>
      </w:r>
      <w:proofErr w:type="spellStart"/>
      <w:r w:rsidRPr="0045700F">
        <w:rPr>
          <w:b/>
          <w:sz w:val="28"/>
          <w:szCs w:val="28"/>
        </w:rPr>
        <w:t>Белавская</w:t>
      </w:r>
      <w:proofErr w:type="spellEnd"/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jc w:val="both"/>
        <w:rPr>
          <w:sz w:val="28"/>
          <w:szCs w:val="28"/>
        </w:rPr>
      </w:pPr>
    </w:p>
    <w:p w:rsidR="007F15B5" w:rsidRPr="0045700F" w:rsidRDefault="007F15B5" w:rsidP="000D2C56">
      <w:pPr>
        <w:tabs>
          <w:tab w:val="left" w:pos="3261"/>
          <w:tab w:val="left" w:pos="4111"/>
        </w:tabs>
        <w:ind w:right="-1"/>
        <w:jc w:val="both"/>
        <w:rPr>
          <w:sz w:val="28"/>
          <w:szCs w:val="28"/>
        </w:rPr>
      </w:pPr>
    </w:p>
    <w:p w:rsidR="007F15B5" w:rsidRPr="0045700F" w:rsidRDefault="007F15B5" w:rsidP="000D2C56">
      <w:pPr>
        <w:tabs>
          <w:tab w:val="left" w:pos="3261"/>
          <w:tab w:val="left" w:pos="4111"/>
        </w:tabs>
        <w:ind w:right="-1"/>
        <w:jc w:val="both"/>
        <w:rPr>
          <w:sz w:val="28"/>
          <w:szCs w:val="28"/>
        </w:rPr>
      </w:pPr>
    </w:p>
    <w:p w:rsidR="007F15B5" w:rsidRPr="0045700F" w:rsidRDefault="007F15B5" w:rsidP="000D2C56">
      <w:pPr>
        <w:tabs>
          <w:tab w:val="left" w:pos="3261"/>
          <w:tab w:val="left" w:pos="4111"/>
        </w:tabs>
        <w:ind w:right="-1"/>
        <w:jc w:val="both"/>
        <w:rPr>
          <w:sz w:val="28"/>
          <w:szCs w:val="28"/>
        </w:rPr>
      </w:pPr>
    </w:p>
    <w:p w:rsidR="007F15B5" w:rsidRPr="0045700F" w:rsidRDefault="007F15B5" w:rsidP="000D2C56">
      <w:pPr>
        <w:tabs>
          <w:tab w:val="left" w:pos="3261"/>
          <w:tab w:val="left" w:pos="4111"/>
        </w:tabs>
        <w:ind w:right="-1"/>
        <w:jc w:val="both"/>
        <w:rPr>
          <w:sz w:val="28"/>
          <w:szCs w:val="28"/>
        </w:rPr>
      </w:pPr>
    </w:p>
    <w:p w:rsidR="007F15B5" w:rsidRPr="0045700F" w:rsidRDefault="007F15B5" w:rsidP="000D2C56">
      <w:pPr>
        <w:tabs>
          <w:tab w:val="left" w:pos="3261"/>
          <w:tab w:val="left" w:pos="4111"/>
        </w:tabs>
        <w:ind w:right="-1"/>
        <w:jc w:val="both"/>
        <w:rPr>
          <w:sz w:val="28"/>
          <w:szCs w:val="28"/>
        </w:rPr>
      </w:pP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jc w:val="center"/>
        <w:rPr>
          <w:sz w:val="28"/>
          <w:szCs w:val="28"/>
        </w:rPr>
      </w:pPr>
      <w:r w:rsidRPr="0045700F">
        <w:rPr>
          <w:sz w:val="28"/>
          <w:szCs w:val="28"/>
        </w:rPr>
        <w:t>Депутатский запрос принят на заседании</w:t>
      </w: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jc w:val="center"/>
        <w:rPr>
          <w:sz w:val="28"/>
          <w:szCs w:val="28"/>
        </w:rPr>
      </w:pPr>
      <w:r w:rsidRPr="0045700F">
        <w:rPr>
          <w:sz w:val="28"/>
          <w:szCs w:val="28"/>
        </w:rPr>
        <w:t>Совета депутатов муниципального округа Бутырский</w:t>
      </w:r>
    </w:p>
    <w:p w:rsidR="000D2C56" w:rsidRPr="0045700F" w:rsidRDefault="000D2C56" w:rsidP="000D2C56">
      <w:pPr>
        <w:tabs>
          <w:tab w:val="left" w:pos="3261"/>
          <w:tab w:val="left" w:pos="4111"/>
        </w:tabs>
        <w:ind w:right="-1"/>
        <w:jc w:val="center"/>
        <w:rPr>
          <w:sz w:val="28"/>
          <w:szCs w:val="28"/>
        </w:rPr>
      </w:pPr>
      <w:r w:rsidRPr="0045700F">
        <w:rPr>
          <w:sz w:val="28"/>
          <w:szCs w:val="28"/>
        </w:rPr>
        <w:t>23 но</w:t>
      </w:r>
      <w:r w:rsidR="0045700F">
        <w:rPr>
          <w:sz w:val="28"/>
          <w:szCs w:val="28"/>
        </w:rPr>
        <w:t>ября 2017 года решением № 01-02/14-13</w:t>
      </w:r>
    </w:p>
    <w:p w:rsidR="00991658" w:rsidRDefault="00991658" w:rsidP="00991658">
      <w:pPr>
        <w:tabs>
          <w:tab w:val="left" w:pos="3261"/>
          <w:tab w:val="left" w:pos="4111"/>
        </w:tabs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Справка к вопросу</w:t>
      </w:r>
    </w:p>
    <w:p w:rsidR="00991658" w:rsidRDefault="00991658" w:rsidP="00991658">
      <w:pPr>
        <w:tabs>
          <w:tab w:val="left" w:pos="3261"/>
          <w:tab w:val="left" w:pos="4111"/>
        </w:tabs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содействии в улучшении транспортной ситуации </w:t>
      </w:r>
    </w:p>
    <w:p w:rsidR="00991658" w:rsidRDefault="00991658" w:rsidP="00991658">
      <w:pPr>
        <w:tabs>
          <w:tab w:val="left" w:pos="3261"/>
          <w:tab w:val="left" w:pos="4111"/>
        </w:tabs>
        <w:ind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Бутырском районе»</w:t>
      </w:r>
    </w:p>
    <w:p w:rsidR="00991658" w:rsidRDefault="00991658" w:rsidP="00991658">
      <w:pPr>
        <w:tabs>
          <w:tab w:val="left" w:pos="3261"/>
          <w:tab w:val="left" w:pos="4111"/>
        </w:tabs>
        <w:ind w:right="-2"/>
        <w:jc w:val="center"/>
        <w:rPr>
          <w:b/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Депутатам Совета Депутатов МО Бутырский поступают обращения жителей с просьбой содействия в улучшении организации транспортного движения.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Выезд в сторону центра от домов 2/18, 4 и по Бутырской улице.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Просьба оказать содействие в организации возможности выезда в сторону центр от жилых домов по Бутырской улице №№ 2/18, 4 и 6.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начала строительство ТПУ </w:t>
      </w:r>
      <w:proofErr w:type="spellStart"/>
      <w:r>
        <w:rPr>
          <w:sz w:val="28"/>
          <w:szCs w:val="28"/>
        </w:rPr>
        <w:t>Савёловская</w:t>
      </w:r>
      <w:proofErr w:type="spellEnd"/>
      <w:r>
        <w:rPr>
          <w:sz w:val="28"/>
          <w:szCs w:val="28"/>
        </w:rPr>
        <w:t>, данные дома регулярно терпят крайние неудобства из-за шума стройки, ограничения движения                                    и невозможности выезда от своих домов в сторону центра Москвы или Третьего транспортного кольца.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Ранее выезд из этих домов в сторону центра, был организован через площадь </w:t>
      </w:r>
      <w:proofErr w:type="spellStart"/>
      <w:r>
        <w:rPr>
          <w:sz w:val="28"/>
          <w:szCs w:val="28"/>
        </w:rPr>
        <w:t>Савёловского</w:t>
      </w:r>
      <w:proofErr w:type="spellEnd"/>
      <w:r>
        <w:rPr>
          <w:sz w:val="28"/>
          <w:szCs w:val="28"/>
        </w:rPr>
        <w:t xml:space="preserve"> вокзала и через дворовой проезд около д.4, с которого была возможность поворота налево и выезд на транспортную развязку                      под Малым </w:t>
      </w:r>
      <w:proofErr w:type="spellStart"/>
      <w:r>
        <w:rPr>
          <w:sz w:val="28"/>
          <w:szCs w:val="28"/>
        </w:rPr>
        <w:t>Савёловским</w:t>
      </w:r>
      <w:proofErr w:type="spellEnd"/>
      <w:r>
        <w:rPr>
          <w:sz w:val="28"/>
          <w:szCs w:val="28"/>
        </w:rPr>
        <w:t xml:space="preserve"> путепроводом (показано синими </w:t>
      </w:r>
      <w:proofErr w:type="gramStart"/>
      <w:r>
        <w:rPr>
          <w:sz w:val="28"/>
          <w:szCs w:val="28"/>
        </w:rPr>
        <w:t xml:space="preserve">стрелками)   </w:t>
      </w:r>
      <w:proofErr w:type="gramEnd"/>
      <w:r>
        <w:rPr>
          <w:sz w:val="28"/>
          <w:szCs w:val="28"/>
        </w:rPr>
        <w:t xml:space="preserve">                   на рис.1.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52160" cy="4404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настоящее время площадь </w:t>
      </w:r>
      <w:proofErr w:type="spellStart"/>
      <w:r>
        <w:rPr>
          <w:sz w:val="28"/>
          <w:szCs w:val="28"/>
        </w:rPr>
        <w:t>Савёловского</w:t>
      </w:r>
      <w:proofErr w:type="spellEnd"/>
      <w:r>
        <w:rPr>
          <w:sz w:val="28"/>
          <w:szCs w:val="28"/>
        </w:rPr>
        <w:t xml:space="preserve"> вокзала перекрыта для движения, а выезд из дворового проезда около дома 4 по Бутырской улице возможен только в сторону Дмитровского шоссе. Ближайший разворот находится на расстоянии 1.5 километра на пересечении Дмитровского шоссе и </w:t>
      </w:r>
      <w:proofErr w:type="spellStart"/>
      <w:r>
        <w:rPr>
          <w:sz w:val="28"/>
          <w:szCs w:val="28"/>
        </w:rPr>
        <w:t>Новодмитровской</w:t>
      </w:r>
      <w:proofErr w:type="spellEnd"/>
      <w:r>
        <w:rPr>
          <w:sz w:val="28"/>
          <w:szCs w:val="28"/>
        </w:rPr>
        <w:t xml:space="preserve"> улицы, позволяющий развернуться в сторону центра через правый поворот. Либо дальше на 500 метров, через Дмитровский путепровод.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Оба перекрёстка сильно перегружены в часы пик и данный крюк                           не только создаёт неудобства жителям домов в районе ТПУ </w:t>
      </w:r>
      <w:proofErr w:type="spellStart"/>
      <w:proofErr w:type="gramStart"/>
      <w:r>
        <w:rPr>
          <w:sz w:val="28"/>
          <w:szCs w:val="28"/>
        </w:rPr>
        <w:t>Савёловская</w:t>
      </w:r>
      <w:proofErr w:type="spellEnd"/>
      <w:r>
        <w:rPr>
          <w:sz w:val="28"/>
          <w:szCs w:val="28"/>
        </w:rPr>
        <w:t xml:space="preserve">,   </w:t>
      </w:r>
      <w:proofErr w:type="gramEnd"/>
      <w:r>
        <w:rPr>
          <w:sz w:val="28"/>
          <w:szCs w:val="28"/>
        </w:rPr>
        <w:t xml:space="preserve">                 но и усложняет общую ситуацию, привнося дополнительный трафик.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2017 года уже создавались комиссии, рассматривавшие этот вопрос, и положительное решение о необходимости выезда до сих пор                    </w:t>
      </w:r>
      <w:proofErr w:type="gramStart"/>
      <w:r>
        <w:rPr>
          <w:sz w:val="28"/>
          <w:szCs w:val="28"/>
        </w:rPr>
        <w:t>не  выполнено</w:t>
      </w:r>
      <w:proofErr w:type="gramEnd"/>
      <w:r>
        <w:rPr>
          <w:sz w:val="28"/>
          <w:szCs w:val="28"/>
        </w:rPr>
        <w:t>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Предлагаем организовать выезд из дворов дома 2/18, 4 и 6, изменив организацию движения, как указано на Рисунке 2, по зелёной стрелке.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Данным выездом смогут воспользоваться только жители домов, так как их дворовые проезды ограничены шлагбаумами и исключён сквозной проезд с Большой </w:t>
      </w:r>
      <w:proofErr w:type="spellStart"/>
      <w:r>
        <w:rPr>
          <w:sz w:val="28"/>
          <w:szCs w:val="28"/>
        </w:rPr>
        <w:t>Новодмитровской</w:t>
      </w:r>
      <w:proofErr w:type="spellEnd"/>
      <w:r>
        <w:rPr>
          <w:sz w:val="28"/>
          <w:szCs w:val="28"/>
        </w:rPr>
        <w:t xml:space="preserve"> улицы.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светофорный объект, расположенный около Малого </w:t>
      </w:r>
      <w:proofErr w:type="spellStart"/>
      <w:r>
        <w:rPr>
          <w:sz w:val="28"/>
          <w:szCs w:val="28"/>
        </w:rPr>
        <w:t>Савёловского</w:t>
      </w:r>
      <w:proofErr w:type="spellEnd"/>
      <w:r>
        <w:rPr>
          <w:sz w:val="28"/>
          <w:szCs w:val="28"/>
        </w:rPr>
        <w:t xml:space="preserve"> путепровода, регулирующий пешеходный переход, будет давать возможность выезда из дворов, не создавая аварийных ситуаций.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5980" cy="5654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Замена левого поворота с улицы Яблочкова в сторону станции метро </w:t>
      </w:r>
      <w:proofErr w:type="spellStart"/>
      <w:r>
        <w:rPr>
          <w:b/>
          <w:sz w:val="28"/>
          <w:szCs w:val="28"/>
        </w:rPr>
        <w:t>Тимирязевская</w:t>
      </w:r>
      <w:proofErr w:type="spellEnd"/>
      <w:r>
        <w:rPr>
          <w:b/>
          <w:sz w:val="28"/>
          <w:szCs w:val="28"/>
        </w:rPr>
        <w:t xml:space="preserve"> на разворот через улицу Фонвизина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разрешён поворот налево с улицы Яблочкова               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 xml:space="preserve">при движении в область) в сторону дома 21 и ст. м. </w:t>
      </w:r>
      <w:proofErr w:type="spellStart"/>
      <w:r>
        <w:rPr>
          <w:sz w:val="28"/>
          <w:szCs w:val="28"/>
        </w:rPr>
        <w:t>Тимирязевская</w:t>
      </w:r>
      <w:proofErr w:type="spellEnd"/>
      <w:r>
        <w:rPr>
          <w:sz w:val="28"/>
          <w:szCs w:val="28"/>
        </w:rPr>
        <w:t xml:space="preserve">. 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участок дороги имеет только одну полосу для </w:t>
      </w:r>
      <w:proofErr w:type="gramStart"/>
      <w:r>
        <w:rPr>
          <w:sz w:val="28"/>
          <w:szCs w:val="28"/>
        </w:rPr>
        <w:t xml:space="preserve">движения,   </w:t>
      </w:r>
      <w:proofErr w:type="gramEnd"/>
      <w:r>
        <w:rPr>
          <w:sz w:val="28"/>
          <w:szCs w:val="28"/>
        </w:rPr>
        <w:t xml:space="preserve">                            и автомобили, ожидающие возможности поворота налево блокируют движение остальных транспортных средств, и создаёт не только дополнительные пробки, но и дополнительные аварийные ситуации.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Просим Вас оказать содействие в организации дорожного движения через улицу Фонвизина, как указано на Рисунке 3 зелёными стрелками.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Данный вид проезда потребует незначительной модернизации разворотной полосы на улице Фонвизина.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5980" cy="4404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Замена искусственных неровностей на улице Яблочкова                              на «вызывные» светофоры для пешеходов.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Улица Яблочкова на всём протяжении имеет большое количество искусственных неровностей, что обусловлено нерегулируемыми пешеходными переходами около образовательных и медицинских учреждений.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Просим Вас оказать содействие в установке «вызывных» светофорных объектов для организации регулированных пешеходных переходов, что позволит убрать искусственные неровности, из-за которых возникает большое количество шума, особенно в ночное время, при движении грузового и уборочного транспорта.</w:t>
      </w:r>
    </w:p>
    <w:p w:rsidR="00991658" w:rsidRDefault="00991658" w:rsidP="00991658">
      <w:pPr>
        <w:tabs>
          <w:tab w:val="left" w:pos="3261"/>
          <w:tab w:val="left" w:pos="4111"/>
        </w:tabs>
        <w:ind w:right="-2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Организация наземного пешеходного перехода через улицу </w:t>
      </w:r>
      <w:proofErr w:type="spellStart"/>
      <w:r>
        <w:rPr>
          <w:b/>
          <w:sz w:val="28"/>
          <w:szCs w:val="28"/>
        </w:rPr>
        <w:t>Милашенкова</w:t>
      </w:r>
      <w:proofErr w:type="spellEnd"/>
      <w:r>
        <w:rPr>
          <w:b/>
          <w:sz w:val="28"/>
          <w:szCs w:val="28"/>
        </w:rPr>
        <w:t xml:space="preserve"> в районе домов 1 и 4.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Просим оказать содействие в возврате светофорного регулируемого наземного пешеходного перехода в участке улично-дорожной сети в районе домов 1 и 4 по улице </w:t>
      </w:r>
      <w:proofErr w:type="spellStart"/>
      <w:r>
        <w:rPr>
          <w:sz w:val="28"/>
          <w:szCs w:val="28"/>
        </w:rPr>
        <w:t>Милашенкова</w:t>
      </w:r>
      <w:proofErr w:type="spellEnd"/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введения в рабочий режим станции метро </w:t>
      </w:r>
      <w:proofErr w:type="spellStart"/>
      <w:r>
        <w:rPr>
          <w:sz w:val="28"/>
          <w:szCs w:val="28"/>
        </w:rPr>
        <w:t>Фонвизинская</w:t>
      </w:r>
      <w:proofErr w:type="spellEnd"/>
      <w:r>
        <w:rPr>
          <w:sz w:val="28"/>
          <w:szCs w:val="28"/>
        </w:rPr>
        <w:t xml:space="preserve">, переход через улицу </w:t>
      </w:r>
      <w:proofErr w:type="spellStart"/>
      <w:r>
        <w:rPr>
          <w:sz w:val="28"/>
          <w:szCs w:val="28"/>
        </w:rPr>
        <w:t>Милашенкова</w:t>
      </w:r>
      <w:proofErr w:type="spellEnd"/>
      <w:r>
        <w:rPr>
          <w:sz w:val="28"/>
          <w:szCs w:val="28"/>
        </w:rPr>
        <w:t xml:space="preserve"> в районе дома 1, осуществлялся по регулируемому наземному пешеходному переходу. После открытия станции метро, пешеходный переход был демонтирован, так как существует подземный переход, совмещённый со входом в метро. Данный подземный переход </w:t>
      </w:r>
      <w:r>
        <w:rPr>
          <w:sz w:val="28"/>
          <w:szCs w:val="28"/>
        </w:rPr>
        <w:lastRenderedPageBreak/>
        <w:t xml:space="preserve">является очень глубоким, 80 ступеней вниз и столько же наверх. Пожилым людям, мамам с маленькими детьми и колясками, а также прочим маломобильным категориям граждан крайне затруднительно пользоваться входом в метро в качестве подземного перехода. 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Данный вход в метро оборудован лифтом для маломобильных граждан, но местные жители уже столкнулись с тем, что он периодически не работает, а вызвать сотрудников метро не представляется возможным.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то, что рядом находится крупный супермаркет "Матрица" пешеходов там большое количество. Именно тех пешеходов, которым надо пересечь улицу </w:t>
      </w:r>
      <w:proofErr w:type="spellStart"/>
      <w:r>
        <w:rPr>
          <w:sz w:val="28"/>
          <w:szCs w:val="28"/>
        </w:rPr>
        <w:t>Милашенкова</w:t>
      </w:r>
      <w:proofErr w:type="spellEnd"/>
      <w:r>
        <w:rPr>
          <w:sz w:val="28"/>
          <w:szCs w:val="28"/>
        </w:rPr>
        <w:t>, а не тех, кто желает воспользоваться метрополитеном.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Также, просим принять во внимание, что в ходе благоустройства Садового кольца, многие подземные пешеходные переходы продублированы регулируемыми наземными переходами, в первую очередь для удобства пешеходов и для снижения скоростей транспортных потоков.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Дополнительные дорожные «Знаки особых предписаний» 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перекрёстке улиц Руставели и Яблочкова.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Просим оказать содействие по изменению режима светофорного объекта на перекрёстке улиц Руставели и </w:t>
      </w:r>
      <w:proofErr w:type="gramStart"/>
      <w:r>
        <w:rPr>
          <w:sz w:val="28"/>
          <w:szCs w:val="28"/>
        </w:rPr>
        <w:t>Яблочкова,  при</w:t>
      </w:r>
      <w:proofErr w:type="gramEnd"/>
      <w:r>
        <w:rPr>
          <w:sz w:val="28"/>
          <w:szCs w:val="28"/>
        </w:rPr>
        <w:t xml:space="preserve"> движении в сторону Дмитровского шоссе.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улица Руставели перегружена транзитным автомобильным трафиком в сторону Дмитровского шоссе на протяжении всего дня.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Светофорный объект около дома 1/2 по ул. Руставели оборудован поворотной секцией, а именно стрелкой направо, регулирующий поворот направо на улицу Яблочкова.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Указанная поворотная секция светофора включается раньше </w:t>
      </w:r>
      <w:proofErr w:type="gramStart"/>
      <w:r>
        <w:rPr>
          <w:sz w:val="28"/>
          <w:szCs w:val="28"/>
        </w:rPr>
        <w:t>основного  сигнала</w:t>
      </w:r>
      <w:proofErr w:type="gramEnd"/>
      <w:r>
        <w:rPr>
          <w:sz w:val="28"/>
          <w:szCs w:val="28"/>
        </w:rPr>
        <w:t xml:space="preserve"> светофора, одновременно с выездом с улицы Яблочкова налево, вследствие чего возникают ситуации, когда для пропуска автомобиля                         на стрелку начинаются перестроения из правого в левый ряд и применение звуковых сигналов нетерпеливых водителей.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Поскольку данный участок дорожной сети практически постоянно переполнен транспортными средствами, скорость движения низкая                             и дистанция минимальная, у водителей нет возможности увидеть дорожную разметку, разрешающую проезд из правой полосы и прямо, и направо.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данном участке необходимо установить дорожные знаки особых предписаний, определяющие направления движения по полосам 5.15.2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92580" cy="792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8" w:rsidRDefault="00991658" w:rsidP="00991658">
      <w:pPr>
        <w:tabs>
          <w:tab w:val="left" w:pos="3261"/>
          <w:tab w:val="left" w:pos="4111"/>
        </w:tabs>
        <w:ind w:right="-2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  Разрыв в сплошной линии разметки для возможности поворота налево к жилым домам 13/12 корп.2, 15, 17 по улице Руставели.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середине ноября 2017 года, был произведён ремонт дорожного полотна по адресу ул. Руставели, д. 13/12 корп.2, 15, 17, 19, после которого были внесены изменения в дорожную разметку.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ремонта, была нанесена дорожная разметка тип 1.3 «двойная сплошная», но напротив въезда в дворовую территорию был исключён разрыв в сплошной линии разметки типа 1.5.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рисунке ниже показано, где находилась разметка до проведения ремонта.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980" cy="3208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58" w:rsidRDefault="00991658" w:rsidP="00991658">
      <w:pPr>
        <w:tabs>
          <w:tab w:val="left" w:pos="3261"/>
          <w:tab w:val="left" w:pos="4111"/>
        </w:tabs>
        <w:ind w:right="-2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Данный разрыв в двойной сплошной линии необходим жителям нескольких многоквартирных домов. Для исключения возникновения дополнительного блуждающего трафика по дорожной сети района просим вернуть возможность левого поворота с улицы Руставели между домами 13/12 корп.1 и 15.</w:t>
      </w: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p w:rsidR="00991658" w:rsidRDefault="00991658" w:rsidP="00991658">
      <w:pPr>
        <w:tabs>
          <w:tab w:val="left" w:pos="3261"/>
          <w:tab w:val="left" w:pos="4111"/>
        </w:tabs>
        <w:ind w:right="-2" w:firstLine="426"/>
        <w:jc w:val="both"/>
        <w:rPr>
          <w:sz w:val="28"/>
          <w:szCs w:val="28"/>
        </w:rPr>
      </w:pPr>
    </w:p>
    <w:sectPr w:rsidR="00991658" w:rsidSect="00D87BB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17CB"/>
    <w:rsid w:val="0005569B"/>
    <w:rsid w:val="000A1E3E"/>
    <w:rsid w:val="000D2C56"/>
    <w:rsid w:val="000E0D92"/>
    <w:rsid w:val="0023467D"/>
    <w:rsid w:val="00244FF4"/>
    <w:rsid w:val="00274319"/>
    <w:rsid w:val="002F0CB9"/>
    <w:rsid w:val="003717CB"/>
    <w:rsid w:val="003B1ABF"/>
    <w:rsid w:val="003C407E"/>
    <w:rsid w:val="003F56EF"/>
    <w:rsid w:val="0040546E"/>
    <w:rsid w:val="0045700F"/>
    <w:rsid w:val="00505C97"/>
    <w:rsid w:val="005A7E70"/>
    <w:rsid w:val="005D6984"/>
    <w:rsid w:val="00637DF4"/>
    <w:rsid w:val="00675A00"/>
    <w:rsid w:val="007C4BDB"/>
    <w:rsid w:val="007F15B5"/>
    <w:rsid w:val="007F6CEA"/>
    <w:rsid w:val="008012B9"/>
    <w:rsid w:val="0083634F"/>
    <w:rsid w:val="008E738C"/>
    <w:rsid w:val="00991658"/>
    <w:rsid w:val="00B91B42"/>
    <w:rsid w:val="00BB6FA7"/>
    <w:rsid w:val="00C8534C"/>
    <w:rsid w:val="00D52DDF"/>
    <w:rsid w:val="00D87BBB"/>
    <w:rsid w:val="00DA1FE6"/>
    <w:rsid w:val="00E70527"/>
    <w:rsid w:val="00E76CE5"/>
    <w:rsid w:val="00E9593B"/>
    <w:rsid w:val="00EB61F0"/>
    <w:rsid w:val="00EF5411"/>
    <w:rsid w:val="00F91094"/>
    <w:rsid w:val="00FC0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A2A450-7951-4562-9527-AD48FF0C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C5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E738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D2C56"/>
    <w:rPr>
      <w:rFonts w:ascii="Times New Roman" w:eastAsia="Times New Roman" w:hAnsi="Times New Roman"/>
      <w:sz w:val="24"/>
      <w:szCs w:val="24"/>
    </w:rPr>
  </w:style>
  <w:style w:type="paragraph" w:styleId="a5">
    <w:name w:val="Body Text Indent"/>
    <w:basedOn w:val="a"/>
    <w:link w:val="a6"/>
    <w:semiHidden/>
    <w:unhideWhenUsed/>
    <w:rsid w:val="000D2C56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semiHidden/>
    <w:rsid w:val="000D2C5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Без интервала Знак"/>
    <w:link w:val="a3"/>
    <w:uiPriority w:val="1"/>
    <w:locked/>
    <w:rsid w:val="000D2C56"/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2F0CB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0CB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738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6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B2B78-C84F-4202-85FE-A0567CA6D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 Белавская</dc:creator>
  <cp:keywords/>
  <dc:description/>
  <cp:lastModifiedBy>ENGWP2</cp:lastModifiedBy>
  <cp:revision>21</cp:revision>
  <cp:lastPrinted>2017-11-28T06:24:00Z</cp:lastPrinted>
  <dcterms:created xsi:type="dcterms:W3CDTF">2017-11-21T00:09:00Z</dcterms:created>
  <dcterms:modified xsi:type="dcterms:W3CDTF">2017-11-28T06:27:00Z</dcterms:modified>
</cp:coreProperties>
</file>