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AE" w:rsidRDefault="006579AE" w:rsidP="006579AE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579AE" w:rsidRDefault="006579AE" w:rsidP="006579A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579AE" w:rsidRDefault="006579AE" w:rsidP="006579AE">
      <w:pPr>
        <w:pStyle w:val="a4"/>
        <w:rPr>
          <w:rFonts w:ascii="Calibri" w:hAnsi="Calibri"/>
          <w:sz w:val="28"/>
          <w:szCs w:val="28"/>
        </w:rPr>
      </w:pPr>
    </w:p>
    <w:p w:rsidR="006579AE" w:rsidRDefault="006579AE" w:rsidP="006579A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579AE" w:rsidRDefault="006579AE" w:rsidP="006579AE">
      <w:pPr>
        <w:pStyle w:val="a4"/>
        <w:rPr>
          <w:rFonts w:ascii="Calibri" w:hAnsi="Calibri"/>
        </w:rPr>
      </w:pPr>
    </w:p>
    <w:p w:rsidR="006579AE" w:rsidRDefault="006579AE" w:rsidP="006579AE">
      <w:pPr>
        <w:pStyle w:val="a4"/>
        <w:rPr>
          <w:rFonts w:ascii="Arial Black" w:hAnsi="Arial Black" w:cs="Arial"/>
          <w:sz w:val="28"/>
          <w:szCs w:val="28"/>
        </w:rPr>
      </w:pPr>
    </w:p>
    <w:p w:rsidR="006579AE" w:rsidRPr="006579AE" w:rsidRDefault="006579AE" w:rsidP="006579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23.11.2017 № 01-02/14</w:t>
      </w:r>
      <w:r w:rsidR="001B0CCB">
        <w:rPr>
          <w:rFonts w:ascii="Times New Roman" w:hAnsi="Times New Roman" w:cs="Times New Roman"/>
          <w:sz w:val="28"/>
          <w:szCs w:val="28"/>
        </w:rPr>
        <w:t>-9</w:t>
      </w:r>
      <w:r w:rsidR="00AB420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B476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579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6579AE" w:rsidRDefault="006579AE" w:rsidP="006579AE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6579AE" w:rsidRDefault="006579AE" w:rsidP="006579AE">
      <w:pPr>
        <w:rPr>
          <w:b/>
          <w:sz w:val="28"/>
          <w:szCs w:val="28"/>
        </w:rPr>
      </w:pPr>
    </w:p>
    <w:p w:rsidR="006D6BC9" w:rsidRDefault="006579AE" w:rsidP="006579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D6BC9">
        <w:rPr>
          <w:b/>
          <w:sz w:val="28"/>
          <w:szCs w:val="28"/>
        </w:rPr>
        <w:t>предложениях в комплексную</w:t>
      </w:r>
    </w:p>
    <w:p w:rsidR="006D6BC9" w:rsidRDefault="006D6BC9" w:rsidP="006579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схему организации дорожного</w:t>
      </w:r>
    </w:p>
    <w:p w:rsidR="006D6BC9" w:rsidRDefault="006D6BC9" w:rsidP="006579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движения на улично-дорожной сети</w:t>
      </w:r>
    </w:p>
    <w:p w:rsidR="006579AE" w:rsidRDefault="006579AE" w:rsidP="006579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Бутырского района города Москвы </w:t>
      </w:r>
    </w:p>
    <w:p w:rsidR="006579AE" w:rsidRDefault="006579AE" w:rsidP="006579AE">
      <w:pPr>
        <w:rPr>
          <w:b/>
          <w:sz w:val="28"/>
          <w:szCs w:val="28"/>
        </w:rPr>
      </w:pPr>
    </w:p>
    <w:p w:rsidR="006579AE" w:rsidRDefault="006579AE" w:rsidP="006579AE">
      <w:pPr>
        <w:rPr>
          <w:sz w:val="28"/>
          <w:szCs w:val="28"/>
        </w:rPr>
      </w:pPr>
    </w:p>
    <w:p w:rsidR="006579AE" w:rsidRDefault="006579AE" w:rsidP="00657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</w:t>
      </w:r>
      <w:r w:rsidR="006D6BC9">
        <w:rPr>
          <w:sz w:val="28"/>
          <w:szCs w:val="28"/>
        </w:rPr>
        <w:t xml:space="preserve">постановлением Правительства Москвы </w:t>
      </w:r>
      <w:r w:rsidR="006D6BC9" w:rsidRPr="00A61013">
        <w:rPr>
          <w:sz w:val="28"/>
          <w:szCs w:val="28"/>
        </w:rPr>
        <w:t>от 15 сентября 2015 года N 588-ПП</w:t>
      </w:r>
      <w:r w:rsidR="006D6BC9">
        <w:rPr>
          <w:sz w:val="28"/>
          <w:szCs w:val="28"/>
        </w:rPr>
        <w:t xml:space="preserve"> «Об утверждении Положения о Комплексной схеме организации дорожного движения на улично-дорожной сети города Москвы </w:t>
      </w:r>
      <w:r w:rsidR="0066541A">
        <w:rPr>
          <w:sz w:val="28"/>
          <w:szCs w:val="28"/>
        </w:rPr>
        <w:t xml:space="preserve">                     </w:t>
      </w:r>
      <w:r w:rsidR="006D6BC9">
        <w:rPr>
          <w:sz w:val="28"/>
          <w:szCs w:val="28"/>
        </w:rPr>
        <w:t xml:space="preserve">и признании утратившими силу правовых актов (отдельного положения </w:t>
      </w:r>
      <w:r w:rsidR="001B476B">
        <w:rPr>
          <w:sz w:val="28"/>
          <w:szCs w:val="28"/>
        </w:rPr>
        <w:t xml:space="preserve">правового акта) города Москвы», </w:t>
      </w:r>
      <w:r w:rsidR="006D6BC9">
        <w:rPr>
          <w:sz w:val="28"/>
          <w:szCs w:val="28"/>
        </w:rPr>
        <w:t>Уставом муниципального округа Бутырск</w:t>
      </w:r>
      <w:r w:rsidR="00AB420E">
        <w:rPr>
          <w:sz w:val="28"/>
          <w:szCs w:val="28"/>
        </w:rPr>
        <w:t>ий</w:t>
      </w:r>
      <w:r w:rsidR="001B476B">
        <w:rPr>
          <w:sz w:val="28"/>
          <w:szCs w:val="28"/>
        </w:rPr>
        <w:t xml:space="preserve">, рассмотрев обращение управы Бутырского района от 21 ноября 2017 года № И-950/17 и результаты работы Постоянной комиссии Совета депутатов по транспорту, </w:t>
      </w:r>
      <w:r>
        <w:rPr>
          <w:b/>
          <w:spacing w:val="-5"/>
          <w:sz w:val="28"/>
          <w:szCs w:val="28"/>
        </w:rPr>
        <w:t>Совет депутатов муниципального округа Бутырский решил:</w:t>
      </w:r>
    </w:p>
    <w:p w:rsidR="006579AE" w:rsidRDefault="006579AE" w:rsidP="006579AE">
      <w:pPr>
        <w:jc w:val="center"/>
        <w:rPr>
          <w:spacing w:val="-5"/>
          <w:sz w:val="16"/>
          <w:szCs w:val="16"/>
        </w:rPr>
      </w:pPr>
    </w:p>
    <w:p w:rsidR="00AB420E" w:rsidRDefault="001B476B" w:rsidP="006579AE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Согласовать адресный перечень локально-реконструктивных мероприятий в рамках Комплексной схемы организации дорожного движения согласно приложения 1 к настоящему решению. </w:t>
      </w:r>
    </w:p>
    <w:p w:rsidR="001B476B" w:rsidRDefault="001B476B" w:rsidP="006579AE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Отклонить от согласования перечень локально-реконструктивных мероприятий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 к настоящему решению.</w:t>
      </w:r>
    </w:p>
    <w:p w:rsidR="006579AE" w:rsidRPr="0066541A" w:rsidRDefault="001B476B" w:rsidP="006579AE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3</w:t>
      </w:r>
      <w:r w:rsidR="00AB420E">
        <w:rPr>
          <w:spacing w:val="-1"/>
          <w:sz w:val="28"/>
          <w:szCs w:val="28"/>
        </w:rPr>
        <w:t xml:space="preserve">.  Направить настоящее решение в </w:t>
      </w:r>
      <w:r w:rsidR="0066541A">
        <w:rPr>
          <w:spacing w:val="-1"/>
          <w:sz w:val="28"/>
          <w:szCs w:val="28"/>
        </w:rPr>
        <w:t>управу Бутырского района города Москвы и р</w:t>
      </w:r>
      <w:r w:rsidR="0066541A">
        <w:rPr>
          <w:bCs/>
          <w:sz w:val="28"/>
        </w:rPr>
        <w:t xml:space="preserve">азместить </w:t>
      </w:r>
      <w:r w:rsidR="006579AE">
        <w:rPr>
          <w:bCs/>
          <w:sz w:val="28"/>
        </w:rPr>
        <w:t xml:space="preserve">на официальном сайте </w:t>
      </w:r>
      <w:hyperlink r:id="rId4" w:history="1">
        <w:r w:rsidR="006579AE" w:rsidRPr="0066541A">
          <w:rPr>
            <w:rStyle w:val="a3"/>
            <w:sz w:val="28"/>
            <w:szCs w:val="28"/>
            <w:u w:val="none"/>
            <w:lang w:val="en-US"/>
          </w:rPr>
          <w:t>www</w:t>
        </w:r>
        <w:r w:rsidR="006579AE" w:rsidRPr="0066541A">
          <w:rPr>
            <w:rStyle w:val="a3"/>
            <w:sz w:val="28"/>
            <w:szCs w:val="28"/>
            <w:u w:val="none"/>
          </w:rPr>
          <w:t>.</w:t>
        </w:r>
        <w:proofErr w:type="spellStart"/>
        <w:r w:rsidR="006579AE" w:rsidRPr="0066541A">
          <w:rPr>
            <w:rStyle w:val="a3"/>
            <w:sz w:val="28"/>
            <w:szCs w:val="28"/>
            <w:u w:val="none"/>
            <w:lang w:val="en-US"/>
          </w:rPr>
          <w:t>butyrskoe</w:t>
        </w:r>
        <w:proofErr w:type="spellEnd"/>
      </w:hyperlink>
      <w:r w:rsidR="006579AE" w:rsidRPr="0066541A">
        <w:rPr>
          <w:sz w:val="28"/>
          <w:szCs w:val="28"/>
        </w:rPr>
        <w:t xml:space="preserve">. </w:t>
      </w:r>
    </w:p>
    <w:p w:rsidR="006579AE" w:rsidRDefault="001B476B" w:rsidP="006579AE">
      <w:pPr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       4</w:t>
      </w:r>
      <w:r w:rsidR="006579AE">
        <w:rPr>
          <w:spacing w:val="-1"/>
          <w:sz w:val="28"/>
          <w:szCs w:val="28"/>
        </w:rPr>
        <w:t xml:space="preserve">. Контроль за исполнением данного решения возложить на </w:t>
      </w:r>
      <w:r w:rsidR="0066541A">
        <w:rPr>
          <w:spacing w:val="-1"/>
          <w:sz w:val="28"/>
          <w:szCs w:val="28"/>
        </w:rPr>
        <w:t>Председателя постоянной комиссии Совета депутатов Тупицына Д.В.</w:t>
      </w:r>
    </w:p>
    <w:p w:rsidR="006579AE" w:rsidRDefault="006579AE" w:rsidP="006579AE">
      <w:pPr>
        <w:rPr>
          <w:sz w:val="28"/>
          <w:szCs w:val="28"/>
        </w:rPr>
      </w:pPr>
    </w:p>
    <w:p w:rsidR="006579AE" w:rsidRDefault="006579AE" w:rsidP="006579AE">
      <w:pPr>
        <w:rPr>
          <w:sz w:val="28"/>
          <w:szCs w:val="28"/>
        </w:rPr>
      </w:pPr>
    </w:p>
    <w:p w:rsidR="006579AE" w:rsidRDefault="006579AE" w:rsidP="006579AE">
      <w:pPr>
        <w:rPr>
          <w:b/>
          <w:sz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  </w:t>
      </w:r>
    </w:p>
    <w:p w:rsidR="006579AE" w:rsidRDefault="006579AE" w:rsidP="00A610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79AE" w:rsidRDefault="006579AE" w:rsidP="00A610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541A" w:rsidRDefault="0066541A" w:rsidP="00A610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2F46" w:rsidRDefault="00102F46" w:rsidP="00A610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2F46" w:rsidRDefault="00102F46" w:rsidP="00A610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2F46" w:rsidRDefault="00102F46" w:rsidP="00A610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2F46" w:rsidRDefault="00102F46" w:rsidP="00A610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322F" w:rsidRPr="00146F7A" w:rsidRDefault="00A0322F" w:rsidP="00A0322F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</w:t>
      </w:r>
      <w:r w:rsid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Приложение 1  </w:t>
      </w:r>
    </w:p>
    <w:p w:rsidR="00A0322F" w:rsidRPr="00146F7A" w:rsidRDefault="00A0322F" w:rsidP="00A0322F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к решению Совета депутатов</w:t>
      </w:r>
    </w:p>
    <w:p w:rsidR="00A0322F" w:rsidRPr="00146F7A" w:rsidRDefault="00A0322F" w:rsidP="00A0322F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муниципального округа Бутырский</w:t>
      </w:r>
    </w:p>
    <w:p w:rsidR="00A0322F" w:rsidRPr="00146F7A" w:rsidRDefault="00A0322F" w:rsidP="00A0322F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1B0CCB"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23 ноября 2017г. № 01-02/14-9</w:t>
      </w:r>
    </w:p>
    <w:p w:rsidR="001B476B" w:rsidRPr="00146F7A" w:rsidRDefault="001B476B" w:rsidP="001B476B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76B" w:rsidRPr="00146F7A" w:rsidRDefault="001B476B" w:rsidP="000A58A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76B" w:rsidRPr="00146F7A" w:rsidRDefault="001B476B" w:rsidP="001B47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7A">
        <w:rPr>
          <w:rFonts w:ascii="Times New Roman" w:hAnsi="Times New Roman" w:cs="Times New Roman"/>
          <w:b/>
          <w:sz w:val="24"/>
          <w:szCs w:val="24"/>
        </w:rPr>
        <w:t xml:space="preserve">Адресный перечень </w:t>
      </w:r>
    </w:p>
    <w:p w:rsidR="00D4416B" w:rsidRDefault="001B476B" w:rsidP="00D441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7A">
        <w:rPr>
          <w:rFonts w:ascii="Times New Roman" w:hAnsi="Times New Roman" w:cs="Times New Roman"/>
          <w:b/>
          <w:sz w:val="24"/>
          <w:szCs w:val="24"/>
        </w:rPr>
        <w:t>локально-реконструктивных мероприятий</w:t>
      </w:r>
      <w:r w:rsidR="00D4416B">
        <w:rPr>
          <w:rFonts w:ascii="Times New Roman" w:hAnsi="Times New Roman" w:cs="Times New Roman"/>
          <w:b/>
          <w:sz w:val="24"/>
          <w:szCs w:val="24"/>
        </w:rPr>
        <w:t>,</w:t>
      </w:r>
      <w:r w:rsidRPr="00146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16B">
        <w:rPr>
          <w:rFonts w:ascii="Times New Roman" w:hAnsi="Times New Roman" w:cs="Times New Roman"/>
          <w:b/>
          <w:sz w:val="24"/>
          <w:szCs w:val="24"/>
        </w:rPr>
        <w:t>подлежащих включению</w:t>
      </w:r>
      <w:r w:rsidR="00146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6F7A" w:rsidRPr="00146F7A" w:rsidRDefault="00146F7A" w:rsidP="000A58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Комплексную схему</w:t>
      </w:r>
      <w:r w:rsidR="001B476B" w:rsidRPr="00146F7A">
        <w:rPr>
          <w:rFonts w:ascii="Times New Roman" w:hAnsi="Times New Roman" w:cs="Times New Roman"/>
          <w:b/>
          <w:sz w:val="24"/>
          <w:szCs w:val="24"/>
        </w:rPr>
        <w:t xml:space="preserve"> организации дорожного движения</w:t>
      </w:r>
    </w:p>
    <w:p w:rsidR="00146F7A" w:rsidRPr="00146F7A" w:rsidRDefault="00146F7A" w:rsidP="001B47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2976"/>
        <w:gridCol w:w="851"/>
      </w:tblGrid>
      <w:tr w:rsidR="00D4416B" w:rsidRPr="00146F7A" w:rsidTr="000A58AD">
        <w:tc>
          <w:tcPr>
            <w:tcW w:w="846" w:type="dxa"/>
          </w:tcPr>
          <w:p w:rsidR="00146F7A" w:rsidRPr="00146F7A" w:rsidRDefault="00146F7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:rsidR="00146F7A" w:rsidRPr="00146F7A" w:rsidRDefault="00146F7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Адресная</w:t>
            </w:r>
          </w:p>
          <w:p w:rsidR="00146F7A" w:rsidRPr="00146F7A" w:rsidRDefault="00146F7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привязка</w:t>
            </w:r>
          </w:p>
        </w:tc>
        <w:tc>
          <w:tcPr>
            <w:tcW w:w="2835" w:type="dxa"/>
          </w:tcPr>
          <w:p w:rsidR="00146F7A" w:rsidRPr="00146F7A" w:rsidRDefault="00146F7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работ согласно проекту КСОДД </w:t>
            </w:r>
          </w:p>
        </w:tc>
        <w:tc>
          <w:tcPr>
            <w:tcW w:w="2976" w:type="dxa"/>
          </w:tcPr>
          <w:p w:rsidR="00146F7A" w:rsidRPr="00146F7A" w:rsidRDefault="00146F7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44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боснование</w:t>
            </w: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46F7A" w:rsidRPr="00146F7A" w:rsidRDefault="00146F7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</w:t>
            </w:r>
            <w:r w:rsidR="00D44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мость</w:t>
            </w:r>
            <w:proofErr w:type="spellEnd"/>
            <w:proofErr w:type="gramEnd"/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  <w:p w:rsidR="00D4416B" w:rsidRDefault="00146F7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</w:t>
            </w:r>
          </w:p>
          <w:p w:rsidR="00146F7A" w:rsidRPr="00146F7A" w:rsidRDefault="00146F7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D4416B" w:rsidRPr="00146F7A" w:rsidTr="00D4416B">
        <w:tc>
          <w:tcPr>
            <w:tcW w:w="9351" w:type="dxa"/>
            <w:gridSpan w:val="5"/>
          </w:tcPr>
          <w:p w:rsidR="00D4416B" w:rsidRPr="00D4416B" w:rsidRDefault="00D4416B" w:rsidP="00D4416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D44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Гончаровский</w:t>
            </w:r>
            <w:proofErr w:type="spellEnd"/>
            <w:r w:rsidRPr="00D44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переулок</w:t>
            </w:r>
          </w:p>
        </w:tc>
      </w:tr>
      <w:tr w:rsidR="00D4416B" w:rsidRPr="00146F7A" w:rsidTr="000A58AD">
        <w:tc>
          <w:tcPr>
            <w:tcW w:w="846" w:type="dxa"/>
          </w:tcPr>
          <w:p w:rsidR="002868D2" w:rsidRPr="00146F7A" w:rsidRDefault="002868D2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9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843" w:type="dxa"/>
          </w:tcPr>
          <w:p w:rsidR="002868D2" w:rsidRDefault="002868D2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дому 6</w:t>
            </w:r>
          </w:p>
          <w:p w:rsidR="002868D2" w:rsidRPr="00146F7A" w:rsidRDefault="002868D2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 Гончарова</w:t>
            </w:r>
          </w:p>
        </w:tc>
        <w:tc>
          <w:tcPr>
            <w:tcW w:w="2835" w:type="dxa"/>
          </w:tcPr>
          <w:p w:rsidR="002868D2" w:rsidRDefault="002868D2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пешеходного перехода</w:t>
            </w:r>
          </w:p>
          <w:p w:rsidR="002868D2" w:rsidRDefault="002868D2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понижением бортового камня</w:t>
            </w:r>
          </w:p>
        </w:tc>
        <w:tc>
          <w:tcPr>
            <w:tcW w:w="2976" w:type="dxa"/>
          </w:tcPr>
          <w:p w:rsidR="002868D2" w:rsidRPr="00146F7A" w:rsidRDefault="002868D2" w:rsidP="002868D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безопасность пешеходов</w:t>
            </w:r>
          </w:p>
        </w:tc>
        <w:tc>
          <w:tcPr>
            <w:tcW w:w="851" w:type="dxa"/>
          </w:tcPr>
          <w:p w:rsidR="002868D2" w:rsidRPr="00146F7A" w:rsidRDefault="002868D2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</w:t>
            </w:r>
          </w:p>
        </w:tc>
      </w:tr>
      <w:tr w:rsidR="00D4416B" w:rsidRPr="00146F7A" w:rsidTr="00D4416B">
        <w:tc>
          <w:tcPr>
            <w:tcW w:w="9351" w:type="dxa"/>
            <w:gridSpan w:val="5"/>
          </w:tcPr>
          <w:p w:rsidR="00D4416B" w:rsidRPr="00D4416B" w:rsidRDefault="00D4416B" w:rsidP="00D4416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Добролюбова улица</w:t>
            </w:r>
          </w:p>
        </w:tc>
      </w:tr>
      <w:tr w:rsidR="00D4416B" w:rsidRPr="00146F7A" w:rsidTr="000A58AD">
        <w:tc>
          <w:tcPr>
            <w:tcW w:w="846" w:type="dxa"/>
          </w:tcPr>
          <w:p w:rsidR="002868D2" w:rsidRDefault="00D92F1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843" w:type="dxa"/>
          </w:tcPr>
          <w:p w:rsidR="002868D2" w:rsidRDefault="002868D2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 с.1</w:t>
            </w:r>
          </w:p>
        </w:tc>
        <w:tc>
          <w:tcPr>
            <w:tcW w:w="2835" w:type="dxa"/>
          </w:tcPr>
          <w:p w:rsidR="002868D2" w:rsidRDefault="002868D2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технического тротуара, примыкающего к парковке</w:t>
            </w:r>
          </w:p>
        </w:tc>
        <w:tc>
          <w:tcPr>
            <w:tcW w:w="2976" w:type="dxa"/>
          </w:tcPr>
          <w:p w:rsidR="002868D2" w:rsidRDefault="002868D2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D9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парковки</w:t>
            </w:r>
          </w:p>
        </w:tc>
        <w:tc>
          <w:tcPr>
            <w:tcW w:w="851" w:type="dxa"/>
          </w:tcPr>
          <w:p w:rsidR="002868D2" w:rsidRDefault="002868D2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721,1</w:t>
            </w:r>
          </w:p>
        </w:tc>
      </w:tr>
      <w:tr w:rsidR="00D4416B" w:rsidRPr="00146F7A" w:rsidTr="000A58AD">
        <w:tc>
          <w:tcPr>
            <w:tcW w:w="846" w:type="dxa"/>
          </w:tcPr>
          <w:p w:rsidR="002868D2" w:rsidRDefault="00D92F1A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1843" w:type="dxa"/>
          </w:tcPr>
          <w:p w:rsidR="002868D2" w:rsidRDefault="002868D2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</w:t>
            </w:r>
          </w:p>
          <w:p w:rsidR="002868D2" w:rsidRDefault="002868D2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ул., д.7А</w:t>
            </w:r>
          </w:p>
          <w:p w:rsidR="002868D2" w:rsidRDefault="002868D2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(магазин Цветы)</w:t>
            </w:r>
          </w:p>
        </w:tc>
        <w:tc>
          <w:tcPr>
            <w:tcW w:w="2835" w:type="dxa"/>
          </w:tcPr>
          <w:p w:rsidR="002868D2" w:rsidRDefault="002868D2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пешеходных ограждений</w:t>
            </w:r>
          </w:p>
        </w:tc>
        <w:tc>
          <w:tcPr>
            <w:tcW w:w="2976" w:type="dxa"/>
          </w:tcPr>
          <w:p w:rsidR="002868D2" w:rsidRDefault="002868D2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9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пешеходов</w:t>
            </w:r>
          </w:p>
        </w:tc>
        <w:tc>
          <w:tcPr>
            <w:tcW w:w="851" w:type="dxa"/>
          </w:tcPr>
          <w:p w:rsidR="002868D2" w:rsidRDefault="002868D2" w:rsidP="001B47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</w:tr>
      <w:tr w:rsidR="000A58AD" w:rsidRPr="00146F7A" w:rsidTr="000A58AD">
        <w:tc>
          <w:tcPr>
            <w:tcW w:w="846" w:type="dxa"/>
          </w:tcPr>
          <w:p w:rsidR="00D92F1A" w:rsidRPr="00D92F1A" w:rsidRDefault="00D92F1A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843" w:type="dxa"/>
          </w:tcPr>
          <w:p w:rsidR="00D92F1A" w:rsidRDefault="00D92F1A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</w:t>
            </w:r>
          </w:p>
          <w:p w:rsidR="00D92F1A" w:rsidRDefault="00D92F1A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ул., д.11</w:t>
            </w:r>
          </w:p>
        </w:tc>
        <w:tc>
          <w:tcPr>
            <w:tcW w:w="2835" w:type="dxa"/>
          </w:tcPr>
          <w:p w:rsidR="00D92F1A" w:rsidRDefault="00D92F1A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пешеходных ограждений со знаком «Осторожно, дети»</w:t>
            </w:r>
          </w:p>
        </w:tc>
        <w:tc>
          <w:tcPr>
            <w:tcW w:w="2976" w:type="dxa"/>
          </w:tcPr>
          <w:p w:rsidR="00D92F1A" w:rsidRDefault="00D92F1A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 (близость медицинского учреждения)</w:t>
            </w:r>
          </w:p>
        </w:tc>
        <w:tc>
          <w:tcPr>
            <w:tcW w:w="851" w:type="dxa"/>
          </w:tcPr>
          <w:p w:rsidR="00D92F1A" w:rsidRDefault="00D92F1A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D4416B" w:rsidRPr="00146F7A" w:rsidTr="000A58AD">
        <w:tc>
          <w:tcPr>
            <w:tcW w:w="846" w:type="dxa"/>
          </w:tcPr>
          <w:p w:rsidR="00D92F1A" w:rsidRDefault="00D92F1A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1843" w:type="dxa"/>
          </w:tcPr>
          <w:p w:rsidR="00D92F1A" w:rsidRDefault="00D92F1A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д.11</w:t>
            </w:r>
          </w:p>
        </w:tc>
        <w:tc>
          <w:tcPr>
            <w:tcW w:w="2835" w:type="dxa"/>
          </w:tcPr>
          <w:p w:rsidR="00D92F1A" w:rsidRDefault="00D92F1A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тротуара </w:t>
            </w:r>
            <w:r w:rsidR="000A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площадки для переноса павильона ОТ</w:t>
            </w:r>
          </w:p>
        </w:tc>
        <w:tc>
          <w:tcPr>
            <w:tcW w:w="2976" w:type="dxa"/>
          </w:tcPr>
          <w:p w:rsidR="00D92F1A" w:rsidRDefault="00D92F1A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</w:t>
            </w:r>
            <w:r w:rsidR="000A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расположения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павильона </w:t>
            </w:r>
            <w:r w:rsidR="000A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соответствие требованиям ГОСТ</w:t>
            </w:r>
          </w:p>
        </w:tc>
        <w:tc>
          <w:tcPr>
            <w:tcW w:w="851" w:type="dxa"/>
          </w:tcPr>
          <w:p w:rsidR="00D92F1A" w:rsidRDefault="00D92F1A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</w:tr>
      <w:tr w:rsidR="00D4416B" w:rsidRPr="00146F7A" w:rsidTr="000A58AD">
        <w:tc>
          <w:tcPr>
            <w:tcW w:w="846" w:type="dxa"/>
          </w:tcPr>
          <w:p w:rsidR="00D92F1A" w:rsidRDefault="00D92F1A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5/6</w:t>
            </w:r>
          </w:p>
        </w:tc>
        <w:tc>
          <w:tcPr>
            <w:tcW w:w="1843" w:type="dxa"/>
          </w:tcPr>
          <w:p w:rsidR="00D92F1A" w:rsidRDefault="00D92F1A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дому 12/7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spellEnd"/>
          </w:p>
          <w:p w:rsidR="00D92F1A" w:rsidRDefault="00D92F1A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 Руставели</w:t>
            </w:r>
          </w:p>
        </w:tc>
        <w:tc>
          <w:tcPr>
            <w:tcW w:w="2835" w:type="dxa"/>
          </w:tcPr>
          <w:p w:rsidR="00D92F1A" w:rsidRDefault="00D92F1A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парковочных карманов</w:t>
            </w:r>
          </w:p>
        </w:tc>
        <w:tc>
          <w:tcPr>
            <w:tcW w:w="2976" w:type="dxa"/>
          </w:tcPr>
          <w:p w:rsidR="00D92F1A" w:rsidRDefault="00D92F1A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парковочного пространства</w:t>
            </w:r>
          </w:p>
        </w:tc>
        <w:tc>
          <w:tcPr>
            <w:tcW w:w="851" w:type="dxa"/>
          </w:tcPr>
          <w:p w:rsidR="00D92F1A" w:rsidRDefault="00D92F1A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</w:tr>
      <w:tr w:rsidR="00D4416B" w:rsidRPr="00146F7A" w:rsidTr="000A58AD">
        <w:tc>
          <w:tcPr>
            <w:tcW w:w="846" w:type="dxa"/>
          </w:tcPr>
          <w:p w:rsidR="00D92F1A" w:rsidRDefault="00D92F1A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6/7</w:t>
            </w:r>
          </w:p>
        </w:tc>
        <w:tc>
          <w:tcPr>
            <w:tcW w:w="1843" w:type="dxa"/>
          </w:tcPr>
          <w:p w:rsidR="00D92F1A" w:rsidRDefault="00D92F1A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дому 12/7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spellEnd"/>
          </w:p>
          <w:p w:rsidR="00D92F1A" w:rsidRDefault="00D92F1A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 Руставели</w:t>
            </w:r>
          </w:p>
        </w:tc>
        <w:tc>
          <w:tcPr>
            <w:tcW w:w="2835" w:type="dxa"/>
          </w:tcPr>
          <w:p w:rsidR="00D92F1A" w:rsidRDefault="00D92F1A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пешеходного перехода с тротуаром</w:t>
            </w:r>
          </w:p>
        </w:tc>
        <w:tc>
          <w:tcPr>
            <w:tcW w:w="2976" w:type="dxa"/>
          </w:tcPr>
          <w:p w:rsidR="00D92F1A" w:rsidRDefault="00D92F1A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</w:t>
            </w:r>
          </w:p>
        </w:tc>
        <w:tc>
          <w:tcPr>
            <w:tcW w:w="851" w:type="dxa"/>
          </w:tcPr>
          <w:p w:rsidR="00D92F1A" w:rsidRDefault="00D92F1A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D4416B" w:rsidRPr="00146F7A" w:rsidTr="000A58AD">
        <w:tc>
          <w:tcPr>
            <w:tcW w:w="846" w:type="dxa"/>
          </w:tcPr>
          <w:p w:rsidR="00D4416B" w:rsidRDefault="00D4416B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7/8</w:t>
            </w:r>
          </w:p>
        </w:tc>
        <w:tc>
          <w:tcPr>
            <w:tcW w:w="1843" w:type="dxa"/>
          </w:tcPr>
          <w:p w:rsidR="00D4416B" w:rsidRDefault="00D4416B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д.14</w:t>
            </w:r>
          </w:p>
        </w:tc>
        <w:tc>
          <w:tcPr>
            <w:tcW w:w="2835" w:type="dxa"/>
          </w:tcPr>
          <w:p w:rsidR="00D4416B" w:rsidRDefault="00D4416B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тротуара на месте газона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</w:t>
            </w:r>
            <w:r w:rsidR="000A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</w:t>
            </w:r>
            <w:r w:rsidR="000A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дорожных знаков</w:t>
            </w:r>
          </w:p>
        </w:tc>
        <w:tc>
          <w:tcPr>
            <w:tcW w:w="2976" w:type="dxa"/>
          </w:tcPr>
          <w:p w:rsidR="00D4416B" w:rsidRDefault="00D4416B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безопасности пешеходов (близость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</w:t>
            </w:r>
            <w:r w:rsidR="000A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учреждения)</w:t>
            </w:r>
          </w:p>
        </w:tc>
        <w:tc>
          <w:tcPr>
            <w:tcW w:w="851" w:type="dxa"/>
          </w:tcPr>
          <w:p w:rsidR="00D4416B" w:rsidRDefault="00D4416B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D4416B" w:rsidRPr="00146F7A" w:rsidTr="000A58AD">
        <w:tc>
          <w:tcPr>
            <w:tcW w:w="846" w:type="dxa"/>
          </w:tcPr>
          <w:p w:rsidR="00D4416B" w:rsidRDefault="00D4416B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8/9</w:t>
            </w:r>
          </w:p>
        </w:tc>
        <w:tc>
          <w:tcPr>
            <w:tcW w:w="1843" w:type="dxa"/>
          </w:tcPr>
          <w:p w:rsidR="00D4416B" w:rsidRDefault="00D4416B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д.19</w:t>
            </w:r>
          </w:p>
        </w:tc>
        <w:tc>
          <w:tcPr>
            <w:tcW w:w="2835" w:type="dxa"/>
          </w:tcPr>
          <w:p w:rsidR="00D4416B" w:rsidRDefault="00D4416B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технического тротуара, примыкающего к существующему парковочному карману</w:t>
            </w:r>
          </w:p>
        </w:tc>
        <w:tc>
          <w:tcPr>
            <w:tcW w:w="2976" w:type="dxa"/>
          </w:tcPr>
          <w:p w:rsidR="00D4416B" w:rsidRDefault="000A58AD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подхода                    к припаркованным автомобилям</w:t>
            </w:r>
          </w:p>
        </w:tc>
        <w:tc>
          <w:tcPr>
            <w:tcW w:w="851" w:type="dxa"/>
          </w:tcPr>
          <w:p w:rsidR="00D4416B" w:rsidRDefault="000A58AD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</w:tr>
      <w:tr w:rsidR="00D4416B" w:rsidRPr="00146F7A" w:rsidTr="000A58AD">
        <w:tc>
          <w:tcPr>
            <w:tcW w:w="846" w:type="dxa"/>
          </w:tcPr>
          <w:p w:rsidR="00D4416B" w:rsidRDefault="00D4416B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D4416B" w:rsidRDefault="00D4416B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D4416B" w:rsidRDefault="00D4416B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D4416B" w:rsidRDefault="00D4416B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D4416B" w:rsidRDefault="00D4416B" w:rsidP="00D92F1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A58AD" w:rsidRPr="00146F7A" w:rsidTr="000A58AD">
        <w:tc>
          <w:tcPr>
            <w:tcW w:w="846" w:type="dxa"/>
          </w:tcPr>
          <w:p w:rsidR="000A58AD" w:rsidRDefault="000A58AD" w:rsidP="000A58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9/10</w:t>
            </w:r>
          </w:p>
        </w:tc>
        <w:tc>
          <w:tcPr>
            <w:tcW w:w="1843" w:type="dxa"/>
          </w:tcPr>
          <w:p w:rsidR="000A58AD" w:rsidRDefault="000A58AD" w:rsidP="000A58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д.19-21</w:t>
            </w:r>
          </w:p>
        </w:tc>
        <w:tc>
          <w:tcPr>
            <w:tcW w:w="2835" w:type="dxa"/>
          </w:tcPr>
          <w:p w:rsidR="000A58AD" w:rsidRPr="00F65D3E" w:rsidRDefault="000A58AD" w:rsidP="000A58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Обустройство технического тротуара, примыкающего к существующему парковочному карману </w:t>
            </w:r>
            <w:r w:rsidR="00F65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</w:t>
            </w:r>
            <w:r w:rsidRPr="00F65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+ 1 </w:t>
            </w:r>
            <w:proofErr w:type="spellStart"/>
            <w:r w:rsidRPr="00F65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парк.место</w:t>
            </w:r>
            <w:proofErr w:type="spellEnd"/>
          </w:p>
        </w:tc>
        <w:tc>
          <w:tcPr>
            <w:tcW w:w="2976" w:type="dxa"/>
          </w:tcPr>
          <w:p w:rsidR="000A58AD" w:rsidRDefault="000A58AD" w:rsidP="000A58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подхода                    к припаркованным автомобилям</w:t>
            </w:r>
          </w:p>
        </w:tc>
        <w:tc>
          <w:tcPr>
            <w:tcW w:w="851" w:type="dxa"/>
          </w:tcPr>
          <w:p w:rsidR="000A58AD" w:rsidRDefault="000A58AD" w:rsidP="000A58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</w:t>
            </w:r>
          </w:p>
        </w:tc>
      </w:tr>
      <w:tr w:rsidR="000A58AD" w:rsidRPr="00146F7A" w:rsidTr="000A58AD">
        <w:tc>
          <w:tcPr>
            <w:tcW w:w="846" w:type="dxa"/>
          </w:tcPr>
          <w:p w:rsidR="000A58AD" w:rsidRDefault="000A58AD" w:rsidP="000A58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10/11</w:t>
            </w:r>
          </w:p>
        </w:tc>
        <w:tc>
          <w:tcPr>
            <w:tcW w:w="1843" w:type="dxa"/>
          </w:tcPr>
          <w:p w:rsidR="000A58AD" w:rsidRDefault="000A58AD" w:rsidP="000A58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д.21</w:t>
            </w:r>
          </w:p>
        </w:tc>
        <w:tc>
          <w:tcPr>
            <w:tcW w:w="2835" w:type="dxa"/>
          </w:tcPr>
          <w:p w:rsidR="000A58AD" w:rsidRDefault="000A58AD" w:rsidP="000A58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пешеходного перехода                 с тротуаром</w:t>
            </w:r>
          </w:p>
        </w:tc>
        <w:tc>
          <w:tcPr>
            <w:tcW w:w="2976" w:type="dxa"/>
          </w:tcPr>
          <w:p w:rsidR="000A58AD" w:rsidRDefault="000A58AD" w:rsidP="000A58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пешеходного перехода по диагонали</w:t>
            </w:r>
          </w:p>
        </w:tc>
        <w:tc>
          <w:tcPr>
            <w:tcW w:w="851" w:type="dxa"/>
          </w:tcPr>
          <w:p w:rsidR="000A58AD" w:rsidRDefault="000A58AD" w:rsidP="000A58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0A58AD" w:rsidRPr="00146F7A" w:rsidTr="000A58AD">
        <w:tc>
          <w:tcPr>
            <w:tcW w:w="846" w:type="dxa"/>
          </w:tcPr>
          <w:p w:rsidR="000A58AD" w:rsidRDefault="000A58AD" w:rsidP="000A58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11/12</w:t>
            </w:r>
          </w:p>
        </w:tc>
        <w:tc>
          <w:tcPr>
            <w:tcW w:w="1843" w:type="dxa"/>
          </w:tcPr>
          <w:p w:rsidR="000A58AD" w:rsidRDefault="000A58AD" w:rsidP="000A58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д.20/25</w:t>
            </w:r>
          </w:p>
        </w:tc>
        <w:tc>
          <w:tcPr>
            <w:tcW w:w="2835" w:type="dxa"/>
          </w:tcPr>
          <w:p w:rsidR="000A58AD" w:rsidRDefault="000A58AD" w:rsidP="000A58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пешеходного перехода                 </w:t>
            </w:r>
          </w:p>
        </w:tc>
        <w:tc>
          <w:tcPr>
            <w:tcW w:w="2976" w:type="dxa"/>
          </w:tcPr>
          <w:p w:rsidR="000A58AD" w:rsidRDefault="000A58AD" w:rsidP="000A58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пешеходного перехода по диагонали</w:t>
            </w:r>
          </w:p>
        </w:tc>
        <w:tc>
          <w:tcPr>
            <w:tcW w:w="851" w:type="dxa"/>
          </w:tcPr>
          <w:p w:rsidR="000A58AD" w:rsidRDefault="000A58AD" w:rsidP="000A58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0A58AD" w:rsidRPr="00146F7A" w:rsidTr="000A58AD">
        <w:tc>
          <w:tcPr>
            <w:tcW w:w="846" w:type="dxa"/>
          </w:tcPr>
          <w:p w:rsidR="000A58AD" w:rsidRDefault="003B0260" w:rsidP="000A58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12/13</w:t>
            </w:r>
          </w:p>
        </w:tc>
        <w:tc>
          <w:tcPr>
            <w:tcW w:w="1843" w:type="dxa"/>
          </w:tcPr>
          <w:p w:rsidR="000A58AD" w:rsidRDefault="000A58AD" w:rsidP="000A58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д.20/25</w:t>
            </w:r>
          </w:p>
        </w:tc>
        <w:tc>
          <w:tcPr>
            <w:tcW w:w="2835" w:type="dxa"/>
          </w:tcPr>
          <w:p w:rsidR="000A58AD" w:rsidRDefault="000A58AD" w:rsidP="000A58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тротуара </w:t>
            </w:r>
            <w:r w:rsidR="003B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площадки для переноса павильона ОТ                 </w:t>
            </w:r>
          </w:p>
        </w:tc>
        <w:tc>
          <w:tcPr>
            <w:tcW w:w="2976" w:type="dxa"/>
          </w:tcPr>
          <w:p w:rsidR="000A58AD" w:rsidRDefault="000A58AD" w:rsidP="000A58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места расположения павильона ОТ в соответствие требованиям ГОСТ</w:t>
            </w:r>
          </w:p>
        </w:tc>
        <w:tc>
          <w:tcPr>
            <w:tcW w:w="851" w:type="dxa"/>
          </w:tcPr>
          <w:p w:rsidR="000A58AD" w:rsidRDefault="000A58AD" w:rsidP="000A58A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3B0260" w:rsidRPr="00146F7A" w:rsidTr="000A58AD">
        <w:tc>
          <w:tcPr>
            <w:tcW w:w="846" w:type="dxa"/>
          </w:tcPr>
          <w:p w:rsidR="003B0260" w:rsidRDefault="003B0260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13/14</w:t>
            </w:r>
          </w:p>
        </w:tc>
        <w:tc>
          <w:tcPr>
            <w:tcW w:w="1843" w:type="dxa"/>
          </w:tcPr>
          <w:p w:rsidR="003B0260" w:rsidRDefault="003B0260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д.25</w:t>
            </w:r>
          </w:p>
        </w:tc>
        <w:tc>
          <w:tcPr>
            <w:tcW w:w="2835" w:type="dxa"/>
          </w:tcPr>
          <w:p w:rsidR="003B0260" w:rsidRDefault="003B0260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парковочных карманов (3 м/места)</w:t>
            </w:r>
          </w:p>
        </w:tc>
        <w:tc>
          <w:tcPr>
            <w:tcW w:w="2976" w:type="dxa"/>
          </w:tcPr>
          <w:p w:rsidR="003B0260" w:rsidRDefault="003B0260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парковочного пространства</w:t>
            </w:r>
          </w:p>
        </w:tc>
        <w:tc>
          <w:tcPr>
            <w:tcW w:w="851" w:type="dxa"/>
          </w:tcPr>
          <w:p w:rsidR="003B0260" w:rsidRDefault="003B0260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153,2</w:t>
            </w:r>
          </w:p>
        </w:tc>
      </w:tr>
      <w:tr w:rsidR="003B0260" w:rsidRPr="00146F7A" w:rsidTr="000A58AD">
        <w:tc>
          <w:tcPr>
            <w:tcW w:w="846" w:type="dxa"/>
          </w:tcPr>
          <w:p w:rsidR="003B0260" w:rsidRDefault="003B0260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14/15</w:t>
            </w:r>
          </w:p>
        </w:tc>
        <w:tc>
          <w:tcPr>
            <w:tcW w:w="1843" w:type="dxa"/>
          </w:tcPr>
          <w:p w:rsidR="003B0260" w:rsidRDefault="003B0260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д.25</w:t>
            </w:r>
          </w:p>
        </w:tc>
        <w:tc>
          <w:tcPr>
            <w:tcW w:w="2835" w:type="dxa"/>
          </w:tcPr>
          <w:p w:rsidR="003B0260" w:rsidRDefault="003B0260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тротуара                   и площадки для переноса павильона ОТ                 </w:t>
            </w:r>
          </w:p>
        </w:tc>
        <w:tc>
          <w:tcPr>
            <w:tcW w:w="2976" w:type="dxa"/>
          </w:tcPr>
          <w:p w:rsidR="003B0260" w:rsidRDefault="003B0260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места расположения павильона ОТ в соответствие требованиям ГОСТ</w:t>
            </w:r>
          </w:p>
        </w:tc>
        <w:tc>
          <w:tcPr>
            <w:tcW w:w="851" w:type="dxa"/>
          </w:tcPr>
          <w:p w:rsidR="003B0260" w:rsidRDefault="003B0260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149,2</w:t>
            </w:r>
          </w:p>
        </w:tc>
      </w:tr>
      <w:tr w:rsidR="003B0260" w:rsidRPr="00146F7A" w:rsidTr="000A58AD">
        <w:tc>
          <w:tcPr>
            <w:tcW w:w="846" w:type="dxa"/>
          </w:tcPr>
          <w:p w:rsidR="003B0260" w:rsidRDefault="003B0260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15/16</w:t>
            </w:r>
          </w:p>
        </w:tc>
        <w:tc>
          <w:tcPr>
            <w:tcW w:w="1843" w:type="dxa"/>
          </w:tcPr>
          <w:p w:rsidR="003B0260" w:rsidRDefault="003B0260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пересечении</w:t>
            </w:r>
          </w:p>
          <w:p w:rsidR="003B0260" w:rsidRDefault="003B0260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  с Огородным проездом</w:t>
            </w:r>
          </w:p>
        </w:tc>
        <w:tc>
          <w:tcPr>
            <w:tcW w:w="2835" w:type="dxa"/>
          </w:tcPr>
          <w:p w:rsidR="003B0260" w:rsidRDefault="003B0260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пешеходных ограждений</w:t>
            </w:r>
          </w:p>
        </w:tc>
        <w:tc>
          <w:tcPr>
            <w:tcW w:w="2976" w:type="dxa"/>
          </w:tcPr>
          <w:p w:rsidR="003B0260" w:rsidRDefault="003B0260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</w:t>
            </w:r>
          </w:p>
        </w:tc>
        <w:tc>
          <w:tcPr>
            <w:tcW w:w="851" w:type="dxa"/>
          </w:tcPr>
          <w:p w:rsidR="003B0260" w:rsidRDefault="003B0260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503,8</w:t>
            </w:r>
          </w:p>
        </w:tc>
      </w:tr>
      <w:tr w:rsidR="00F65D3E" w:rsidRPr="00146F7A" w:rsidTr="00CA05E4">
        <w:tc>
          <w:tcPr>
            <w:tcW w:w="9351" w:type="dxa"/>
            <w:gridSpan w:val="5"/>
          </w:tcPr>
          <w:p w:rsidR="00F65D3E" w:rsidRP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5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Pr="00F65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улица</w:t>
            </w:r>
          </w:p>
        </w:tc>
      </w:tr>
      <w:tr w:rsidR="003C37C3" w:rsidRPr="00146F7A" w:rsidTr="000A58AD">
        <w:tc>
          <w:tcPr>
            <w:tcW w:w="846" w:type="dxa"/>
          </w:tcPr>
          <w:p w:rsidR="003C37C3" w:rsidRDefault="00B12824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1/17</w:t>
            </w:r>
          </w:p>
        </w:tc>
        <w:tc>
          <w:tcPr>
            <w:tcW w:w="1843" w:type="dxa"/>
          </w:tcPr>
          <w:p w:rsidR="003C37C3" w:rsidRDefault="003C37C3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д.8</w:t>
            </w:r>
          </w:p>
        </w:tc>
        <w:tc>
          <w:tcPr>
            <w:tcW w:w="2835" w:type="dxa"/>
          </w:tcPr>
          <w:p w:rsidR="003C37C3" w:rsidRDefault="003C37C3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бортового камня вокруг столбов освещения в парковочном кармане</w:t>
            </w:r>
          </w:p>
        </w:tc>
        <w:tc>
          <w:tcPr>
            <w:tcW w:w="2976" w:type="dxa"/>
          </w:tcPr>
          <w:p w:rsidR="003C37C3" w:rsidRDefault="003C37C3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при парковке</w:t>
            </w:r>
          </w:p>
        </w:tc>
        <w:tc>
          <w:tcPr>
            <w:tcW w:w="851" w:type="dxa"/>
          </w:tcPr>
          <w:p w:rsidR="003C37C3" w:rsidRDefault="003C37C3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</w:tr>
      <w:tr w:rsidR="003C37C3" w:rsidRPr="00146F7A" w:rsidTr="000A58AD">
        <w:tc>
          <w:tcPr>
            <w:tcW w:w="846" w:type="dxa"/>
          </w:tcPr>
          <w:p w:rsidR="003C37C3" w:rsidRDefault="00B12824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843" w:type="dxa"/>
          </w:tcPr>
          <w:p w:rsidR="003C37C3" w:rsidRDefault="00C21B94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д.10</w:t>
            </w:r>
          </w:p>
        </w:tc>
        <w:tc>
          <w:tcPr>
            <w:tcW w:w="2835" w:type="dxa"/>
          </w:tcPr>
          <w:p w:rsidR="003C37C3" w:rsidRPr="00F65D3E" w:rsidRDefault="00C21B94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(перенос) пешеходного перехода                    с тротуаром</w:t>
            </w:r>
          </w:p>
          <w:p w:rsidR="00C21B94" w:rsidRDefault="00C21B94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Предусмотреть уличное освещение над планируемым переходом</w:t>
            </w:r>
          </w:p>
        </w:tc>
        <w:tc>
          <w:tcPr>
            <w:tcW w:w="2976" w:type="dxa"/>
          </w:tcPr>
          <w:p w:rsidR="003C37C3" w:rsidRDefault="00C21B94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пешеходов. Существующий переход упирается в арку (проезд) дома.</w:t>
            </w:r>
          </w:p>
        </w:tc>
        <w:tc>
          <w:tcPr>
            <w:tcW w:w="851" w:type="dxa"/>
          </w:tcPr>
          <w:p w:rsidR="003C37C3" w:rsidRDefault="00C21B94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</w:t>
            </w:r>
          </w:p>
        </w:tc>
      </w:tr>
      <w:tr w:rsidR="00C21B94" w:rsidRPr="00146F7A" w:rsidTr="000A58AD">
        <w:tc>
          <w:tcPr>
            <w:tcW w:w="846" w:type="dxa"/>
          </w:tcPr>
          <w:p w:rsidR="00C21B94" w:rsidRDefault="00B12824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3/19</w:t>
            </w:r>
          </w:p>
        </w:tc>
        <w:tc>
          <w:tcPr>
            <w:tcW w:w="1843" w:type="dxa"/>
          </w:tcPr>
          <w:p w:rsidR="00C21B94" w:rsidRDefault="00C21B94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д.10</w:t>
            </w:r>
          </w:p>
        </w:tc>
        <w:tc>
          <w:tcPr>
            <w:tcW w:w="2835" w:type="dxa"/>
          </w:tcPr>
          <w:p w:rsidR="00C21B94" w:rsidRDefault="00C21B94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технического тротуара, примыкающего к существующему парковочному карману</w:t>
            </w:r>
          </w:p>
        </w:tc>
        <w:tc>
          <w:tcPr>
            <w:tcW w:w="2976" w:type="dxa"/>
          </w:tcPr>
          <w:p w:rsidR="00C21B94" w:rsidRDefault="00C21B94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подхода к припаркованным автомобилям</w:t>
            </w:r>
          </w:p>
        </w:tc>
        <w:tc>
          <w:tcPr>
            <w:tcW w:w="851" w:type="dxa"/>
          </w:tcPr>
          <w:p w:rsidR="00C21B94" w:rsidRDefault="00C21B94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</w:tr>
      <w:tr w:rsidR="00F65D3E" w:rsidRPr="00146F7A" w:rsidTr="00F435E3">
        <w:tc>
          <w:tcPr>
            <w:tcW w:w="9351" w:type="dxa"/>
            <w:gridSpan w:val="5"/>
          </w:tcPr>
          <w:p w:rsidR="00F65D3E" w:rsidRP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5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Огородный проезд</w:t>
            </w:r>
          </w:p>
        </w:tc>
      </w:tr>
      <w:tr w:rsidR="00641619" w:rsidRPr="00146F7A" w:rsidTr="000A58AD">
        <w:tc>
          <w:tcPr>
            <w:tcW w:w="846" w:type="dxa"/>
          </w:tcPr>
          <w:p w:rsidR="00641619" w:rsidRDefault="00B12824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1843" w:type="dxa"/>
          </w:tcPr>
          <w:p w:rsidR="00641619" w:rsidRDefault="00641619" w:rsidP="0064161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Огородный </w:t>
            </w:r>
          </w:p>
          <w:p w:rsidR="00641619" w:rsidRDefault="00641619" w:rsidP="0064161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пр., д.2 с.2</w:t>
            </w:r>
          </w:p>
          <w:p w:rsidR="00641619" w:rsidRDefault="00641619" w:rsidP="0064161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д.5 с.1</w:t>
            </w:r>
          </w:p>
        </w:tc>
        <w:tc>
          <w:tcPr>
            <w:tcW w:w="2835" w:type="dxa"/>
          </w:tcPr>
          <w:p w:rsidR="00641619" w:rsidRDefault="00641619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пешеходного перехода.</w:t>
            </w:r>
          </w:p>
          <w:p w:rsidR="00641619" w:rsidRDefault="00641619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 понижение бортового камня                    </w:t>
            </w:r>
          </w:p>
        </w:tc>
        <w:tc>
          <w:tcPr>
            <w:tcW w:w="2976" w:type="dxa"/>
          </w:tcPr>
          <w:p w:rsidR="00641619" w:rsidRDefault="00641619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</w:t>
            </w:r>
          </w:p>
        </w:tc>
        <w:tc>
          <w:tcPr>
            <w:tcW w:w="851" w:type="dxa"/>
          </w:tcPr>
          <w:p w:rsidR="00641619" w:rsidRDefault="00641619" w:rsidP="003B026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641619" w:rsidRPr="00146F7A" w:rsidTr="000A58AD">
        <w:tc>
          <w:tcPr>
            <w:tcW w:w="846" w:type="dxa"/>
          </w:tcPr>
          <w:p w:rsidR="00641619" w:rsidRDefault="00B12824" w:rsidP="0064161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2/21</w:t>
            </w:r>
          </w:p>
        </w:tc>
        <w:tc>
          <w:tcPr>
            <w:tcW w:w="1843" w:type="dxa"/>
          </w:tcPr>
          <w:p w:rsidR="00641619" w:rsidRDefault="00641619" w:rsidP="0064161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Огородный </w:t>
            </w:r>
          </w:p>
          <w:p w:rsidR="00641619" w:rsidRDefault="00641619" w:rsidP="0064161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пр., д.4 с.1</w:t>
            </w:r>
          </w:p>
        </w:tc>
        <w:tc>
          <w:tcPr>
            <w:tcW w:w="2835" w:type="dxa"/>
          </w:tcPr>
          <w:p w:rsidR="00641619" w:rsidRDefault="00641619" w:rsidP="0064161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пешеходных ограждений</w:t>
            </w:r>
          </w:p>
        </w:tc>
        <w:tc>
          <w:tcPr>
            <w:tcW w:w="2976" w:type="dxa"/>
          </w:tcPr>
          <w:p w:rsidR="00641619" w:rsidRDefault="00641619" w:rsidP="0064161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</w:t>
            </w:r>
          </w:p>
        </w:tc>
        <w:tc>
          <w:tcPr>
            <w:tcW w:w="851" w:type="dxa"/>
          </w:tcPr>
          <w:p w:rsidR="00641619" w:rsidRPr="00641619" w:rsidRDefault="00641619" w:rsidP="0064161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205,03</w:t>
            </w:r>
          </w:p>
        </w:tc>
      </w:tr>
      <w:tr w:rsidR="00274B3A" w:rsidRPr="00146F7A" w:rsidTr="000A58AD">
        <w:tc>
          <w:tcPr>
            <w:tcW w:w="846" w:type="dxa"/>
          </w:tcPr>
          <w:p w:rsidR="00274B3A" w:rsidRDefault="00B12824" w:rsidP="00274B3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3/22</w:t>
            </w:r>
          </w:p>
        </w:tc>
        <w:tc>
          <w:tcPr>
            <w:tcW w:w="1843" w:type="dxa"/>
          </w:tcPr>
          <w:p w:rsidR="00274B3A" w:rsidRDefault="00274B3A" w:rsidP="00274B3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Огородный </w:t>
            </w:r>
          </w:p>
          <w:p w:rsidR="00274B3A" w:rsidRDefault="00274B3A" w:rsidP="00274B3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пр., д.4 с.2</w:t>
            </w:r>
          </w:p>
        </w:tc>
        <w:tc>
          <w:tcPr>
            <w:tcW w:w="2835" w:type="dxa"/>
          </w:tcPr>
          <w:p w:rsidR="00274B3A" w:rsidRDefault="00274B3A" w:rsidP="00274B3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площадки для переноса павильона ОТ                 </w:t>
            </w:r>
          </w:p>
        </w:tc>
        <w:tc>
          <w:tcPr>
            <w:tcW w:w="2976" w:type="dxa"/>
          </w:tcPr>
          <w:p w:rsidR="00274B3A" w:rsidRDefault="00274B3A" w:rsidP="00274B3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места расположения остановочного павильона в соответствие ГОСТу</w:t>
            </w:r>
          </w:p>
        </w:tc>
        <w:tc>
          <w:tcPr>
            <w:tcW w:w="851" w:type="dxa"/>
          </w:tcPr>
          <w:p w:rsidR="00274B3A" w:rsidRPr="00641619" w:rsidRDefault="00274B3A" w:rsidP="00274B3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268,7</w:t>
            </w:r>
          </w:p>
        </w:tc>
      </w:tr>
      <w:tr w:rsidR="00F65D3E" w:rsidRPr="00146F7A" w:rsidTr="000A58AD">
        <w:tc>
          <w:tcPr>
            <w:tcW w:w="846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5D3E" w:rsidRPr="00146F7A" w:rsidTr="000A58AD">
        <w:tc>
          <w:tcPr>
            <w:tcW w:w="846" w:type="dxa"/>
          </w:tcPr>
          <w:p w:rsidR="00F65D3E" w:rsidRDefault="00B12824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4/23</w:t>
            </w:r>
          </w:p>
        </w:tc>
        <w:tc>
          <w:tcPr>
            <w:tcW w:w="1843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Огородный </w:t>
            </w:r>
          </w:p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пр., д.5 с.2</w:t>
            </w:r>
          </w:p>
        </w:tc>
        <w:tc>
          <w:tcPr>
            <w:tcW w:w="2835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площадки для переноса павильона ОТ                 </w:t>
            </w:r>
          </w:p>
        </w:tc>
        <w:tc>
          <w:tcPr>
            <w:tcW w:w="2976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места расположения остановочного павильона в соответствие ГОСТу</w:t>
            </w:r>
          </w:p>
        </w:tc>
        <w:tc>
          <w:tcPr>
            <w:tcW w:w="851" w:type="dxa"/>
          </w:tcPr>
          <w:p w:rsidR="00F65D3E" w:rsidRPr="00641619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181,9</w:t>
            </w:r>
          </w:p>
        </w:tc>
      </w:tr>
      <w:tr w:rsidR="00F65D3E" w:rsidRPr="00146F7A" w:rsidTr="000A58AD">
        <w:tc>
          <w:tcPr>
            <w:tcW w:w="846" w:type="dxa"/>
          </w:tcPr>
          <w:p w:rsidR="00F65D3E" w:rsidRDefault="00B12824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5/24</w:t>
            </w:r>
          </w:p>
        </w:tc>
        <w:tc>
          <w:tcPr>
            <w:tcW w:w="1843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Огородный </w:t>
            </w:r>
          </w:p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пр., д.18 с.3</w:t>
            </w:r>
          </w:p>
        </w:tc>
        <w:tc>
          <w:tcPr>
            <w:tcW w:w="2835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(перенос) пешеходного перехода </w:t>
            </w:r>
          </w:p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тротуаром                   </w:t>
            </w:r>
          </w:p>
        </w:tc>
        <w:tc>
          <w:tcPr>
            <w:tcW w:w="2976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</w:t>
            </w:r>
          </w:p>
        </w:tc>
        <w:tc>
          <w:tcPr>
            <w:tcW w:w="851" w:type="dxa"/>
          </w:tcPr>
          <w:p w:rsidR="00F65D3E" w:rsidRPr="00641619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182,05</w:t>
            </w:r>
          </w:p>
        </w:tc>
      </w:tr>
      <w:tr w:rsidR="00F65D3E" w:rsidRPr="00146F7A" w:rsidTr="000A58AD">
        <w:tc>
          <w:tcPr>
            <w:tcW w:w="846" w:type="dxa"/>
          </w:tcPr>
          <w:p w:rsidR="00F65D3E" w:rsidRDefault="00B12824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6/25</w:t>
            </w:r>
          </w:p>
        </w:tc>
        <w:tc>
          <w:tcPr>
            <w:tcW w:w="1843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Огородный </w:t>
            </w:r>
          </w:p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пр., д.18 с.4</w:t>
            </w:r>
          </w:p>
        </w:tc>
        <w:tc>
          <w:tcPr>
            <w:tcW w:w="2835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остановочного павильона с обустройством тротуара</w:t>
            </w:r>
          </w:p>
        </w:tc>
        <w:tc>
          <w:tcPr>
            <w:tcW w:w="2976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</w:t>
            </w:r>
          </w:p>
        </w:tc>
        <w:tc>
          <w:tcPr>
            <w:tcW w:w="851" w:type="dxa"/>
          </w:tcPr>
          <w:p w:rsidR="00F65D3E" w:rsidRPr="00641619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331,4</w:t>
            </w:r>
          </w:p>
        </w:tc>
      </w:tr>
      <w:tr w:rsidR="00F65D3E" w:rsidRPr="00146F7A" w:rsidTr="000A58AD">
        <w:tc>
          <w:tcPr>
            <w:tcW w:w="846" w:type="dxa"/>
          </w:tcPr>
          <w:p w:rsidR="00F65D3E" w:rsidRDefault="00B12824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7/26</w:t>
            </w:r>
          </w:p>
        </w:tc>
        <w:tc>
          <w:tcPr>
            <w:tcW w:w="1843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Огородный </w:t>
            </w:r>
          </w:p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пр., д.18 с.4</w:t>
            </w:r>
          </w:p>
        </w:tc>
        <w:tc>
          <w:tcPr>
            <w:tcW w:w="2835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Демонтаж и установка искусственных дорожных неровностей</w:t>
            </w:r>
          </w:p>
        </w:tc>
        <w:tc>
          <w:tcPr>
            <w:tcW w:w="2976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</w:t>
            </w:r>
          </w:p>
        </w:tc>
        <w:tc>
          <w:tcPr>
            <w:tcW w:w="851" w:type="dxa"/>
          </w:tcPr>
          <w:p w:rsidR="00F65D3E" w:rsidRPr="00641619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384,7</w:t>
            </w:r>
          </w:p>
        </w:tc>
      </w:tr>
      <w:tr w:rsidR="00F65D3E" w:rsidRPr="00146F7A" w:rsidTr="000A58AD">
        <w:tc>
          <w:tcPr>
            <w:tcW w:w="846" w:type="dxa"/>
          </w:tcPr>
          <w:p w:rsidR="00F65D3E" w:rsidRDefault="00B12824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8/27</w:t>
            </w:r>
          </w:p>
        </w:tc>
        <w:tc>
          <w:tcPr>
            <w:tcW w:w="1843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Огородный </w:t>
            </w:r>
          </w:p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пр., д.20 с.21</w:t>
            </w:r>
          </w:p>
        </w:tc>
        <w:tc>
          <w:tcPr>
            <w:tcW w:w="2835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пешеходного перехода</w:t>
            </w:r>
          </w:p>
        </w:tc>
        <w:tc>
          <w:tcPr>
            <w:tcW w:w="2976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пешеходный переход</w:t>
            </w:r>
          </w:p>
        </w:tc>
        <w:tc>
          <w:tcPr>
            <w:tcW w:w="851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31,9</w:t>
            </w:r>
          </w:p>
        </w:tc>
      </w:tr>
      <w:tr w:rsidR="00F65D3E" w:rsidRPr="00146F7A" w:rsidTr="000A58AD">
        <w:tc>
          <w:tcPr>
            <w:tcW w:w="846" w:type="dxa"/>
          </w:tcPr>
          <w:p w:rsidR="00F65D3E" w:rsidRDefault="00B12824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9/28</w:t>
            </w:r>
          </w:p>
        </w:tc>
        <w:tc>
          <w:tcPr>
            <w:tcW w:w="1843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Огородный </w:t>
            </w:r>
          </w:p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пр., д.20 с.27</w:t>
            </w:r>
          </w:p>
        </w:tc>
        <w:tc>
          <w:tcPr>
            <w:tcW w:w="2835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площадки для переноса павильона ОТ                 </w:t>
            </w:r>
          </w:p>
        </w:tc>
        <w:tc>
          <w:tcPr>
            <w:tcW w:w="2976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места расположения остановочного павильона в соответствие ГОСТу</w:t>
            </w:r>
          </w:p>
        </w:tc>
        <w:tc>
          <w:tcPr>
            <w:tcW w:w="851" w:type="dxa"/>
          </w:tcPr>
          <w:p w:rsidR="00F65D3E" w:rsidRPr="00641619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433,8</w:t>
            </w:r>
          </w:p>
        </w:tc>
      </w:tr>
      <w:tr w:rsidR="00F65D3E" w:rsidRPr="00146F7A" w:rsidTr="00C91C72">
        <w:tc>
          <w:tcPr>
            <w:tcW w:w="9351" w:type="dxa"/>
            <w:gridSpan w:val="5"/>
          </w:tcPr>
          <w:p w:rsidR="00F65D3E" w:rsidRPr="00B12824" w:rsidRDefault="00F65D3E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28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Руставели улица</w:t>
            </w:r>
          </w:p>
        </w:tc>
      </w:tr>
      <w:tr w:rsidR="00F65D3E" w:rsidRPr="00146F7A" w:rsidTr="000A58AD">
        <w:tc>
          <w:tcPr>
            <w:tcW w:w="846" w:type="dxa"/>
          </w:tcPr>
          <w:p w:rsidR="00F65D3E" w:rsidRDefault="00B12824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1/29</w:t>
            </w:r>
          </w:p>
        </w:tc>
        <w:tc>
          <w:tcPr>
            <w:tcW w:w="1843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Руставели </w:t>
            </w:r>
          </w:p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д.1/2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обеих сторон улицы</w:t>
            </w:r>
          </w:p>
        </w:tc>
        <w:tc>
          <w:tcPr>
            <w:tcW w:w="2835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пешеходных ограждений</w:t>
            </w:r>
          </w:p>
        </w:tc>
        <w:tc>
          <w:tcPr>
            <w:tcW w:w="2976" w:type="dxa"/>
          </w:tcPr>
          <w:p w:rsidR="00F65D3E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</w:t>
            </w:r>
          </w:p>
        </w:tc>
        <w:tc>
          <w:tcPr>
            <w:tcW w:w="851" w:type="dxa"/>
          </w:tcPr>
          <w:p w:rsidR="00F65D3E" w:rsidRPr="00641619" w:rsidRDefault="00F65D3E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966,5</w:t>
            </w:r>
          </w:p>
        </w:tc>
      </w:tr>
      <w:tr w:rsidR="00B12824" w:rsidRPr="00146F7A" w:rsidTr="000A58AD">
        <w:tc>
          <w:tcPr>
            <w:tcW w:w="846" w:type="dxa"/>
          </w:tcPr>
          <w:p w:rsidR="00B12824" w:rsidRDefault="00B12824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2/30</w:t>
            </w:r>
          </w:p>
        </w:tc>
        <w:tc>
          <w:tcPr>
            <w:tcW w:w="1843" w:type="dxa"/>
          </w:tcPr>
          <w:p w:rsidR="00B12824" w:rsidRDefault="00B12824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Руставели </w:t>
            </w:r>
          </w:p>
          <w:p w:rsidR="00B12824" w:rsidRDefault="00B12824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к.5,6</w:t>
            </w:r>
          </w:p>
        </w:tc>
        <w:tc>
          <w:tcPr>
            <w:tcW w:w="2835" w:type="dxa"/>
          </w:tcPr>
          <w:p w:rsidR="00B12824" w:rsidRDefault="00B12824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парковочных карманов</w:t>
            </w:r>
          </w:p>
        </w:tc>
        <w:tc>
          <w:tcPr>
            <w:tcW w:w="2976" w:type="dxa"/>
          </w:tcPr>
          <w:p w:rsidR="00B12824" w:rsidRDefault="00B12824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парковочных мест</w:t>
            </w:r>
          </w:p>
        </w:tc>
        <w:tc>
          <w:tcPr>
            <w:tcW w:w="851" w:type="dxa"/>
          </w:tcPr>
          <w:p w:rsidR="00B12824" w:rsidRDefault="00B12824" w:rsidP="00F65D3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3433,6</w:t>
            </w:r>
          </w:p>
        </w:tc>
      </w:tr>
      <w:tr w:rsidR="00B12824" w:rsidRPr="00146F7A" w:rsidTr="000A58AD">
        <w:tc>
          <w:tcPr>
            <w:tcW w:w="846" w:type="dxa"/>
          </w:tcPr>
          <w:p w:rsidR="00B12824" w:rsidRDefault="00B12824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3/31</w:t>
            </w:r>
          </w:p>
        </w:tc>
        <w:tc>
          <w:tcPr>
            <w:tcW w:w="1843" w:type="dxa"/>
          </w:tcPr>
          <w:p w:rsidR="00B12824" w:rsidRDefault="00B12824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Руставели </w:t>
            </w:r>
          </w:p>
          <w:p w:rsidR="00B12824" w:rsidRDefault="00B12824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к.2</w:t>
            </w:r>
          </w:p>
          <w:p w:rsidR="00B12824" w:rsidRDefault="00B12824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д.9/11,14</w:t>
            </w:r>
          </w:p>
        </w:tc>
        <w:tc>
          <w:tcPr>
            <w:tcW w:w="2835" w:type="dxa"/>
          </w:tcPr>
          <w:p w:rsidR="00B12824" w:rsidRDefault="00B12824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павильонов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B12824" w:rsidRDefault="00B12824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места расположения остановочного павильона в соответствие ГОСТу</w:t>
            </w:r>
          </w:p>
        </w:tc>
        <w:tc>
          <w:tcPr>
            <w:tcW w:w="851" w:type="dxa"/>
          </w:tcPr>
          <w:p w:rsidR="00B12824" w:rsidRPr="00641619" w:rsidRDefault="00B12824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124,1</w:t>
            </w:r>
          </w:p>
        </w:tc>
      </w:tr>
      <w:tr w:rsidR="00B12824" w:rsidRPr="00146F7A" w:rsidTr="000A58AD">
        <w:tc>
          <w:tcPr>
            <w:tcW w:w="846" w:type="dxa"/>
          </w:tcPr>
          <w:p w:rsidR="00B12824" w:rsidRDefault="00B12824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4/32</w:t>
            </w:r>
          </w:p>
        </w:tc>
        <w:tc>
          <w:tcPr>
            <w:tcW w:w="1843" w:type="dxa"/>
          </w:tcPr>
          <w:p w:rsidR="00B12824" w:rsidRDefault="00B12824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Руставели </w:t>
            </w:r>
          </w:p>
          <w:p w:rsidR="00B12824" w:rsidRDefault="00B12824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9/11</w:t>
            </w:r>
          </w:p>
          <w:p w:rsidR="00B12824" w:rsidRDefault="00B12824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д.12/7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к.А</w:t>
            </w:r>
            <w:proofErr w:type="spellEnd"/>
          </w:p>
          <w:p w:rsidR="00B12824" w:rsidRDefault="00B12824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 пересечении с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Добролюбова уд.13,12 к.1)</w:t>
            </w:r>
          </w:p>
        </w:tc>
        <w:tc>
          <w:tcPr>
            <w:tcW w:w="2835" w:type="dxa"/>
          </w:tcPr>
          <w:p w:rsidR="00B12824" w:rsidRDefault="00B12824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пешеходных ограждений</w:t>
            </w:r>
          </w:p>
        </w:tc>
        <w:tc>
          <w:tcPr>
            <w:tcW w:w="2976" w:type="dxa"/>
          </w:tcPr>
          <w:p w:rsidR="00B12824" w:rsidRDefault="00B12824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пешеходов</w:t>
            </w:r>
          </w:p>
        </w:tc>
        <w:tc>
          <w:tcPr>
            <w:tcW w:w="851" w:type="dxa"/>
          </w:tcPr>
          <w:p w:rsidR="00B12824" w:rsidRPr="00641619" w:rsidRDefault="00B12824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357,3</w:t>
            </w:r>
          </w:p>
        </w:tc>
      </w:tr>
      <w:tr w:rsidR="00B12824" w:rsidRPr="00146F7A" w:rsidTr="000A58AD">
        <w:tc>
          <w:tcPr>
            <w:tcW w:w="846" w:type="dxa"/>
          </w:tcPr>
          <w:p w:rsidR="00B12824" w:rsidRDefault="00B12824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5/33</w:t>
            </w:r>
          </w:p>
        </w:tc>
        <w:tc>
          <w:tcPr>
            <w:tcW w:w="1843" w:type="dxa"/>
          </w:tcPr>
          <w:p w:rsidR="00B12824" w:rsidRDefault="00B12824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Руставели </w:t>
            </w:r>
          </w:p>
          <w:p w:rsidR="00B12824" w:rsidRDefault="00B12824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с.10</w:t>
            </w:r>
          </w:p>
        </w:tc>
        <w:tc>
          <w:tcPr>
            <w:tcW w:w="2835" w:type="dxa"/>
          </w:tcPr>
          <w:p w:rsidR="00B12824" w:rsidRDefault="00B12824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проезжей части</w:t>
            </w:r>
          </w:p>
        </w:tc>
        <w:tc>
          <w:tcPr>
            <w:tcW w:w="2976" w:type="dxa"/>
          </w:tcPr>
          <w:p w:rsidR="00B12824" w:rsidRDefault="00B12824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подъезда общественного транспорта к остановке</w:t>
            </w:r>
          </w:p>
        </w:tc>
        <w:tc>
          <w:tcPr>
            <w:tcW w:w="851" w:type="dxa"/>
          </w:tcPr>
          <w:p w:rsidR="00B12824" w:rsidRDefault="00B12824" w:rsidP="00B1282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819,3</w:t>
            </w:r>
          </w:p>
        </w:tc>
      </w:tr>
      <w:tr w:rsidR="00A94B13" w:rsidRPr="00146F7A" w:rsidTr="00F04BE6">
        <w:tc>
          <w:tcPr>
            <w:tcW w:w="9351" w:type="dxa"/>
            <w:gridSpan w:val="5"/>
          </w:tcPr>
          <w:p w:rsidR="00A94B13" w:rsidRP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Фонвизина улица</w:t>
            </w:r>
          </w:p>
        </w:tc>
      </w:tr>
      <w:tr w:rsidR="00F959D7" w:rsidRPr="00146F7A" w:rsidTr="000A58AD">
        <w:tc>
          <w:tcPr>
            <w:tcW w:w="846" w:type="dxa"/>
          </w:tcPr>
          <w:p w:rsidR="00F959D7" w:rsidRDefault="00AF60ED" w:rsidP="00F959D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843" w:type="dxa"/>
          </w:tcPr>
          <w:p w:rsidR="00F959D7" w:rsidRDefault="00F959D7" w:rsidP="00F959D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Фонвизина ул., д.17</w:t>
            </w:r>
          </w:p>
        </w:tc>
        <w:tc>
          <w:tcPr>
            <w:tcW w:w="2835" w:type="dxa"/>
          </w:tcPr>
          <w:p w:rsidR="00F959D7" w:rsidRDefault="00F959D7" w:rsidP="00F959D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павильонов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F959D7" w:rsidRDefault="00F959D7" w:rsidP="00F959D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места расположения остановочного павильона в соответствие ГОСТу</w:t>
            </w:r>
          </w:p>
        </w:tc>
        <w:tc>
          <w:tcPr>
            <w:tcW w:w="851" w:type="dxa"/>
          </w:tcPr>
          <w:p w:rsidR="00F959D7" w:rsidRPr="00641619" w:rsidRDefault="00F959D7" w:rsidP="00F959D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</w:tr>
      <w:tr w:rsidR="00A94B13" w:rsidRPr="00146F7A" w:rsidTr="00437D76">
        <w:tc>
          <w:tcPr>
            <w:tcW w:w="9351" w:type="dxa"/>
            <w:gridSpan w:val="5"/>
          </w:tcPr>
          <w:p w:rsidR="00A94B13" w:rsidRP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Яблочкова улица</w:t>
            </w:r>
          </w:p>
        </w:tc>
      </w:tr>
      <w:tr w:rsidR="00AF60ED" w:rsidRPr="00146F7A" w:rsidTr="000A58AD">
        <w:tc>
          <w:tcPr>
            <w:tcW w:w="846" w:type="dxa"/>
          </w:tcPr>
          <w:p w:rsidR="00AF60ED" w:rsidRDefault="00AF60ED" w:rsidP="00F959D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843" w:type="dxa"/>
          </w:tcPr>
          <w:p w:rsidR="00AF60ED" w:rsidRDefault="00AF60ED" w:rsidP="00AF60E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Яблочкова </w:t>
            </w:r>
          </w:p>
          <w:p w:rsidR="00AF60ED" w:rsidRDefault="00AF60ED" w:rsidP="00AF60E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 всём протяжении (всего 8)</w:t>
            </w:r>
          </w:p>
        </w:tc>
        <w:tc>
          <w:tcPr>
            <w:tcW w:w="2835" w:type="dxa"/>
          </w:tcPr>
          <w:p w:rsidR="00AF60ED" w:rsidRDefault="00AF60ED" w:rsidP="00F959D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ИДН на более пологие (900)</w:t>
            </w:r>
          </w:p>
        </w:tc>
        <w:tc>
          <w:tcPr>
            <w:tcW w:w="2976" w:type="dxa"/>
          </w:tcPr>
          <w:p w:rsidR="00AF60ED" w:rsidRDefault="00AF60ED" w:rsidP="00F959D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многочисленными жалобами на повышенный уровень шума от узких ИДН</w:t>
            </w:r>
          </w:p>
        </w:tc>
        <w:tc>
          <w:tcPr>
            <w:tcW w:w="851" w:type="dxa"/>
          </w:tcPr>
          <w:p w:rsidR="00AF60ED" w:rsidRDefault="00AF60ED" w:rsidP="00F959D7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1031,2</w:t>
            </w:r>
          </w:p>
        </w:tc>
      </w:tr>
      <w:tr w:rsidR="00A94B13" w:rsidRPr="00146F7A" w:rsidTr="000A58AD">
        <w:tc>
          <w:tcPr>
            <w:tcW w:w="84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94B13" w:rsidRPr="00146F7A" w:rsidTr="000A58AD">
        <w:tc>
          <w:tcPr>
            <w:tcW w:w="84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2/36</w:t>
            </w:r>
          </w:p>
        </w:tc>
        <w:tc>
          <w:tcPr>
            <w:tcW w:w="1843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Яблочкова </w:t>
            </w:r>
          </w:p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д.4, 12,</w:t>
            </w:r>
          </w:p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15,16,31</w:t>
            </w:r>
          </w:p>
        </w:tc>
        <w:tc>
          <w:tcPr>
            <w:tcW w:w="2835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Перенос павильонов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остановках общественного транспорта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места расположения остановочного павильона в соответствие ГОСТу</w:t>
            </w:r>
          </w:p>
        </w:tc>
        <w:tc>
          <w:tcPr>
            <w:tcW w:w="85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132,9</w:t>
            </w:r>
          </w:p>
        </w:tc>
      </w:tr>
      <w:tr w:rsidR="00A94B13" w:rsidRPr="00146F7A" w:rsidTr="000A58AD">
        <w:tc>
          <w:tcPr>
            <w:tcW w:w="84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3/37</w:t>
            </w:r>
          </w:p>
        </w:tc>
        <w:tc>
          <w:tcPr>
            <w:tcW w:w="1843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Яблочкова </w:t>
            </w:r>
          </w:p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д.8</w:t>
            </w:r>
          </w:p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д.5 с.2</w:t>
            </w:r>
          </w:p>
        </w:tc>
        <w:tc>
          <w:tcPr>
            <w:tcW w:w="2835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пешеходного перехода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Существующий ПП расположен по диагонали</w:t>
            </w:r>
          </w:p>
        </w:tc>
        <w:tc>
          <w:tcPr>
            <w:tcW w:w="85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</w:tr>
      <w:tr w:rsidR="00A94B13" w:rsidRPr="00146F7A" w:rsidTr="000A58AD">
        <w:tc>
          <w:tcPr>
            <w:tcW w:w="84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4/38</w:t>
            </w:r>
          </w:p>
        </w:tc>
        <w:tc>
          <w:tcPr>
            <w:tcW w:w="1843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Яблочкова </w:t>
            </w:r>
          </w:p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2835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светофорного объекта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Требуется разработка ПСД</w:t>
            </w:r>
          </w:p>
        </w:tc>
        <w:tc>
          <w:tcPr>
            <w:tcW w:w="85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46F7A" w:rsidRPr="00146F7A" w:rsidRDefault="00146F7A" w:rsidP="001B476B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F7A" w:rsidRDefault="00146F7A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6F7A" w:rsidRDefault="00146F7A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6F7A" w:rsidRDefault="00146F7A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4B13" w:rsidRDefault="00A94B13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6F7A" w:rsidRDefault="00146F7A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6F7A" w:rsidRPr="00146F7A" w:rsidRDefault="00146F7A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Приложение 2</w:t>
      </w: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146F7A" w:rsidRPr="00146F7A" w:rsidRDefault="00146F7A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к решению Совета депутатов</w:t>
      </w:r>
    </w:p>
    <w:p w:rsidR="00146F7A" w:rsidRPr="00146F7A" w:rsidRDefault="00146F7A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муниципального округа Бутырский</w:t>
      </w:r>
    </w:p>
    <w:p w:rsidR="00146F7A" w:rsidRPr="00146F7A" w:rsidRDefault="00146F7A" w:rsidP="00146F7A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146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от 23 ноября 2017г. № 01-02/14-9</w:t>
      </w:r>
    </w:p>
    <w:p w:rsidR="00146F7A" w:rsidRPr="00146F7A" w:rsidRDefault="00146F7A" w:rsidP="00146F7A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F7A" w:rsidRPr="00146F7A" w:rsidRDefault="00146F7A" w:rsidP="00146F7A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F7A" w:rsidRPr="00146F7A" w:rsidRDefault="00146F7A" w:rsidP="00146F7A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F7A" w:rsidRPr="00146F7A" w:rsidRDefault="00146F7A" w:rsidP="00146F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7A">
        <w:rPr>
          <w:rFonts w:ascii="Times New Roman" w:hAnsi="Times New Roman" w:cs="Times New Roman"/>
          <w:b/>
          <w:sz w:val="24"/>
          <w:szCs w:val="24"/>
        </w:rPr>
        <w:t xml:space="preserve">Адресный перечень </w:t>
      </w:r>
    </w:p>
    <w:p w:rsidR="00146F7A" w:rsidRPr="00146F7A" w:rsidRDefault="00146F7A" w:rsidP="00146F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7A">
        <w:rPr>
          <w:rFonts w:ascii="Times New Roman" w:hAnsi="Times New Roman" w:cs="Times New Roman"/>
          <w:b/>
          <w:sz w:val="24"/>
          <w:szCs w:val="24"/>
        </w:rPr>
        <w:t>локаль</w:t>
      </w:r>
      <w:r w:rsidR="00A94B13">
        <w:rPr>
          <w:rFonts w:ascii="Times New Roman" w:hAnsi="Times New Roman" w:cs="Times New Roman"/>
          <w:b/>
          <w:sz w:val="24"/>
          <w:szCs w:val="24"/>
        </w:rPr>
        <w:t>но-реконструктивных мероприятий,</w:t>
      </w:r>
    </w:p>
    <w:p w:rsidR="00146F7A" w:rsidRDefault="00146F7A" w:rsidP="00146F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отклоненных от включения в Комплексную схему</w:t>
      </w:r>
      <w:r w:rsidRPr="00146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6F7A" w:rsidRPr="00146F7A" w:rsidRDefault="00A94B13" w:rsidP="00A94B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организации дорожного движения</w:t>
      </w:r>
    </w:p>
    <w:p w:rsidR="00146F7A" w:rsidRPr="00146F7A" w:rsidRDefault="00146F7A" w:rsidP="00146F7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2976"/>
        <w:gridCol w:w="3828"/>
      </w:tblGrid>
      <w:tr w:rsidR="00A94B13" w:rsidRPr="00146F7A" w:rsidTr="00A94B13">
        <w:tc>
          <w:tcPr>
            <w:tcW w:w="988" w:type="dxa"/>
          </w:tcPr>
          <w:p w:rsidR="00A94B13" w:rsidRPr="00146F7A" w:rsidRDefault="00A94B13" w:rsidP="00274B3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</w:tcPr>
          <w:p w:rsidR="00A94B13" w:rsidRPr="00146F7A" w:rsidRDefault="00A94B13" w:rsidP="00274B3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Адресная</w:t>
            </w:r>
          </w:p>
          <w:p w:rsidR="00A94B13" w:rsidRPr="00146F7A" w:rsidRDefault="00A94B13" w:rsidP="00274B3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привязка</w:t>
            </w:r>
          </w:p>
        </w:tc>
        <w:tc>
          <w:tcPr>
            <w:tcW w:w="2976" w:type="dxa"/>
          </w:tcPr>
          <w:p w:rsidR="00A94B13" w:rsidRPr="00146F7A" w:rsidRDefault="00A94B13" w:rsidP="00274B3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работ согласно проекту КСОДД </w:t>
            </w:r>
          </w:p>
        </w:tc>
        <w:tc>
          <w:tcPr>
            <w:tcW w:w="3828" w:type="dxa"/>
          </w:tcPr>
          <w:p w:rsidR="00A94B13" w:rsidRDefault="00A94B13" w:rsidP="00274B3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Pr="0014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снования </w:t>
            </w:r>
          </w:p>
          <w:p w:rsidR="00A94B13" w:rsidRPr="00146F7A" w:rsidRDefault="00A94B13" w:rsidP="00274B3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 в согласовании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94B13" w:rsidRPr="00146F7A" w:rsidTr="009369A2">
        <w:tc>
          <w:tcPr>
            <w:tcW w:w="9493" w:type="dxa"/>
            <w:gridSpan w:val="4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94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-й </w:t>
            </w:r>
            <w:proofErr w:type="spellStart"/>
            <w:r w:rsidRPr="00A94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Гончаровский</w:t>
            </w:r>
            <w:proofErr w:type="spellEnd"/>
            <w:r w:rsidRPr="00A94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переулок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Pr="00146F7A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д.3 к.6 </w:t>
            </w:r>
          </w:p>
          <w:p w:rsidR="00A94B13" w:rsidRPr="00146F7A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 Руставели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пешеходных переходов</w:t>
            </w:r>
          </w:p>
        </w:tc>
        <w:tc>
          <w:tcPr>
            <w:tcW w:w="3828" w:type="dxa"/>
          </w:tcPr>
          <w:p w:rsidR="00A94B13" w:rsidRPr="00146F7A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2017 году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вдоль переулка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полусфер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отсутствует, заезд автотранспорта не наблюдался</w:t>
            </w:r>
          </w:p>
        </w:tc>
      </w:tr>
      <w:tr w:rsidR="00A94B13" w:rsidRPr="00146F7A" w:rsidTr="00A94B13">
        <w:tc>
          <w:tcPr>
            <w:tcW w:w="9493" w:type="dxa"/>
            <w:gridSpan w:val="4"/>
          </w:tcPr>
          <w:p w:rsidR="00A94B13" w:rsidRP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A94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Гончаровский</w:t>
            </w:r>
            <w:proofErr w:type="spellEnd"/>
            <w:r w:rsidRPr="00A94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переулок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вдоль </w:t>
            </w:r>
          </w:p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переулка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полусфер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отсутствует, заезд автотранспорта не наблюдался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улица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д.1А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 тротуара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примыкающего                                  к существующей парковке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влекут уничтожение зеленых насаждений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2/5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д.1Б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бортового камня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2017 году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3/6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д.8 к.1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тротуара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2017 году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4/7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д.9/11 на пересечении</w:t>
            </w:r>
          </w:p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улицей Руставели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проезжей части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указанном месте находится опора освещения.                                            Работы капитального характера                   с разработкой ПСД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д.11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ИДН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2017 году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6/9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д.11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парковочных карманов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2017 году выполнены работы                   по благоустройству с заменой асфальтового покрытия                           и установкой гранитного бортового камня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7/10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вдоль дома 13/12 к.1,2 по ул. Руставели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парковочных карманов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окнами дома зеленые насаждения. В 2017 году выполнены работы с установкой гранитного бортового камня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8/11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вдоль дома 14 с.1 по ул. Руставели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парковочных карманов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2017 году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9/12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возле дома 14 с.1 по ул. Руставели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проезжей части (для правого поворота)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указанном месте находится опора освещения и зеленые насаждения. Работы капитального характера с разработкой ПСД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10/13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 д.14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пешеходного перехода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2017 году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11/14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д.17,19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парковочных карманов с техническим тротуаром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въезде и выезде                                   из парковочного кармана будут создаваться помехи для автотранспорта, перестраивающегося в правую полосу для поворота                                     на ул. Гончарова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12/15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д.20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парковочных карманов</w:t>
            </w:r>
          </w:p>
        </w:tc>
        <w:tc>
          <w:tcPr>
            <w:tcW w:w="3828" w:type="dxa"/>
          </w:tcPr>
          <w:p w:rsidR="00ED7CDD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Выполнены работы </w:t>
            </w:r>
          </w:p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 с посадкой деревьев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13/16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д.20/25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парковочных карманов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в непосредственной близости от окон дома.</w:t>
            </w:r>
          </w:p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2017 году выполнены работы                 по благоустройству.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д.23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парковочных карманов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Близость к окнам жилого дома.</w:t>
            </w:r>
          </w:p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Повреждение зеленых насаждений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15/18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 ул., д.25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пешеходного перехода                    с тротуаром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2017 году</w:t>
            </w:r>
          </w:p>
        </w:tc>
      </w:tr>
      <w:tr w:rsidR="00A94B13" w:rsidRPr="00146F7A" w:rsidTr="00AD13CE">
        <w:tc>
          <w:tcPr>
            <w:tcW w:w="9493" w:type="dxa"/>
            <w:gridSpan w:val="4"/>
          </w:tcPr>
          <w:p w:rsidR="00A94B13" w:rsidRP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Pr="00A94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улица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1/19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ул., д.10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Удлинение парковочного кармана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2017 году выполнено благоустройство территории. Удлинение парковочного кармана приведёт к уничтожению части газона и цветника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2/20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ул., д.11 к.1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парковочного кармана на 9 м/мест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2017 году выполнено благоустройство территории. Удлинение парковочного кармана приведёт к уничтожению части газона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3/21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ул., д.14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пешеходных ограждений</w:t>
            </w:r>
          </w:p>
        </w:tc>
        <w:tc>
          <w:tcPr>
            <w:tcW w:w="3828" w:type="dxa"/>
          </w:tcPr>
          <w:p w:rsidR="00ED7CDD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Регулируемый пешеходный переход. Несанкционированный переход проезжей части </w:t>
            </w:r>
          </w:p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наблюдается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4/22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ул., д.19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тротуара и площадки для переноса павильона ОТ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при проведении работ по благоустройству при строительстве метро</w:t>
            </w:r>
          </w:p>
        </w:tc>
      </w:tr>
      <w:tr w:rsidR="00A94B13" w:rsidRPr="00146F7A" w:rsidTr="00062C15">
        <w:tc>
          <w:tcPr>
            <w:tcW w:w="9493" w:type="dxa"/>
            <w:gridSpan w:val="4"/>
          </w:tcPr>
          <w:p w:rsidR="00A94B13" w:rsidRP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Огородный проезд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1/23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Огородный </w:t>
            </w:r>
          </w:p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пр., д.20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проезжей части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указанной зоне находятся опоры освещения и светофорный объект. Работы капитального характера, необходима разработка ПСД</w:t>
            </w:r>
          </w:p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94B13" w:rsidRPr="00146F7A" w:rsidTr="00DE0E6D">
        <w:tc>
          <w:tcPr>
            <w:tcW w:w="9493" w:type="dxa"/>
            <w:gridSpan w:val="4"/>
          </w:tcPr>
          <w:p w:rsidR="00A94B13" w:rsidRP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Руставели улица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1/24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парка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Гончаровский</w:t>
            </w:r>
            <w:proofErr w:type="spellEnd"/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Удлинение парковочных карманов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Целесообразно расположить парковочные карманы на противоположной стороне улицы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2/25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Руставели </w:t>
            </w:r>
          </w:p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д.14 с.6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 тротуара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примыкающего к существующей парковке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Существует пешеходный тротуар (благоустройство 2017 года)</w:t>
            </w:r>
          </w:p>
        </w:tc>
      </w:tr>
      <w:tr w:rsidR="00A94B13" w:rsidRPr="00146F7A" w:rsidTr="00A94B13">
        <w:tc>
          <w:tcPr>
            <w:tcW w:w="98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3/26</w:t>
            </w:r>
          </w:p>
        </w:tc>
        <w:tc>
          <w:tcPr>
            <w:tcW w:w="1701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Руставели </w:t>
            </w:r>
          </w:p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д.19</w:t>
            </w:r>
          </w:p>
        </w:tc>
        <w:tc>
          <w:tcPr>
            <w:tcW w:w="2976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парковочных карманов</w:t>
            </w:r>
          </w:p>
        </w:tc>
        <w:tc>
          <w:tcPr>
            <w:tcW w:w="3828" w:type="dxa"/>
          </w:tcPr>
          <w:p w:rsidR="00A94B13" w:rsidRDefault="00A94B13" w:rsidP="00A94B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2017 году выполнены работы              по благоустройству</w:t>
            </w:r>
          </w:p>
        </w:tc>
      </w:tr>
    </w:tbl>
    <w:p w:rsidR="00146F7A" w:rsidRPr="00146F7A" w:rsidRDefault="00146F7A" w:rsidP="00146F7A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F7A" w:rsidRPr="001B476B" w:rsidRDefault="00146F7A" w:rsidP="00146F7A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46F7A" w:rsidRPr="001B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13"/>
    <w:rsid w:val="0006678F"/>
    <w:rsid w:val="000A58AD"/>
    <w:rsid w:val="00102F46"/>
    <w:rsid w:val="00146F7A"/>
    <w:rsid w:val="001B0CCB"/>
    <w:rsid w:val="001B476B"/>
    <w:rsid w:val="001D5692"/>
    <w:rsid w:val="00274B3A"/>
    <w:rsid w:val="002868D2"/>
    <w:rsid w:val="003B0260"/>
    <w:rsid w:val="003C37C3"/>
    <w:rsid w:val="00641619"/>
    <w:rsid w:val="006579AE"/>
    <w:rsid w:val="0066541A"/>
    <w:rsid w:val="006D6BC9"/>
    <w:rsid w:val="006F2B6B"/>
    <w:rsid w:val="00781295"/>
    <w:rsid w:val="007B2A47"/>
    <w:rsid w:val="0088084F"/>
    <w:rsid w:val="00A0322F"/>
    <w:rsid w:val="00A61013"/>
    <w:rsid w:val="00A94B13"/>
    <w:rsid w:val="00AB420E"/>
    <w:rsid w:val="00AD4AF2"/>
    <w:rsid w:val="00AF60ED"/>
    <w:rsid w:val="00B12824"/>
    <w:rsid w:val="00C21B94"/>
    <w:rsid w:val="00CD35B9"/>
    <w:rsid w:val="00D4416B"/>
    <w:rsid w:val="00D92F1A"/>
    <w:rsid w:val="00ED7CDD"/>
    <w:rsid w:val="00F65D3E"/>
    <w:rsid w:val="00F959D7"/>
    <w:rsid w:val="00F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54A0A-FE03-4EBA-8355-9F7B271E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610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10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10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0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6101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A61013"/>
    <w:rPr>
      <w:color w:val="0000FF"/>
      <w:u w:val="single"/>
    </w:rPr>
  </w:style>
  <w:style w:type="paragraph" w:customStyle="1" w:styleId="formattext">
    <w:name w:val="formattext"/>
    <w:basedOn w:val="a"/>
    <w:rsid w:val="00A61013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A6101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6579AE"/>
  </w:style>
  <w:style w:type="paragraph" w:styleId="a6">
    <w:name w:val="List Paragraph"/>
    <w:basedOn w:val="a"/>
    <w:uiPriority w:val="34"/>
    <w:qFormat/>
    <w:rsid w:val="006579AE"/>
    <w:pPr>
      <w:ind w:left="720"/>
      <w:contextualSpacing/>
    </w:pPr>
  </w:style>
  <w:style w:type="table" w:styleId="a7">
    <w:name w:val="Table Grid"/>
    <w:basedOn w:val="a1"/>
    <w:uiPriority w:val="39"/>
    <w:rsid w:val="0014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8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23</cp:revision>
  <dcterms:created xsi:type="dcterms:W3CDTF">2017-11-10T07:28:00Z</dcterms:created>
  <dcterms:modified xsi:type="dcterms:W3CDTF">2017-11-29T08:36:00Z</dcterms:modified>
</cp:coreProperties>
</file>