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1D" w:rsidRPr="00E42177" w:rsidRDefault="00434F1D" w:rsidP="00434F1D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E42177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34F1D" w:rsidRDefault="00434F1D" w:rsidP="00434F1D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34F1D" w:rsidRDefault="00434F1D" w:rsidP="00434F1D">
      <w:pPr>
        <w:pStyle w:val="a3"/>
        <w:rPr>
          <w:sz w:val="28"/>
          <w:szCs w:val="28"/>
        </w:rPr>
      </w:pPr>
    </w:p>
    <w:p w:rsidR="00434F1D" w:rsidRDefault="00434F1D" w:rsidP="00434F1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34F1D" w:rsidRDefault="00434F1D" w:rsidP="00434F1D">
      <w:pPr>
        <w:pStyle w:val="a3"/>
        <w:rPr>
          <w:rFonts w:ascii="Cambria" w:hAnsi="Cambria"/>
        </w:rPr>
      </w:pPr>
    </w:p>
    <w:p w:rsidR="00434F1D" w:rsidRDefault="00434F1D" w:rsidP="00434F1D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434F1D" w:rsidRDefault="00A65851" w:rsidP="00434F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16.03.2017г.  № 01-02/3-2</w:t>
      </w:r>
      <w:bookmarkStart w:id="0" w:name="_GoBack"/>
      <w:bookmarkEnd w:id="0"/>
      <w:r w:rsidR="0005482E">
        <w:rPr>
          <w:rFonts w:ascii="Times New Roman" w:hAnsi="Times New Roman"/>
          <w:sz w:val="28"/>
          <w:szCs w:val="28"/>
        </w:rPr>
        <w:t xml:space="preserve">   </w:t>
      </w:r>
      <w:r w:rsidR="00E4217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5482E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869E3">
        <w:rPr>
          <w:rFonts w:ascii="Times New Roman" w:hAnsi="Times New Roman"/>
          <w:sz w:val="28"/>
          <w:szCs w:val="28"/>
        </w:rPr>
        <w:t xml:space="preserve">                  </w:t>
      </w:r>
      <w:r w:rsidR="00434F1D">
        <w:rPr>
          <w:rFonts w:ascii="Times New Roman" w:hAnsi="Times New Roman"/>
          <w:sz w:val="28"/>
          <w:szCs w:val="28"/>
        </w:rPr>
        <w:t xml:space="preserve">           </w:t>
      </w:r>
      <w:r w:rsidR="00751A9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C6FDC">
        <w:rPr>
          <w:rFonts w:ascii="Times New Roman" w:hAnsi="Times New Roman"/>
          <w:sz w:val="28"/>
          <w:szCs w:val="28"/>
        </w:rPr>
        <w:t xml:space="preserve">                  </w:t>
      </w:r>
      <w:r w:rsidR="00434F1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34F1D" w:rsidRDefault="00434F1D" w:rsidP="00434F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4F1D" w:rsidRDefault="00434F1D" w:rsidP="00434F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549F0" w:rsidRDefault="00C549F0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проекта планировки</w:t>
      </w:r>
    </w:p>
    <w:p w:rsidR="0005482E" w:rsidRDefault="0005482E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линейного</w:t>
      </w:r>
      <w:r w:rsidR="00FE070D">
        <w:rPr>
          <w:rFonts w:ascii="Times New Roman" w:hAnsi="Times New Roman"/>
          <w:b/>
          <w:sz w:val="28"/>
          <w:szCs w:val="28"/>
        </w:rPr>
        <w:t xml:space="preserve"> объекта -</w:t>
      </w:r>
    </w:p>
    <w:p w:rsidR="0005482E" w:rsidRDefault="0005482E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строительство кабельной</w:t>
      </w:r>
      <w:r w:rsidR="00FE070D">
        <w:rPr>
          <w:rFonts w:ascii="Times New Roman" w:hAnsi="Times New Roman"/>
          <w:b/>
          <w:sz w:val="28"/>
          <w:szCs w:val="28"/>
        </w:rPr>
        <w:t xml:space="preserve"> линии</w:t>
      </w:r>
    </w:p>
    <w:p w:rsidR="0005482E" w:rsidRDefault="0005482E" w:rsidP="00C549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Бутырки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Белорусская №1, №2»</w:t>
      </w:r>
    </w:p>
    <w:p w:rsidR="00434F1D" w:rsidRDefault="00434F1D" w:rsidP="00434F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4F1D" w:rsidRDefault="00434F1D" w:rsidP="00434F1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пунктом 23.1 части 1 статьи 8 Закона города Москвы      от 6 ноября 2002 года № 56 «Об организации местного самоуправления                  в городе Москве</w:t>
      </w:r>
      <w:proofErr w:type="gramStart"/>
      <w:r>
        <w:rPr>
          <w:rFonts w:ascii="Times New Roman" w:hAnsi="Times New Roman"/>
          <w:sz w:val="28"/>
          <w:szCs w:val="28"/>
        </w:rPr>
        <w:t>»,  статьей</w:t>
      </w:r>
      <w:proofErr w:type="gramEnd"/>
      <w:r>
        <w:rPr>
          <w:rFonts w:ascii="Times New Roman" w:hAnsi="Times New Roman"/>
          <w:sz w:val="28"/>
          <w:szCs w:val="28"/>
        </w:rPr>
        <w:t xml:space="preserve"> 69 Закона города Москвы от 25 июня 2008 года     № 28 «Градострои</w:t>
      </w:r>
      <w:r w:rsidR="00C54104">
        <w:rPr>
          <w:rFonts w:ascii="Times New Roman" w:hAnsi="Times New Roman"/>
          <w:sz w:val="28"/>
          <w:szCs w:val="28"/>
        </w:rPr>
        <w:t>тельный кодекс города Москвы»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2177">
        <w:rPr>
          <w:rFonts w:ascii="Times New Roman" w:hAnsi="Times New Roman"/>
          <w:sz w:val="28"/>
          <w:szCs w:val="28"/>
        </w:rPr>
        <w:t>Уставом муниципаль</w:t>
      </w:r>
      <w:r w:rsidR="00C54104">
        <w:rPr>
          <w:rFonts w:ascii="Times New Roman" w:hAnsi="Times New Roman"/>
          <w:sz w:val="28"/>
          <w:szCs w:val="28"/>
        </w:rPr>
        <w:t xml:space="preserve">ного округа Бутырский </w:t>
      </w: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434F1D" w:rsidRPr="00097920" w:rsidRDefault="00434F1D" w:rsidP="00434F1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05482E" w:rsidRPr="0005482E" w:rsidRDefault="00751A98" w:rsidP="000548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434F1D">
        <w:rPr>
          <w:rFonts w:ascii="Times New Roman" w:hAnsi="Times New Roman"/>
          <w:sz w:val="28"/>
          <w:szCs w:val="28"/>
        </w:rPr>
        <w:t xml:space="preserve">Предложений </w:t>
      </w:r>
      <w:r>
        <w:rPr>
          <w:rFonts w:ascii="Times New Roman" w:hAnsi="Times New Roman"/>
          <w:sz w:val="28"/>
          <w:szCs w:val="28"/>
        </w:rPr>
        <w:t xml:space="preserve">и замечаний по </w:t>
      </w:r>
      <w:r w:rsidR="00E42177">
        <w:rPr>
          <w:rFonts w:ascii="Times New Roman" w:hAnsi="Times New Roman"/>
          <w:sz w:val="28"/>
          <w:szCs w:val="28"/>
        </w:rPr>
        <w:t>проекту планировки</w:t>
      </w:r>
      <w:r w:rsidR="0005482E" w:rsidRPr="0005482E">
        <w:rPr>
          <w:rFonts w:ascii="Times New Roman" w:hAnsi="Times New Roman"/>
          <w:sz w:val="28"/>
          <w:szCs w:val="28"/>
        </w:rPr>
        <w:t xml:space="preserve"> территории линейного</w:t>
      </w:r>
      <w:r w:rsidR="0005482E">
        <w:rPr>
          <w:rFonts w:ascii="Times New Roman" w:hAnsi="Times New Roman"/>
          <w:sz w:val="28"/>
          <w:szCs w:val="28"/>
        </w:rPr>
        <w:t xml:space="preserve"> </w:t>
      </w:r>
      <w:r w:rsidR="0005482E" w:rsidRPr="0005482E">
        <w:rPr>
          <w:rFonts w:ascii="Times New Roman" w:hAnsi="Times New Roman"/>
          <w:sz w:val="28"/>
          <w:szCs w:val="28"/>
        </w:rPr>
        <w:t xml:space="preserve">объекта – строительство </w:t>
      </w:r>
      <w:r w:rsidR="0005482E">
        <w:rPr>
          <w:rFonts w:ascii="Times New Roman" w:hAnsi="Times New Roman"/>
          <w:sz w:val="28"/>
          <w:szCs w:val="28"/>
        </w:rPr>
        <w:t xml:space="preserve">кабельной </w:t>
      </w:r>
      <w:r w:rsidR="0005482E" w:rsidRPr="0005482E">
        <w:rPr>
          <w:rFonts w:ascii="Times New Roman" w:hAnsi="Times New Roman"/>
          <w:sz w:val="28"/>
          <w:szCs w:val="28"/>
        </w:rPr>
        <w:t>линии «</w:t>
      </w:r>
      <w:proofErr w:type="spellStart"/>
      <w:r w:rsidR="0005482E" w:rsidRPr="0005482E">
        <w:rPr>
          <w:rFonts w:ascii="Times New Roman" w:hAnsi="Times New Roman"/>
          <w:sz w:val="28"/>
          <w:szCs w:val="28"/>
        </w:rPr>
        <w:t>Бутырки</w:t>
      </w:r>
      <w:proofErr w:type="spellEnd"/>
      <w:r w:rsidR="0005482E" w:rsidRPr="0005482E">
        <w:rPr>
          <w:rFonts w:ascii="Times New Roman" w:hAnsi="Times New Roman"/>
          <w:sz w:val="28"/>
          <w:szCs w:val="28"/>
        </w:rPr>
        <w:t xml:space="preserve"> – Белорусская №</w:t>
      </w:r>
      <w:r w:rsidR="002F0E7C">
        <w:rPr>
          <w:rFonts w:ascii="Times New Roman" w:hAnsi="Times New Roman"/>
          <w:sz w:val="28"/>
          <w:szCs w:val="28"/>
        </w:rPr>
        <w:t xml:space="preserve"> </w:t>
      </w:r>
      <w:r w:rsidR="0005482E" w:rsidRPr="0005482E">
        <w:rPr>
          <w:rFonts w:ascii="Times New Roman" w:hAnsi="Times New Roman"/>
          <w:sz w:val="28"/>
          <w:szCs w:val="28"/>
        </w:rPr>
        <w:t>1, №</w:t>
      </w:r>
      <w:r w:rsidR="002F0E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482E" w:rsidRPr="0005482E">
        <w:rPr>
          <w:rFonts w:ascii="Times New Roman" w:hAnsi="Times New Roman"/>
          <w:sz w:val="28"/>
          <w:szCs w:val="28"/>
        </w:rPr>
        <w:t>2»</w:t>
      </w:r>
      <w:r w:rsidR="002F0E7C">
        <w:rPr>
          <w:rFonts w:ascii="Times New Roman" w:hAnsi="Times New Roman"/>
          <w:sz w:val="28"/>
          <w:szCs w:val="28"/>
        </w:rPr>
        <w:t xml:space="preserve"> </w:t>
      </w:r>
      <w:r w:rsidR="00097920">
        <w:rPr>
          <w:rFonts w:ascii="Times New Roman" w:hAnsi="Times New Roman"/>
          <w:sz w:val="28"/>
          <w:szCs w:val="28"/>
        </w:rPr>
        <w:t xml:space="preserve"> нет</w:t>
      </w:r>
      <w:proofErr w:type="gramEnd"/>
      <w:r w:rsidR="00097920">
        <w:rPr>
          <w:rFonts w:ascii="Times New Roman" w:hAnsi="Times New Roman"/>
          <w:sz w:val="28"/>
          <w:szCs w:val="28"/>
        </w:rPr>
        <w:t>.</w:t>
      </w:r>
    </w:p>
    <w:p w:rsidR="006C6FDC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Государственный заказчик: </w:t>
      </w:r>
      <w:r w:rsidR="00097920">
        <w:rPr>
          <w:rFonts w:ascii="Times New Roman" w:hAnsi="Times New Roman"/>
          <w:sz w:val="28"/>
          <w:szCs w:val="28"/>
        </w:rPr>
        <w:t>Московские высоковольтные сети филиала ПАО «МОЭСК».</w:t>
      </w:r>
    </w:p>
    <w:p w:rsidR="00751A98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Исполнитель: </w:t>
      </w:r>
      <w:r w:rsidR="006C6FDC">
        <w:rPr>
          <w:rFonts w:ascii="Times New Roman" w:hAnsi="Times New Roman"/>
          <w:sz w:val="28"/>
          <w:szCs w:val="28"/>
        </w:rPr>
        <w:t>АО «</w:t>
      </w:r>
      <w:r w:rsidR="00097920">
        <w:rPr>
          <w:rFonts w:ascii="Times New Roman" w:hAnsi="Times New Roman"/>
          <w:sz w:val="28"/>
          <w:szCs w:val="28"/>
        </w:rPr>
        <w:t xml:space="preserve">Научно-исследовательский и проектно-изыскательский Институт градостроительного и системного проектирования (ИГСП). </w:t>
      </w:r>
    </w:p>
    <w:p w:rsidR="00434F1D" w:rsidRDefault="00F72EDE" w:rsidP="00434F1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 </w:t>
      </w:r>
      <w:r w:rsidR="00097920">
        <w:rPr>
          <w:rFonts w:ascii="Times New Roman" w:hAnsi="Times New Roman"/>
          <w:bCs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097920">
        <w:rPr>
          <w:rFonts w:ascii="Times New Roman" w:hAnsi="Times New Roman"/>
          <w:bCs/>
          <w:sz w:val="28"/>
          <w:szCs w:val="28"/>
        </w:rPr>
        <w:t>ИГСП,</w:t>
      </w:r>
      <w:r>
        <w:rPr>
          <w:rFonts w:ascii="Times New Roman" w:hAnsi="Times New Roman"/>
          <w:sz w:val="28"/>
          <w:szCs w:val="28"/>
        </w:rPr>
        <w:t xml:space="preserve"> Префектуру</w:t>
      </w:r>
      <w:r w:rsidR="00751A98">
        <w:rPr>
          <w:rFonts w:ascii="Times New Roman" w:hAnsi="Times New Roman"/>
          <w:sz w:val="28"/>
          <w:szCs w:val="28"/>
        </w:rPr>
        <w:t xml:space="preserve"> Северо-Восточного административного окр</w:t>
      </w:r>
      <w:r w:rsidR="006C6FDC">
        <w:rPr>
          <w:rFonts w:ascii="Times New Roman" w:hAnsi="Times New Roman"/>
          <w:sz w:val="28"/>
          <w:szCs w:val="28"/>
        </w:rPr>
        <w:t xml:space="preserve">уга города Москвы </w:t>
      </w:r>
      <w:r w:rsidR="00751A9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Управу</w:t>
      </w:r>
      <w:r w:rsidR="00434F1D">
        <w:rPr>
          <w:rFonts w:ascii="Times New Roman" w:hAnsi="Times New Roman"/>
          <w:bCs/>
          <w:sz w:val="28"/>
          <w:szCs w:val="28"/>
        </w:rPr>
        <w:t xml:space="preserve"> Бутырского района</w:t>
      </w:r>
      <w:r w:rsidR="00751A98">
        <w:rPr>
          <w:rFonts w:ascii="Times New Roman" w:hAnsi="Times New Roman"/>
          <w:bCs/>
          <w:sz w:val="28"/>
          <w:szCs w:val="28"/>
        </w:rPr>
        <w:t xml:space="preserve"> города Москвы</w:t>
      </w:r>
      <w:r w:rsidR="00434F1D">
        <w:rPr>
          <w:rFonts w:ascii="Times New Roman" w:hAnsi="Times New Roman"/>
          <w:bCs/>
          <w:sz w:val="28"/>
          <w:szCs w:val="28"/>
        </w:rPr>
        <w:t>.</w:t>
      </w:r>
    </w:p>
    <w:p w:rsidR="00434F1D" w:rsidRDefault="00F72EDE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</w:t>
      </w:r>
      <w:proofErr w:type="gramStart"/>
      <w:r w:rsidR="00434F1D">
        <w:rPr>
          <w:rFonts w:ascii="Times New Roman" w:hAnsi="Times New Roman"/>
          <w:bCs/>
          <w:sz w:val="28"/>
          <w:szCs w:val="28"/>
        </w:rPr>
        <w:t xml:space="preserve">Разместить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>настоящее</w:t>
      </w:r>
      <w:proofErr w:type="gramEnd"/>
      <w:r w:rsidR="00434F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 xml:space="preserve">решение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>официальном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4F1D">
        <w:rPr>
          <w:rFonts w:ascii="Times New Roman" w:hAnsi="Times New Roman"/>
          <w:bCs/>
          <w:sz w:val="28"/>
          <w:szCs w:val="28"/>
        </w:rPr>
        <w:t xml:space="preserve"> сайте муниципального округа Бутырский </w:t>
      </w:r>
      <w:r w:rsidR="00434F1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="00434F1D">
        <w:rPr>
          <w:rFonts w:ascii="Times New Roman" w:hAnsi="Times New Roman"/>
          <w:bCs/>
          <w:sz w:val="28"/>
          <w:szCs w:val="28"/>
        </w:rPr>
        <w:t xml:space="preserve"> </w:t>
      </w: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Настоящее решение вступает в силу со дня принятия.</w:t>
      </w:r>
    </w:p>
    <w:p w:rsidR="00434F1D" w:rsidRDefault="00434F1D" w:rsidP="00434F1D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r>
        <w:rPr>
          <w:rFonts w:ascii="Times New Roman" w:hAnsi="Times New Roman"/>
          <w:spacing w:val="-1"/>
          <w:sz w:val="28"/>
          <w:szCs w:val="28"/>
        </w:rPr>
        <w:t>Контроль за исполнение</w:t>
      </w:r>
      <w:r w:rsidR="00097920">
        <w:rPr>
          <w:rFonts w:ascii="Times New Roman" w:hAnsi="Times New Roman"/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097920"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 xml:space="preserve">лаву  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округа  </w:t>
      </w:r>
      <w:r w:rsidR="002F0E7C">
        <w:rPr>
          <w:rFonts w:ascii="Times New Roman" w:hAnsi="Times New Roman"/>
          <w:sz w:val="28"/>
          <w:szCs w:val="28"/>
        </w:rPr>
        <w:t xml:space="preserve">Бутырский  </w:t>
      </w:r>
      <w:r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4F1D" w:rsidRDefault="00434F1D" w:rsidP="00434F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076A" w:rsidRDefault="00434F1D" w:rsidP="00751A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sectPr w:rsidR="0032076A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 w15:restartNumberingAfterBreak="0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24"/>
    <w:rsid w:val="0001301A"/>
    <w:rsid w:val="00016854"/>
    <w:rsid w:val="00016CA1"/>
    <w:rsid w:val="000361B9"/>
    <w:rsid w:val="00043422"/>
    <w:rsid w:val="0005482E"/>
    <w:rsid w:val="00055358"/>
    <w:rsid w:val="00065883"/>
    <w:rsid w:val="00066DC9"/>
    <w:rsid w:val="00084C05"/>
    <w:rsid w:val="0008664E"/>
    <w:rsid w:val="00093326"/>
    <w:rsid w:val="00096400"/>
    <w:rsid w:val="0009792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06566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11D91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0E7C"/>
    <w:rsid w:val="002F17F8"/>
    <w:rsid w:val="003123FA"/>
    <w:rsid w:val="003173AB"/>
    <w:rsid w:val="0032076A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4947"/>
    <w:rsid w:val="003A746D"/>
    <w:rsid w:val="003C0D4B"/>
    <w:rsid w:val="003C776C"/>
    <w:rsid w:val="003D6E98"/>
    <w:rsid w:val="003E0A33"/>
    <w:rsid w:val="003E4C02"/>
    <w:rsid w:val="003E60BA"/>
    <w:rsid w:val="00405A1F"/>
    <w:rsid w:val="00421D0D"/>
    <w:rsid w:val="00422AD1"/>
    <w:rsid w:val="00432F4D"/>
    <w:rsid w:val="004339B7"/>
    <w:rsid w:val="00434F1D"/>
    <w:rsid w:val="00436445"/>
    <w:rsid w:val="00452684"/>
    <w:rsid w:val="00452CE4"/>
    <w:rsid w:val="00457BD9"/>
    <w:rsid w:val="00475D59"/>
    <w:rsid w:val="00483FC2"/>
    <w:rsid w:val="004C3201"/>
    <w:rsid w:val="004D63FB"/>
    <w:rsid w:val="004F2497"/>
    <w:rsid w:val="00510F20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69E3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50F8"/>
    <w:rsid w:val="00656E4C"/>
    <w:rsid w:val="006646B7"/>
    <w:rsid w:val="00665965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C6FDC"/>
    <w:rsid w:val="006D129D"/>
    <w:rsid w:val="006D491E"/>
    <w:rsid w:val="006E73A6"/>
    <w:rsid w:val="006E7D2F"/>
    <w:rsid w:val="006F1036"/>
    <w:rsid w:val="0071559A"/>
    <w:rsid w:val="007177C1"/>
    <w:rsid w:val="00731447"/>
    <w:rsid w:val="00731CA6"/>
    <w:rsid w:val="00745146"/>
    <w:rsid w:val="00751A98"/>
    <w:rsid w:val="00761AFA"/>
    <w:rsid w:val="00762B75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97B20"/>
    <w:rsid w:val="008A0AA7"/>
    <w:rsid w:val="008B7535"/>
    <w:rsid w:val="008D1203"/>
    <w:rsid w:val="008F3E5B"/>
    <w:rsid w:val="008F7538"/>
    <w:rsid w:val="00904DE2"/>
    <w:rsid w:val="009104FE"/>
    <w:rsid w:val="0091056B"/>
    <w:rsid w:val="00920A3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65851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65CF"/>
    <w:rsid w:val="00AE0673"/>
    <w:rsid w:val="00AE2032"/>
    <w:rsid w:val="00AE474C"/>
    <w:rsid w:val="00AE49EA"/>
    <w:rsid w:val="00AE7D6C"/>
    <w:rsid w:val="00B00C05"/>
    <w:rsid w:val="00B150E0"/>
    <w:rsid w:val="00B173FB"/>
    <w:rsid w:val="00B26D12"/>
    <w:rsid w:val="00B3168B"/>
    <w:rsid w:val="00B33AA0"/>
    <w:rsid w:val="00B42D7A"/>
    <w:rsid w:val="00B507D6"/>
    <w:rsid w:val="00B55D13"/>
    <w:rsid w:val="00B722A3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16C8"/>
    <w:rsid w:val="00C25F1B"/>
    <w:rsid w:val="00C3751D"/>
    <w:rsid w:val="00C441BA"/>
    <w:rsid w:val="00C54104"/>
    <w:rsid w:val="00C549F0"/>
    <w:rsid w:val="00C64E1C"/>
    <w:rsid w:val="00C65195"/>
    <w:rsid w:val="00C6735B"/>
    <w:rsid w:val="00C7002F"/>
    <w:rsid w:val="00C845AA"/>
    <w:rsid w:val="00C87BF6"/>
    <w:rsid w:val="00C9446F"/>
    <w:rsid w:val="00CA1AB8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318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341A9"/>
    <w:rsid w:val="00E42177"/>
    <w:rsid w:val="00E5193C"/>
    <w:rsid w:val="00E52570"/>
    <w:rsid w:val="00E54DA6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1C4"/>
    <w:rsid w:val="00F00CA4"/>
    <w:rsid w:val="00F219E4"/>
    <w:rsid w:val="00F26ECF"/>
    <w:rsid w:val="00F270F5"/>
    <w:rsid w:val="00F36CFD"/>
    <w:rsid w:val="00F4760C"/>
    <w:rsid w:val="00F60210"/>
    <w:rsid w:val="00F72EDE"/>
    <w:rsid w:val="00F81DF5"/>
    <w:rsid w:val="00F86C4F"/>
    <w:rsid w:val="00FB2683"/>
    <w:rsid w:val="00FD1528"/>
    <w:rsid w:val="00FE070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13D0-810C-484E-9DE0-EAB8283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92</cp:revision>
  <cp:lastPrinted>2016-02-20T09:41:00Z</cp:lastPrinted>
  <dcterms:created xsi:type="dcterms:W3CDTF">2014-02-06T15:27:00Z</dcterms:created>
  <dcterms:modified xsi:type="dcterms:W3CDTF">2017-03-17T05:34:00Z</dcterms:modified>
</cp:coreProperties>
</file>