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65" w:rsidRPr="000B2D65" w:rsidRDefault="000B2D65" w:rsidP="000B2D65">
      <w:pPr>
        <w:spacing w:after="0" w:line="240" w:lineRule="auto"/>
        <w:jc w:val="center"/>
        <w:rPr>
          <w:rFonts w:ascii="Arial Black" w:hAnsi="Arial Black"/>
          <w:sz w:val="32"/>
          <w:szCs w:val="32"/>
        </w:rPr>
      </w:pPr>
      <w:r w:rsidRPr="000B2D65">
        <w:rPr>
          <w:rFonts w:ascii="Arial Black" w:hAnsi="Arial Black"/>
          <w:sz w:val="32"/>
          <w:szCs w:val="32"/>
        </w:rPr>
        <w:t>СОВЕТ  ДЕПУТАТОВ</w:t>
      </w:r>
    </w:p>
    <w:p w:rsidR="000B2D65" w:rsidRPr="000B2D65" w:rsidRDefault="000B2D65" w:rsidP="000B2D65">
      <w:pPr>
        <w:spacing w:after="0" w:line="240" w:lineRule="auto"/>
        <w:jc w:val="center"/>
        <w:rPr>
          <w:rFonts w:ascii="Arial Black" w:hAnsi="Arial Black"/>
          <w:sz w:val="28"/>
          <w:szCs w:val="28"/>
        </w:rPr>
      </w:pPr>
      <w:r w:rsidRPr="000B2D65">
        <w:rPr>
          <w:rFonts w:ascii="Arial Black" w:hAnsi="Arial Black"/>
          <w:sz w:val="28"/>
          <w:szCs w:val="28"/>
        </w:rPr>
        <w:t xml:space="preserve">МУНИЦИПАЛЬНОГО  ОКРУГА  </w:t>
      </w:r>
      <w:proofErr w:type="gramStart"/>
      <w:r w:rsidRPr="000B2D65">
        <w:rPr>
          <w:rFonts w:ascii="Arial Black" w:hAnsi="Arial Black"/>
          <w:sz w:val="28"/>
          <w:szCs w:val="28"/>
        </w:rPr>
        <w:t>БУТЫРСКИЙ</w:t>
      </w:r>
      <w:proofErr w:type="gramEnd"/>
    </w:p>
    <w:p w:rsidR="003C1FF1" w:rsidRPr="000B2D65" w:rsidRDefault="003C1FF1" w:rsidP="000B2D65">
      <w:pPr>
        <w:spacing w:after="0" w:line="240" w:lineRule="auto"/>
        <w:rPr>
          <w:rFonts w:asciiTheme="minorHAnsi" w:hAnsiTheme="minorHAnsi"/>
          <w:sz w:val="28"/>
          <w:szCs w:val="28"/>
        </w:rPr>
      </w:pPr>
    </w:p>
    <w:p w:rsidR="000B2D65" w:rsidRDefault="000B2D65" w:rsidP="000B2D65">
      <w:pPr>
        <w:spacing w:after="0" w:line="240" w:lineRule="auto"/>
        <w:jc w:val="center"/>
        <w:rPr>
          <w:rFonts w:ascii="Arial Black" w:hAnsi="Arial Black"/>
          <w:sz w:val="28"/>
          <w:szCs w:val="28"/>
        </w:rPr>
      </w:pPr>
      <w:proofErr w:type="gramStart"/>
      <w:r w:rsidRPr="000B2D65">
        <w:rPr>
          <w:rFonts w:ascii="Arial Black" w:hAnsi="Arial Black"/>
          <w:sz w:val="28"/>
          <w:szCs w:val="28"/>
        </w:rPr>
        <w:t>Р</w:t>
      </w:r>
      <w:proofErr w:type="gramEnd"/>
      <w:r w:rsidRPr="000B2D65">
        <w:rPr>
          <w:rFonts w:ascii="Arial Black" w:hAnsi="Arial Black"/>
          <w:sz w:val="28"/>
          <w:szCs w:val="28"/>
        </w:rPr>
        <w:t xml:space="preserve"> Е Ш Е Н И Е</w:t>
      </w:r>
    </w:p>
    <w:p w:rsidR="0017706A" w:rsidRDefault="0017706A" w:rsidP="000B2D65">
      <w:pPr>
        <w:spacing w:after="0" w:line="240" w:lineRule="auto"/>
        <w:jc w:val="center"/>
        <w:rPr>
          <w:rFonts w:ascii="Arial Black" w:hAnsi="Arial Black"/>
          <w:sz w:val="28"/>
          <w:szCs w:val="28"/>
        </w:rPr>
      </w:pPr>
    </w:p>
    <w:p w:rsidR="003C1FF1" w:rsidRDefault="003C1FF1" w:rsidP="000B2D65">
      <w:pPr>
        <w:spacing w:after="0" w:line="240" w:lineRule="auto"/>
        <w:jc w:val="center"/>
        <w:rPr>
          <w:rFonts w:ascii="Arial Black" w:hAnsi="Arial Black"/>
          <w:sz w:val="28"/>
          <w:szCs w:val="28"/>
        </w:rPr>
      </w:pPr>
    </w:p>
    <w:p w:rsidR="0017706A" w:rsidRPr="0017706A" w:rsidRDefault="005610F5" w:rsidP="0017706A">
      <w:pPr>
        <w:spacing w:after="0" w:line="240" w:lineRule="auto"/>
        <w:rPr>
          <w:rFonts w:ascii="Times New Roman" w:hAnsi="Times New Roman"/>
          <w:sz w:val="28"/>
          <w:szCs w:val="28"/>
        </w:rPr>
      </w:pPr>
      <w:r>
        <w:rPr>
          <w:rFonts w:ascii="Times New Roman" w:hAnsi="Times New Roman"/>
          <w:sz w:val="28"/>
          <w:szCs w:val="28"/>
        </w:rPr>
        <w:t>09.06.2016г.  № 01-02/9-6</w:t>
      </w:r>
      <w:r w:rsidR="00B345BB">
        <w:rPr>
          <w:rFonts w:ascii="Times New Roman" w:hAnsi="Times New Roman"/>
          <w:sz w:val="28"/>
          <w:szCs w:val="28"/>
        </w:rPr>
        <w:t xml:space="preserve"> </w:t>
      </w:r>
    </w:p>
    <w:p w:rsidR="007245B8" w:rsidRPr="000C3EC2" w:rsidRDefault="007245B8" w:rsidP="007245B8">
      <w:pPr>
        <w:widowControl w:val="0"/>
        <w:autoSpaceDE w:val="0"/>
        <w:autoSpaceDN w:val="0"/>
        <w:adjustRightInd w:val="0"/>
        <w:spacing w:after="0" w:line="240" w:lineRule="auto"/>
        <w:jc w:val="both"/>
        <w:rPr>
          <w:rFonts w:ascii="Times New Roman" w:hAnsi="Times New Roman"/>
          <w:sz w:val="24"/>
          <w:szCs w:val="24"/>
        </w:rPr>
      </w:pPr>
    </w:p>
    <w:p w:rsidR="0017706A" w:rsidRDefault="000C3EC2" w:rsidP="0017706A">
      <w:pPr>
        <w:widowControl w:val="0"/>
        <w:autoSpaceDE w:val="0"/>
        <w:autoSpaceDN w:val="0"/>
        <w:adjustRightInd w:val="0"/>
        <w:spacing w:after="0" w:line="240" w:lineRule="auto"/>
        <w:ind w:right="-2"/>
        <w:rPr>
          <w:rFonts w:ascii="Times New Roman" w:hAnsi="Times New Roman"/>
          <w:b/>
          <w:sz w:val="24"/>
          <w:szCs w:val="24"/>
        </w:rPr>
      </w:pPr>
      <w:bookmarkStart w:id="0" w:name="_GoBack"/>
      <w:r w:rsidRPr="000C3EC2">
        <w:rPr>
          <w:rFonts w:ascii="Times New Roman" w:hAnsi="Times New Roman"/>
          <w:b/>
          <w:sz w:val="24"/>
          <w:szCs w:val="24"/>
        </w:rPr>
        <w:t xml:space="preserve">О Единой комиссии по определению </w:t>
      </w:r>
    </w:p>
    <w:p w:rsidR="0017706A" w:rsidRDefault="000C3EC2" w:rsidP="0017706A">
      <w:pPr>
        <w:widowControl w:val="0"/>
        <w:autoSpaceDE w:val="0"/>
        <w:autoSpaceDN w:val="0"/>
        <w:adjustRightInd w:val="0"/>
        <w:spacing w:after="0" w:line="240" w:lineRule="auto"/>
        <w:ind w:right="-2"/>
        <w:rPr>
          <w:rFonts w:ascii="Times New Roman" w:hAnsi="Times New Roman"/>
          <w:b/>
          <w:sz w:val="24"/>
          <w:szCs w:val="24"/>
        </w:rPr>
      </w:pPr>
      <w:r w:rsidRPr="000C3EC2">
        <w:rPr>
          <w:rFonts w:ascii="Times New Roman" w:hAnsi="Times New Roman"/>
          <w:b/>
          <w:sz w:val="24"/>
          <w:szCs w:val="24"/>
        </w:rPr>
        <w:t xml:space="preserve">поставщиков (подрядчиков, исполнителей) </w:t>
      </w:r>
    </w:p>
    <w:p w:rsidR="0017706A" w:rsidRDefault="000C3EC2" w:rsidP="0017706A">
      <w:pPr>
        <w:widowControl w:val="0"/>
        <w:autoSpaceDE w:val="0"/>
        <w:autoSpaceDN w:val="0"/>
        <w:adjustRightInd w:val="0"/>
        <w:spacing w:after="0" w:line="240" w:lineRule="auto"/>
        <w:ind w:right="-2"/>
        <w:rPr>
          <w:rFonts w:ascii="Times New Roman" w:hAnsi="Times New Roman"/>
          <w:b/>
          <w:sz w:val="24"/>
          <w:szCs w:val="24"/>
        </w:rPr>
      </w:pPr>
      <w:r w:rsidRPr="000C3EC2">
        <w:rPr>
          <w:rFonts w:ascii="Times New Roman" w:hAnsi="Times New Roman"/>
          <w:b/>
          <w:sz w:val="24"/>
          <w:szCs w:val="24"/>
        </w:rPr>
        <w:t xml:space="preserve">для заключения контрактов на поставку </w:t>
      </w:r>
    </w:p>
    <w:p w:rsidR="0017706A" w:rsidRDefault="000C3EC2" w:rsidP="0017706A">
      <w:pPr>
        <w:widowControl w:val="0"/>
        <w:autoSpaceDE w:val="0"/>
        <w:autoSpaceDN w:val="0"/>
        <w:adjustRightInd w:val="0"/>
        <w:spacing w:after="0" w:line="240" w:lineRule="auto"/>
        <w:ind w:right="-2"/>
        <w:rPr>
          <w:rFonts w:ascii="Times New Roman" w:hAnsi="Times New Roman"/>
          <w:b/>
          <w:sz w:val="24"/>
          <w:szCs w:val="24"/>
        </w:rPr>
      </w:pPr>
      <w:r w:rsidRPr="000C3EC2">
        <w:rPr>
          <w:rFonts w:ascii="Times New Roman" w:hAnsi="Times New Roman"/>
          <w:b/>
          <w:sz w:val="24"/>
          <w:szCs w:val="24"/>
        </w:rPr>
        <w:t xml:space="preserve">товаров, выполнение работ, оказание услуг </w:t>
      </w:r>
    </w:p>
    <w:p w:rsidR="007245B8" w:rsidRPr="000C3EC2" w:rsidRDefault="000C3EC2" w:rsidP="0017706A">
      <w:pPr>
        <w:widowControl w:val="0"/>
        <w:autoSpaceDE w:val="0"/>
        <w:autoSpaceDN w:val="0"/>
        <w:adjustRightInd w:val="0"/>
        <w:spacing w:after="0" w:line="240" w:lineRule="auto"/>
        <w:ind w:right="-2"/>
        <w:rPr>
          <w:rFonts w:ascii="Times New Roman" w:hAnsi="Times New Roman"/>
          <w:b/>
          <w:sz w:val="24"/>
          <w:szCs w:val="24"/>
        </w:rPr>
      </w:pPr>
      <w:r w:rsidRPr="000C3EC2">
        <w:rPr>
          <w:rFonts w:ascii="Times New Roman" w:hAnsi="Times New Roman"/>
          <w:b/>
          <w:sz w:val="24"/>
          <w:szCs w:val="24"/>
        </w:rPr>
        <w:t>для муниципальных нужд</w:t>
      </w:r>
    </w:p>
    <w:p w:rsidR="007245B8" w:rsidRPr="000C3EC2" w:rsidRDefault="007245B8" w:rsidP="000C3EC2">
      <w:pPr>
        <w:widowControl w:val="0"/>
        <w:autoSpaceDE w:val="0"/>
        <w:autoSpaceDN w:val="0"/>
        <w:adjustRightInd w:val="0"/>
        <w:spacing w:after="0" w:line="240" w:lineRule="auto"/>
        <w:jc w:val="both"/>
        <w:rPr>
          <w:rFonts w:ascii="Times New Roman" w:hAnsi="Times New Roman"/>
          <w:sz w:val="24"/>
          <w:szCs w:val="24"/>
        </w:rPr>
      </w:pPr>
      <w:bookmarkStart w:id="1" w:name="Par19"/>
      <w:bookmarkEnd w:id="1"/>
      <w:bookmarkEnd w:id="0"/>
    </w:p>
    <w:p w:rsidR="007245B8" w:rsidRPr="000C3EC2" w:rsidRDefault="007245B8" w:rsidP="007245B8">
      <w:pPr>
        <w:widowControl w:val="0"/>
        <w:autoSpaceDE w:val="0"/>
        <w:autoSpaceDN w:val="0"/>
        <w:adjustRightInd w:val="0"/>
        <w:spacing w:after="0" w:line="240" w:lineRule="auto"/>
        <w:ind w:left="-567" w:firstLine="709"/>
        <w:jc w:val="both"/>
        <w:rPr>
          <w:rFonts w:ascii="Times New Roman" w:hAnsi="Times New Roman"/>
          <w:sz w:val="24"/>
          <w:szCs w:val="24"/>
        </w:rPr>
      </w:pPr>
    </w:p>
    <w:p w:rsidR="007245B8" w:rsidRPr="0017706A" w:rsidRDefault="0017706A" w:rsidP="0017706A">
      <w:pPr>
        <w:pStyle w:val="a8"/>
        <w:jc w:val="both"/>
        <w:rPr>
          <w:rFonts w:ascii="Times New Roman" w:hAnsi="Times New Roman"/>
          <w:b/>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В соответствии</w:t>
      </w:r>
      <w:r w:rsidR="00A45217" w:rsidRPr="0017706A">
        <w:rPr>
          <w:rFonts w:ascii="Times New Roman" w:hAnsi="Times New Roman"/>
          <w:sz w:val="24"/>
          <w:szCs w:val="24"/>
        </w:rPr>
        <w:t xml:space="preserve"> с Бюджетным кодексом Российской Федерации от 31 июля 1998 года N  145-ФЗ, Федеральным законом от 06 октября 2003 года № 131-ФЗ "Об общих принципах организации местного самоуправления в Российской Федерации", </w:t>
      </w:r>
      <w:r w:rsidR="007245B8" w:rsidRPr="0017706A">
        <w:rPr>
          <w:rFonts w:ascii="Times New Roman" w:hAnsi="Times New Roman"/>
          <w:sz w:val="24"/>
          <w:szCs w:val="24"/>
        </w:rPr>
        <w:t>Федеральн</w:t>
      </w:r>
      <w:r w:rsidR="00A45217" w:rsidRPr="0017706A">
        <w:rPr>
          <w:rFonts w:ascii="Times New Roman" w:hAnsi="Times New Roman"/>
          <w:sz w:val="24"/>
          <w:szCs w:val="24"/>
        </w:rPr>
        <w:t>ым</w:t>
      </w:r>
      <w:r w:rsidR="00AA3778" w:rsidRPr="0017706A">
        <w:rPr>
          <w:rFonts w:ascii="Times New Roman" w:hAnsi="Times New Roman"/>
          <w:sz w:val="24"/>
          <w:szCs w:val="24"/>
        </w:rPr>
        <w:t xml:space="preserve"> закон</w:t>
      </w:r>
      <w:r w:rsidR="00A45217" w:rsidRPr="0017706A">
        <w:rPr>
          <w:rFonts w:ascii="Times New Roman" w:hAnsi="Times New Roman"/>
          <w:sz w:val="24"/>
          <w:szCs w:val="24"/>
        </w:rPr>
        <w:t>ом</w:t>
      </w:r>
      <w:r w:rsidR="00AA3778" w:rsidRPr="0017706A">
        <w:rPr>
          <w:rFonts w:ascii="Times New Roman" w:hAnsi="Times New Roman"/>
          <w:sz w:val="24"/>
          <w:szCs w:val="24"/>
        </w:rPr>
        <w:t xml:space="preserve"> от 5 апреля 2013 г. № </w:t>
      </w:r>
      <w:r w:rsidR="007245B8" w:rsidRPr="0017706A">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 и в целях организации деятельности при</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осуществлении</w:t>
      </w:r>
      <w:proofErr w:type="gramEnd"/>
      <w:r w:rsidR="007245B8" w:rsidRPr="0017706A">
        <w:rPr>
          <w:rFonts w:ascii="Times New Roman" w:hAnsi="Times New Roman"/>
          <w:sz w:val="24"/>
          <w:szCs w:val="24"/>
        </w:rPr>
        <w:t xml:space="preserve"> закупок для </w:t>
      </w:r>
      <w:r w:rsidR="00AA3778" w:rsidRPr="0017706A">
        <w:rPr>
          <w:rFonts w:ascii="Times New Roman" w:hAnsi="Times New Roman"/>
          <w:sz w:val="24"/>
          <w:szCs w:val="24"/>
        </w:rPr>
        <w:t>муниципальных нужд</w:t>
      </w:r>
      <w:r w:rsidR="00A45217" w:rsidRPr="0017706A">
        <w:rPr>
          <w:rFonts w:ascii="Times New Roman" w:hAnsi="Times New Roman"/>
          <w:sz w:val="24"/>
          <w:szCs w:val="24"/>
        </w:rPr>
        <w:t>,</w:t>
      </w:r>
      <w:r w:rsidR="00AA3778" w:rsidRPr="0017706A">
        <w:rPr>
          <w:rFonts w:ascii="Times New Roman" w:hAnsi="Times New Roman"/>
          <w:sz w:val="24"/>
          <w:szCs w:val="24"/>
        </w:rPr>
        <w:t xml:space="preserve"> </w:t>
      </w:r>
      <w:r w:rsidR="00AA3778" w:rsidRPr="0017706A">
        <w:rPr>
          <w:rFonts w:ascii="Times New Roman" w:hAnsi="Times New Roman"/>
          <w:b/>
          <w:sz w:val="24"/>
          <w:szCs w:val="24"/>
        </w:rPr>
        <w:t>Совет депутатов</w:t>
      </w:r>
      <w:r w:rsidRPr="0017706A">
        <w:rPr>
          <w:rFonts w:ascii="Times New Roman" w:hAnsi="Times New Roman"/>
          <w:b/>
          <w:sz w:val="24"/>
          <w:szCs w:val="24"/>
        </w:rPr>
        <w:t xml:space="preserve"> муниципального округа Бутырский</w:t>
      </w:r>
      <w:r w:rsidR="00AA3778" w:rsidRPr="0017706A">
        <w:rPr>
          <w:rFonts w:ascii="Times New Roman" w:hAnsi="Times New Roman"/>
          <w:b/>
          <w:sz w:val="24"/>
          <w:szCs w:val="24"/>
        </w:rPr>
        <w:t xml:space="preserve"> решил</w:t>
      </w:r>
      <w:r w:rsidR="007245B8" w:rsidRPr="0017706A">
        <w:rPr>
          <w:rFonts w:ascii="Times New Roman" w:hAnsi="Times New Roman"/>
          <w:b/>
          <w:sz w:val="24"/>
          <w:szCs w:val="24"/>
        </w:rPr>
        <w:t>:</w:t>
      </w:r>
    </w:p>
    <w:p w:rsidR="007245B8" w:rsidRPr="0017706A" w:rsidRDefault="007245B8" w:rsidP="0017706A">
      <w:pPr>
        <w:pStyle w:val="a8"/>
        <w:jc w:val="both"/>
        <w:rPr>
          <w:rFonts w:ascii="Times New Roman" w:hAnsi="Times New Roman"/>
          <w:sz w:val="24"/>
          <w:szCs w:val="24"/>
        </w:rPr>
      </w:pP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1. Утвердить Положение </w:t>
      </w:r>
      <w:r w:rsidR="000C3EC2" w:rsidRPr="0017706A">
        <w:rPr>
          <w:rFonts w:ascii="Times New Roman" w:hAnsi="Times New Roman"/>
          <w:sz w:val="24"/>
          <w:szCs w:val="24"/>
        </w:rPr>
        <w:t>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w:t>
      </w:r>
      <w:r w:rsidR="007245B8" w:rsidRPr="0017706A">
        <w:rPr>
          <w:rFonts w:ascii="Times New Roman" w:hAnsi="Times New Roman"/>
          <w:sz w:val="24"/>
          <w:szCs w:val="24"/>
        </w:rPr>
        <w:t xml:space="preserve"> (приложение 1)</w:t>
      </w:r>
    </w:p>
    <w:p w:rsidR="009A4B8D"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1110F6" w:rsidRPr="0017706A">
        <w:rPr>
          <w:rFonts w:ascii="Times New Roman" w:hAnsi="Times New Roman"/>
          <w:sz w:val="24"/>
          <w:szCs w:val="24"/>
        </w:rPr>
        <w:t>2.</w:t>
      </w:r>
      <w:r w:rsidR="009A4B8D" w:rsidRPr="0017706A">
        <w:rPr>
          <w:rFonts w:ascii="Times New Roman" w:hAnsi="Times New Roman"/>
          <w:sz w:val="24"/>
          <w:szCs w:val="24"/>
        </w:rPr>
        <w:t xml:space="preserve"> Опубликовать настоящее решение в бюллетене «Московский муниципальный вестник» и разместить на официальном сайте </w:t>
      </w:r>
      <w:r w:rsidR="00E5254E" w:rsidRPr="0017706A">
        <w:rPr>
          <w:rFonts w:ascii="Times New Roman" w:hAnsi="Times New Roman"/>
          <w:sz w:val="24"/>
          <w:szCs w:val="24"/>
        </w:rPr>
        <w:t>муниципального округа Бутырский</w:t>
      </w:r>
      <w:r w:rsidR="009A4B8D" w:rsidRPr="0017706A">
        <w:rPr>
          <w:rFonts w:ascii="Times New Roman" w:hAnsi="Times New Roman"/>
          <w:sz w:val="24"/>
          <w:szCs w:val="24"/>
        </w:rPr>
        <w:t xml:space="preserve"> </w:t>
      </w:r>
      <w:r>
        <w:rPr>
          <w:rFonts w:ascii="Times New Roman" w:hAnsi="Times New Roman"/>
          <w:sz w:val="24"/>
          <w:szCs w:val="24"/>
        </w:rPr>
        <w:t xml:space="preserve">                       </w:t>
      </w:r>
      <w:r w:rsidR="009A4B8D" w:rsidRPr="0017706A">
        <w:rPr>
          <w:rFonts w:ascii="Times New Roman" w:hAnsi="Times New Roman"/>
          <w:sz w:val="24"/>
          <w:szCs w:val="24"/>
        </w:rPr>
        <w:t xml:space="preserve">в информационно-телекоммуникационной сети Интернет. </w:t>
      </w:r>
    </w:p>
    <w:p w:rsidR="009A4B8D"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1110F6" w:rsidRPr="0017706A">
        <w:rPr>
          <w:rFonts w:ascii="Times New Roman" w:hAnsi="Times New Roman"/>
          <w:sz w:val="24"/>
          <w:szCs w:val="24"/>
        </w:rPr>
        <w:t>3</w:t>
      </w:r>
      <w:r w:rsidR="009A4B8D" w:rsidRPr="0017706A">
        <w:rPr>
          <w:rFonts w:ascii="Times New Roman" w:hAnsi="Times New Roman"/>
          <w:sz w:val="24"/>
          <w:szCs w:val="24"/>
        </w:rPr>
        <w:t xml:space="preserve">. </w:t>
      </w:r>
      <w:r>
        <w:rPr>
          <w:rFonts w:ascii="Times New Roman" w:hAnsi="Times New Roman"/>
          <w:sz w:val="24"/>
          <w:szCs w:val="24"/>
        </w:rPr>
        <w:t xml:space="preserve">  </w:t>
      </w:r>
      <w:r w:rsidR="009A4B8D" w:rsidRPr="0017706A">
        <w:rPr>
          <w:rFonts w:ascii="Times New Roman" w:hAnsi="Times New Roman"/>
          <w:sz w:val="24"/>
          <w:szCs w:val="24"/>
        </w:rPr>
        <w:t>Настоящее решение вступает в силу со дня опубликования</w:t>
      </w:r>
    </w:p>
    <w:p w:rsidR="009A4B8D"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1110F6" w:rsidRPr="0017706A">
        <w:rPr>
          <w:rFonts w:ascii="Times New Roman" w:hAnsi="Times New Roman"/>
          <w:sz w:val="24"/>
          <w:szCs w:val="24"/>
        </w:rPr>
        <w:t>4</w:t>
      </w:r>
      <w:r w:rsidR="009A4B8D" w:rsidRPr="0017706A">
        <w:rPr>
          <w:rFonts w:ascii="Times New Roman" w:hAnsi="Times New Roman"/>
          <w:sz w:val="24"/>
          <w:szCs w:val="24"/>
        </w:rPr>
        <w:t xml:space="preserve">. </w:t>
      </w:r>
      <w:proofErr w:type="gramStart"/>
      <w:r w:rsidR="009A4B8D" w:rsidRPr="0017706A">
        <w:rPr>
          <w:rFonts w:ascii="Times New Roman" w:hAnsi="Times New Roman"/>
          <w:sz w:val="24"/>
          <w:szCs w:val="24"/>
        </w:rPr>
        <w:t>Контроль за</w:t>
      </w:r>
      <w:proofErr w:type="gramEnd"/>
      <w:r w:rsidR="009A4B8D" w:rsidRPr="0017706A">
        <w:rPr>
          <w:rFonts w:ascii="Times New Roman" w:hAnsi="Times New Roman"/>
          <w:sz w:val="24"/>
          <w:szCs w:val="24"/>
        </w:rPr>
        <w:t xml:space="preserve"> выполнением настоящего решения возложить на главу муниципального округа Бутырский Осипенко А.П.</w:t>
      </w:r>
    </w:p>
    <w:p w:rsidR="009A4B8D" w:rsidRPr="0017706A" w:rsidRDefault="009A4B8D" w:rsidP="0017706A">
      <w:pPr>
        <w:pStyle w:val="a8"/>
        <w:jc w:val="both"/>
        <w:rPr>
          <w:rFonts w:ascii="Times New Roman" w:hAnsi="Times New Roman"/>
          <w:sz w:val="24"/>
          <w:szCs w:val="24"/>
        </w:rPr>
      </w:pPr>
    </w:p>
    <w:p w:rsidR="009A4B8D" w:rsidRPr="0017706A" w:rsidRDefault="009A4B8D" w:rsidP="0017706A">
      <w:pPr>
        <w:pStyle w:val="a8"/>
        <w:jc w:val="both"/>
        <w:rPr>
          <w:rFonts w:ascii="Times New Roman" w:hAnsi="Times New Roman"/>
          <w:sz w:val="24"/>
          <w:szCs w:val="24"/>
        </w:rPr>
      </w:pPr>
    </w:p>
    <w:p w:rsidR="00E5254E" w:rsidRPr="0017706A" w:rsidRDefault="009A4B8D" w:rsidP="0017706A">
      <w:pPr>
        <w:pStyle w:val="a8"/>
        <w:jc w:val="both"/>
        <w:rPr>
          <w:rFonts w:ascii="Times New Roman" w:hAnsi="Times New Roman"/>
          <w:b/>
          <w:sz w:val="24"/>
          <w:szCs w:val="24"/>
        </w:rPr>
      </w:pPr>
      <w:r w:rsidRPr="0017706A">
        <w:rPr>
          <w:rFonts w:ascii="Times New Roman" w:hAnsi="Times New Roman"/>
          <w:b/>
          <w:sz w:val="24"/>
          <w:szCs w:val="24"/>
        </w:rPr>
        <w:t xml:space="preserve">Глава муниципального округа Бутырский     </w:t>
      </w:r>
      <w:r w:rsidR="001812C4" w:rsidRPr="0017706A">
        <w:rPr>
          <w:rFonts w:ascii="Times New Roman" w:hAnsi="Times New Roman"/>
          <w:b/>
          <w:sz w:val="24"/>
          <w:szCs w:val="24"/>
        </w:rPr>
        <w:t xml:space="preserve">                   </w:t>
      </w:r>
      <w:r w:rsidR="0017706A">
        <w:rPr>
          <w:rFonts w:ascii="Times New Roman" w:hAnsi="Times New Roman"/>
          <w:b/>
          <w:sz w:val="24"/>
          <w:szCs w:val="24"/>
        </w:rPr>
        <w:t xml:space="preserve">    </w:t>
      </w:r>
      <w:r w:rsidR="001812C4" w:rsidRPr="0017706A">
        <w:rPr>
          <w:rFonts w:ascii="Times New Roman" w:hAnsi="Times New Roman"/>
          <w:b/>
          <w:sz w:val="24"/>
          <w:szCs w:val="24"/>
        </w:rPr>
        <w:t xml:space="preserve">         </w:t>
      </w:r>
      <w:r w:rsidRPr="0017706A">
        <w:rPr>
          <w:rFonts w:ascii="Times New Roman" w:hAnsi="Times New Roman"/>
          <w:b/>
          <w:sz w:val="24"/>
          <w:szCs w:val="24"/>
        </w:rPr>
        <w:t xml:space="preserve">              А.П. Осипенко</w:t>
      </w:r>
    </w:p>
    <w:p w:rsidR="007245B8" w:rsidRPr="0017706A" w:rsidRDefault="007245B8" w:rsidP="0017706A">
      <w:pPr>
        <w:pStyle w:val="a8"/>
        <w:jc w:val="both"/>
        <w:rPr>
          <w:rFonts w:ascii="Times New Roman" w:hAnsi="Times New Roman"/>
          <w:sz w:val="24"/>
          <w:szCs w:val="24"/>
        </w:rPr>
      </w:pPr>
      <w:r w:rsidRPr="0017706A">
        <w:rPr>
          <w:rFonts w:ascii="Times New Roman" w:hAnsi="Times New Roman"/>
          <w:sz w:val="24"/>
          <w:szCs w:val="24"/>
        </w:rPr>
        <w:br w:type="page"/>
      </w:r>
    </w:p>
    <w:p w:rsidR="00E5254E" w:rsidRPr="0017706A" w:rsidRDefault="0017706A" w:rsidP="0017706A">
      <w:pPr>
        <w:pStyle w:val="a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E5254E" w:rsidRPr="0017706A">
        <w:rPr>
          <w:rFonts w:ascii="Times New Roman" w:eastAsia="Times New Roman" w:hAnsi="Times New Roman"/>
          <w:sz w:val="24"/>
          <w:szCs w:val="24"/>
          <w:lang w:eastAsia="ru-RU"/>
        </w:rPr>
        <w:t>Приложение</w:t>
      </w:r>
      <w:r w:rsidR="000B2D65" w:rsidRPr="0017706A">
        <w:rPr>
          <w:rFonts w:ascii="Times New Roman" w:eastAsia="Times New Roman" w:hAnsi="Times New Roman"/>
          <w:sz w:val="24"/>
          <w:szCs w:val="24"/>
          <w:lang w:eastAsia="ru-RU"/>
        </w:rPr>
        <w:t xml:space="preserve"> </w:t>
      </w:r>
    </w:p>
    <w:p w:rsidR="00E5254E" w:rsidRPr="0017706A" w:rsidRDefault="00E5254E" w:rsidP="0017706A">
      <w:pPr>
        <w:pStyle w:val="a8"/>
        <w:jc w:val="both"/>
        <w:rPr>
          <w:rFonts w:ascii="Times New Roman" w:eastAsia="Times New Roman" w:hAnsi="Times New Roman"/>
          <w:sz w:val="24"/>
          <w:szCs w:val="24"/>
          <w:lang w:eastAsia="ru-RU"/>
        </w:rPr>
      </w:pPr>
      <w:r w:rsidRPr="0017706A">
        <w:rPr>
          <w:rFonts w:ascii="Times New Roman" w:eastAsia="Times New Roman" w:hAnsi="Times New Roman"/>
          <w:sz w:val="24"/>
          <w:szCs w:val="24"/>
          <w:lang w:eastAsia="ru-RU"/>
        </w:rPr>
        <w:t xml:space="preserve"> </w:t>
      </w:r>
      <w:r w:rsidR="0017706A">
        <w:rPr>
          <w:rFonts w:ascii="Times New Roman" w:eastAsia="Times New Roman" w:hAnsi="Times New Roman"/>
          <w:sz w:val="24"/>
          <w:szCs w:val="24"/>
          <w:lang w:eastAsia="ru-RU"/>
        </w:rPr>
        <w:t xml:space="preserve">                                                                                              </w:t>
      </w:r>
      <w:r w:rsidRPr="0017706A">
        <w:rPr>
          <w:rFonts w:ascii="Times New Roman" w:eastAsia="Times New Roman" w:hAnsi="Times New Roman"/>
          <w:sz w:val="24"/>
          <w:szCs w:val="24"/>
          <w:lang w:eastAsia="ru-RU"/>
        </w:rPr>
        <w:t xml:space="preserve">к решению Совета депутатов </w:t>
      </w:r>
    </w:p>
    <w:p w:rsidR="00E5254E" w:rsidRPr="0017706A" w:rsidRDefault="00E5254E" w:rsidP="0017706A">
      <w:pPr>
        <w:pStyle w:val="a8"/>
        <w:jc w:val="both"/>
        <w:rPr>
          <w:rFonts w:ascii="Times New Roman" w:eastAsia="Times New Roman" w:hAnsi="Times New Roman"/>
          <w:sz w:val="24"/>
          <w:szCs w:val="24"/>
          <w:lang w:eastAsia="ru-RU"/>
        </w:rPr>
      </w:pPr>
      <w:r w:rsidRPr="0017706A">
        <w:rPr>
          <w:rFonts w:ascii="Times New Roman" w:eastAsia="Times New Roman" w:hAnsi="Times New Roman"/>
          <w:sz w:val="24"/>
          <w:szCs w:val="24"/>
          <w:lang w:eastAsia="ru-RU"/>
        </w:rPr>
        <w:t xml:space="preserve"> </w:t>
      </w:r>
      <w:r w:rsidR="0017706A">
        <w:rPr>
          <w:rFonts w:ascii="Times New Roman" w:eastAsia="Times New Roman" w:hAnsi="Times New Roman"/>
          <w:sz w:val="24"/>
          <w:szCs w:val="24"/>
          <w:lang w:eastAsia="ru-RU"/>
        </w:rPr>
        <w:t xml:space="preserve">                                                                                              </w:t>
      </w:r>
      <w:r w:rsidRPr="0017706A">
        <w:rPr>
          <w:rFonts w:ascii="Times New Roman" w:eastAsia="Times New Roman" w:hAnsi="Times New Roman"/>
          <w:sz w:val="24"/>
          <w:szCs w:val="24"/>
          <w:lang w:eastAsia="ru-RU"/>
        </w:rPr>
        <w:t>муниципального округа</w:t>
      </w:r>
      <w:r w:rsidRPr="0017706A">
        <w:rPr>
          <w:rFonts w:ascii="Times New Roman" w:eastAsia="Times New Roman" w:hAnsi="Times New Roman"/>
          <w:i/>
          <w:sz w:val="24"/>
          <w:szCs w:val="24"/>
          <w:lang w:eastAsia="ru-RU"/>
        </w:rPr>
        <w:t xml:space="preserve"> </w:t>
      </w:r>
      <w:proofErr w:type="gramStart"/>
      <w:r w:rsidRPr="0017706A">
        <w:rPr>
          <w:rFonts w:ascii="Times New Roman" w:eastAsia="Times New Roman" w:hAnsi="Times New Roman"/>
          <w:sz w:val="24"/>
          <w:szCs w:val="24"/>
          <w:lang w:eastAsia="ru-RU"/>
        </w:rPr>
        <w:t>Бутырский</w:t>
      </w:r>
      <w:proofErr w:type="gramEnd"/>
    </w:p>
    <w:p w:rsidR="00E5254E" w:rsidRDefault="00E5254E" w:rsidP="0017706A">
      <w:pPr>
        <w:pStyle w:val="a8"/>
        <w:jc w:val="both"/>
        <w:rPr>
          <w:rFonts w:ascii="Times New Roman" w:eastAsia="Times New Roman" w:hAnsi="Times New Roman"/>
          <w:sz w:val="24"/>
          <w:szCs w:val="24"/>
          <w:lang w:eastAsia="ru-RU"/>
        </w:rPr>
      </w:pPr>
      <w:r w:rsidRPr="0017706A">
        <w:rPr>
          <w:rFonts w:ascii="Times New Roman" w:eastAsia="Times New Roman" w:hAnsi="Times New Roman"/>
          <w:sz w:val="24"/>
          <w:szCs w:val="24"/>
          <w:lang w:eastAsia="ru-RU"/>
        </w:rPr>
        <w:t xml:space="preserve"> </w:t>
      </w:r>
      <w:r w:rsidR="0017706A">
        <w:rPr>
          <w:rFonts w:ascii="Times New Roman" w:eastAsia="Times New Roman" w:hAnsi="Times New Roman"/>
          <w:sz w:val="24"/>
          <w:szCs w:val="24"/>
          <w:lang w:eastAsia="ru-RU"/>
        </w:rPr>
        <w:t xml:space="preserve">                                                                                              </w:t>
      </w:r>
      <w:r w:rsidRPr="0017706A">
        <w:rPr>
          <w:rFonts w:ascii="Times New Roman" w:eastAsia="Times New Roman" w:hAnsi="Times New Roman"/>
          <w:sz w:val="24"/>
          <w:szCs w:val="24"/>
          <w:lang w:eastAsia="ru-RU"/>
        </w:rPr>
        <w:t xml:space="preserve">от </w:t>
      </w:r>
      <w:r w:rsidR="0017706A">
        <w:rPr>
          <w:rFonts w:ascii="Times New Roman" w:eastAsia="Times New Roman" w:hAnsi="Times New Roman"/>
          <w:sz w:val="24"/>
          <w:szCs w:val="24"/>
          <w:lang w:eastAsia="ru-RU"/>
        </w:rPr>
        <w:t xml:space="preserve">09.06.2016г. </w:t>
      </w:r>
      <w:r w:rsidRPr="0017706A">
        <w:rPr>
          <w:rFonts w:ascii="Times New Roman" w:eastAsia="Times New Roman" w:hAnsi="Times New Roman"/>
          <w:sz w:val="24"/>
          <w:szCs w:val="24"/>
          <w:lang w:eastAsia="ru-RU"/>
        </w:rPr>
        <w:t xml:space="preserve">№ </w:t>
      </w:r>
      <w:r w:rsidR="005610F5">
        <w:rPr>
          <w:rFonts w:ascii="Times New Roman" w:eastAsia="Times New Roman" w:hAnsi="Times New Roman"/>
          <w:sz w:val="24"/>
          <w:szCs w:val="24"/>
          <w:lang w:eastAsia="ru-RU"/>
        </w:rPr>
        <w:t>01-02/9-6</w:t>
      </w:r>
    </w:p>
    <w:p w:rsidR="0017706A" w:rsidRDefault="0017706A" w:rsidP="0017706A">
      <w:pPr>
        <w:pStyle w:val="a8"/>
        <w:jc w:val="both"/>
        <w:rPr>
          <w:rFonts w:ascii="Times New Roman" w:eastAsia="Times New Roman" w:hAnsi="Times New Roman"/>
          <w:sz w:val="24"/>
          <w:szCs w:val="24"/>
          <w:lang w:eastAsia="ru-RU"/>
        </w:rPr>
      </w:pPr>
    </w:p>
    <w:p w:rsidR="003C1FF1" w:rsidRDefault="003C1FF1" w:rsidP="0017706A">
      <w:pPr>
        <w:pStyle w:val="a8"/>
        <w:jc w:val="both"/>
        <w:rPr>
          <w:rFonts w:ascii="Times New Roman" w:eastAsia="Times New Roman" w:hAnsi="Times New Roman"/>
          <w:sz w:val="24"/>
          <w:szCs w:val="24"/>
          <w:lang w:eastAsia="ru-RU"/>
        </w:rPr>
      </w:pPr>
    </w:p>
    <w:p w:rsidR="0017706A" w:rsidRPr="0017706A" w:rsidRDefault="0017706A" w:rsidP="0017706A">
      <w:pPr>
        <w:pStyle w:val="a8"/>
        <w:jc w:val="both"/>
        <w:rPr>
          <w:rFonts w:ascii="Times New Roman" w:eastAsia="Times New Roman" w:hAnsi="Times New Roman"/>
          <w:sz w:val="24"/>
          <w:szCs w:val="24"/>
          <w:lang w:eastAsia="ru-RU"/>
        </w:rPr>
      </w:pPr>
    </w:p>
    <w:p w:rsidR="00E5254E" w:rsidRPr="0017706A" w:rsidRDefault="00E5254E" w:rsidP="0017706A">
      <w:pPr>
        <w:pStyle w:val="a8"/>
        <w:jc w:val="both"/>
        <w:rPr>
          <w:rFonts w:ascii="Times New Roman" w:hAnsi="Times New Roman"/>
          <w:b/>
          <w:sz w:val="24"/>
          <w:szCs w:val="24"/>
        </w:rPr>
      </w:pPr>
    </w:p>
    <w:p w:rsidR="000C3EC2" w:rsidRPr="0017706A" w:rsidRDefault="000C3EC2" w:rsidP="0017706A">
      <w:pPr>
        <w:pStyle w:val="a8"/>
        <w:jc w:val="center"/>
        <w:rPr>
          <w:rFonts w:ascii="Times New Roman" w:hAnsi="Times New Roman"/>
          <w:b/>
          <w:sz w:val="24"/>
          <w:szCs w:val="24"/>
        </w:rPr>
      </w:pPr>
      <w:r w:rsidRPr="0017706A">
        <w:rPr>
          <w:rFonts w:ascii="Times New Roman" w:hAnsi="Times New Roman"/>
          <w:b/>
          <w:sz w:val="24"/>
          <w:szCs w:val="24"/>
        </w:rPr>
        <w:t>Положение</w:t>
      </w:r>
    </w:p>
    <w:p w:rsidR="0017706A" w:rsidRDefault="000C3EC2" w:rsidP="0017706A">
      <w:pPr>
        <w:pStyle w:val="a8"/>
        <w:jc w:val="center"/>
        <w:rPr>
          <w:rFonts w:ascii="Times New Roman" w:hAnsi="Times New Roman"/>
          <w:b/>
          <w:sz w:val="24"/>
          <w:szCs w:val="24"/>
        </w:rPr>
      </w:pPr>
      <w:r w:rsidRPr="0017706A">
        <w:rPr>
          <w:rFonts w:ascii="Times New Roman" w:hAnsi="Times New Roman"/>
          <w:b/>
          <w:sz w:val="24"/>
          <w:szCs w:val="24"/>
        </w:rPr>
        <w:t>о Единой комиссии по определению поставщиков</w:t>
      </w:r>
    </w:p>
    <w:p w:rsidR="0017706A" w:rsidRDefault="000C3EC2" w:rsidP="0017706A">
      <w:pPr>
        <w:pStyle w:val="a8"/>
        <w:jc w:val="center"/>
        <w:rPr>
          <w:rFonts w:ascii="Times New Roman" w:hAnsi="Times New Roman"/>
          <w:b/>
          <w:sz w:val="24"/>
          <w:szCs w:val="24"/>
        </w:rPr>
      </w:pPr>
      <w:r w:rsidRPr="0017706A">
        <w:rPr>
          <w:rFonts w:ascii="Times New Roman" w:hAnsi="Times New Roman"/>
          <w:b/>
          <w:sz w:val="24"/>
          <w:szCs w:val="24"/>
        </w:rPr>
        <w:t>(подрядчиков, исполнителей) для заключения контрактов</w:t>
      </w:r>
    </w:p>
    <w:p w:rsidR="0017706A" w:rsidRDefault="000C3EC2" w:rsidP="0017706A">
      <w:pPr>
        <w:pStyle w:val="a8"/>
        <w:jc w:val="center"/>
        <w:rPr>
          <w:rFonts w:ascii="Times New Roman" w:hAnsi="Times New Roman"/>
          <w:b/>
          <w:sz w:val="24"/>
          <w:szCs w:val="24"/>
        </w:rPr>
      </w:pPr>
      <w:r w:rsidRPr="0017706A">
        <w:rPr>
          <w:rFonts w:ascii="Times New Roman" w:hAnsi="Times New Roman"/>
          <w:b/>
          <w:sz w:val="24"/>
          <w:szCs w:val="24"/>
        </w:rPr>
        <w:t>на поставку товаров, выполнение работ, оказание услуг</w:t>
      </w:r>
    </w:p>
    <w:p w:rsidR="007245B8" w:rsidRPr="0017706A" w:rsidRDefault="000C3EC2" w:rsidP="0017706A">
      <w:pPr>
        <w:pStyle w:val="a8"/>
        <w:jc w:val="center"/>
        <w:rPr>
          <w:rFonts w:ascii="Times New Roman" w:hAnsi="Times New Roman"/>
          <w:b/>
          <w:sz w:val="24"/>
          <w:szCs w:val="24"/>
        </w:rPr>
      </w:pPr>
      <w:r w:rsidRPr="0017706A">
        <w:rPr>
          <w:rFonts w:ascii="Times New Roman" w:hAnsi="Times New Roman"/>
          <w:b/>
          <w:sz w:val="24"/>
          <w:szCs w:val="24"/>
        </w:rPr>
        <w:t>для муниципальных нужд</w:t>
      </w:r>
    </w:p>
    <w:p w:rsidR="000C3EC2" w:rsidRDefault="000C3EC2" w:rsidP="0017706A">
      <w:pPr>
        <w:pStyle w:val="a8"/>
        <w:jc w:val="both"/>
        <w:rPr>
          <w:rFonts w:ascii="Times New Roman" w:hAnsi="Times New Roman"/>
          <w:b/>
          <w:sz w:val="24"/>
          <w:szCs w:val="24"/>
        </w:rPr>
      </w:pPr>
    </w:p>
    <w:p w:rsidR="003C1FF1" w:rsidRPr="0017706A" w:rsidRDefault="003C1FF1" w:rsidP="0017706A">
      <w:pPr>
        <w:pStyle w:val="a8"/>
        <w:jc w:val="both"/>
        <w:rPr>
          <w:rFonts w:ascii="Times New Roman" w:hAnsi="Times New Roman"/>
          <w:b/>
          <w:sz w:val="24"/>
          <w:szCs w:val="24"/>
        </w:rPr>
      </w:pPr>
    </w:p>
    <w:p w:rsidR="007245B8" w:rsidRPr="0017706A" w:rsidRDefault="007245B8" w:rsidP="0017706A">
      <w:pPr>
        <w:pStyle w:val="a8"/>
        <w:jc w:val="center"/>
        <w:rPr>
          <w:rFonts w:ascii="Times New Roman" w:hAnsi="Times New Roman"/>
          <w:b/>
          <w:sz w:val="24"/>
          <w:szCs w:val="24"/>
        </w:rPr>
      </w:pPr>
      <w:r w:rsidRPr="0017706A">
        <w:rPr>
          <w:rFonts w:ascii="Times New Roman" w:hAnsi="Times New Roman"/>
          <w:b/>
          <w:sz w:val="24"/>
          <w:szCs w:val="24"/>
        </w:rPr>
        <w:t>1. Общие положения</w:t>
      </w:r>
    </w:p>
    <w:p w:rsidR="0017706A" w:rsidRDefault="0017706A" w:rsidP="0017706A">
      <w:pPr>
        <w:pStyle w:val="a8"/>
        <w:jc w:val="both"/>
        <w:rPr>
          <w:rFonts w:ascii="Times New Roman" w:hAnsi="Times New Roman"/>
          <w:sz w:val="24"/>
          <w:szCs w:val="24"/>
        </w:rPr>
      </w:pPr>
    </w:p>
    <w:p w:rsidR="003C1FF1" w:rsidRDefault="003C1FF1" w:rsidP="0017706A">
      <w:pPr>
        <w:pStyle w:val="a8"/>
        <w:jc w:val="both"/>
        <w:rPr>
          <w:rFonts w:ascii="Times New Roman" w:hAnsi="Times New Roman"/>
          <w:sz w:val="24"/>
          <w:szCs w:val="24"/>
        </w:rPr>
      </w:pP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1.1.  </w:t>
      </w:r>
      <w:proofErr w:type="gramStart"/>
      <w:r w:rsidR="007245B8" w:rsidRPr="0017706A">
        <w:rPr>
          <w:rFonts w:ascii="Times New Roman" w:hAnsi="Times New Roman"/>
          <w:sz w:val="24"/>
          <w:szCs w:val="24"/>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(далее - Единая комиссия) путем проведения конкурсов (открытый конкурс, конкурс с ограниченным участием, двухэтапный конкурс, закрытый конкурс), аукционов (аукцион в электронной форме (далее – электронный аукцион), запросов котировок, запросов предложений.</w:t>
      </w:r>
      <w:proofErr w:type="gramEnd"/>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1.2. Основные понятия:</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proofErr w:type="gramStart"/>
      <w:r w:rsidR="007245B8" w:rsidRPr="0017706A">
        <w:rPr>
          <w:rFonts w:ascii="Times New Roman" w:hAnsi="Times New Roman"/>
          <w:b/>
          <w:bCs/>
          <w:sz w:val="24"/>
          <w:szCs w:val="24"/>
        </w:rPr>
        <w:t>- определение поставщика</w:t>
      </w:r>
      <w:r w:rsidR="007245B8" w:rsidRPr="0017706A">
        <w:rPr>
          <w:rFonts w:ascii="Times New Roman" w:hAnsi="Times New Roman"/>
          <w:sz w:val="24"/>
          <w:szCs w:val="24"/>
        </w:rPr>
        <w:t xml:space="preserve"> (подрядчика, исполнителя) –</w:t>
      </w:r>
      <w:r w:rsidR="003C1FF1">
        <w:rPr>
          <w:rFonts w:ascii="Times New Roman" w:hAnsi="Times New Roman"/>
          <w:sz w:val="24"/>
          <w:szCs w:val="24"/>
        </w:rPr>
        <w:t xml:space="preserve"> </w:t>
      </w:r>
      <w:r w:rsidR="007245B8" w:rsidRPr="0017706A">
        <w:rPr>
          <w:rFonts w:ascii="Times New Roman" w:hAnsi="Times New Roman"/>
          <w:sz w:val="24"/>
          <w:szCs w:val="24"/>
        </w:rPr>
        <w:t xml:space="preserve">совокупность действий, которые осуществляются заказчиками в порядке, установленном Федеральным законом </w:t>
      </w:r>
      <w:r>
        <w:rPr>
          <w:rFonts w:ascii="Times New Roman" w:hAnsi="Times New Roman"/>
          <w:sz w:val="24"/>
          <w:szCs w:val="24"/>
        </w:rPr>
        <w:t xml:space="preserve">  от 5 апреля </w:t>
      </w:r>
      <w:r w:rsidR="007245B8" w:rsidRPr="0017706A">
        <w:rPr>
          <w:rFonts w:ascii="Times New Roman" w:hAnsi="Times New Roman"/>
          <w:sz w:val="24"/>
          <w:szCs w:val="24"/>
        </w:rPr>
        <w:t>2013</w:t>
      </w:r>
      <w:r>
        <w:rPr>
          <w:rFonts w:ascii="Times New Roman" w:hAnsi="Times New Roman"/>
          <w:sz w:val="24"/>
          <w:szCs w:val="24"/>
        </w:rPr>
        <w:t>г.</w:t>
      </w:r>
      <w:r w:rsidR="007245B8" w:rsidRPr="0017706A">
        <w:rPr>
          <w:rFonts w:ascii="Times New Roman" w:hAnsi="Times New Roman"/>
          <w:sz w:val="24"/>
          <w:szCs w:val="24"/>
        </w:rPr>
        <w:t xml:space="preserve"> № 44-ФЗ «О контрактной системе в сфере закупок товаров, </w:t>
      </w:r>
      <w:r w:rsidR="003C1FF1">
        <w:rPr>
          <w:rFonts w:ascii="Times New Roman" w:hAnsi="Times New Roman"/>
          <w:sz w:val="24"/>
          <w:szCs w:val="24"/>
        </w:rPr>
        <w:t xml:space="preserve">                           </w:t>
      </w:r>
      <w:r w:rsidR="007245B8" w:rsidRPr="0017706A">
        <w:rPr>
          <w:rFonts w:ascii="Times New Roman" w:hAnsi="Times New Roman"/>
          <w:sz w:val="24"/>
          <w:szCs w:val="24"/>
        </w:rPr>
        <w:t xml:space="preserve">работ, услуг для обеспечения государственных и муниципальных нужд» </w:t>
      </w:r>
      <w:r w:rsidR="003C1FF1">
        <w:rPr>
          <w:rFonts w:ascii="Times New Roman" w:hAnsi="Times New Roman"/>
          <w:sz w:val="24"/>
          <w:szCs w:val="24"/>
        </w:rPr>
        <w:t xml:space="preserve">                                  </w:t>
      </w:r>
      <w:r w:rsidR="007245B8" w:rsidRPr="0017706A">
        <w:rPr>
          <w:rFonts w:ascii="Times New Roman" w:hAnsi="Times New Roman"/>
          <w:sz w:val="24"/>
          <w:szCs w:val="24"/>
        </w:rPr>
        <w:t xml:space="preserve">(далее – Федеральный закон № 44-ФЗ), начиная с размещения извещения </w:t>
      </w:r>
      <w:r w:rsidR="003C1FF1">
        <w:rPr>
          <w:rFonts w:ascii="Times New Roman" w:hAnsi="Times New Roman"/>
          <w:sz w:val="24"/>
          <w:szCs w:val="24"/>
        </w:rPr>
        <w:t xml:space="preserve">                                    </w:t>
      </w:r>
      <w:r w:rsidR="007245B8" w:rsidRPr="0017706A">
        <w:rPr>
          <w:rFonts w:ascii="Times New Roman" w:hAnsi="Times New Roman"/>
          <w:sz w:val="24"/>
          <w:szCs w:val="24"/>
        </w:rPr>
        <w:t xml:space="preserve">об осуществлении закупки товара, работы, услуги для обеспечения нужд заказчика </w:t>
      </w:r>
      <w:r w:rsidR="003C1FF1">
        <w:rPr>
          <w:rFonts w:ascii="Times New Roman" w:hAnsi="Times New Roman"/>
          <w:sz w:val="24"/>
          <w:szCs w:val="24"/>
        </w:rPr>
        <w:t xml:space="preserve">                        </w:t>
      </w:r>
      <w:r w:rsidR="007245B8" w:rsidRPr="0017706A">
        <w:rPr>
          <w:rFonts w:ascii="Times New Roman" w:hAnsi="Times New Roman"/>
          <w:sz w:val="24"/>
          <w:szCs w:val="24"/>
        </w:rPr>
        <w:t>и завершаются заключением контракта</w:t>
      </w:r>
      <w:r>
        <w:rPr>
          <w:rFonts w:ascii="Times New Roman" w:hAnsi="Times New Roman"/>
          <w:sz w:val="24"/>
          <w:szCs w:val="24"/>
        </w:rPr>
        <w:t>;</w:t>
      </w:r>
      <w:proofErr w:type="gramEnd"/>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участник закупки</w:t>
      </w:r>
      <w:r w:rsidR="007245B8" w:rsidRPr="0017706A">
        <w:rPr>
          <w:rFonts w:ascii="Times New Roman" w:hAnsi="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конкурс</w:t>
      </w:r>
      <w:r w:rsidR="007245B8" w:rsidRPr="0017706A">
        <w:rPr>
          <w:rFonts w:ascii="Times New Roman" w:hAnsi="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открытый конкурс</w:t>
      </w:r>
      <w:r w:rsidR="007245B8" w:rsidRPr="0017706A">
        <w:rPr>
          <w:rFonts w:ascii="Times New Roman" w:hAnsi="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w:t>
      </w:r>
      <w:r>
        <w:rPr>
          <w:rFonts w:ascii="Times New Roman" w:hAnsi="Times New Roman"/>
          <w:sz w:val="24"/>
          <w:szCs w:val="24"/>
        </w:rPr>
        <w:t xml:space="preserve">                             </w:t>
      </w:r>
      <w:r w:rsidR="007245B8" w:rsidRPr="0017706A">
        <w:rPr>
          <w:rFonts w:ascii="Times New Roman" w:hAnsi="Times New Roman"/>
          <w:sz w:val="24"/>
          <w:szCs w:val="24"/>
        </w:rPr>
        <w:t>и к участникам закупки предъявляются единые требования;</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конкурс с ограниченным участием</w:t>
      </w:r>
      <w:r w:rsidR="007245B8" w:rsidRPr="0017706A">
        <w:rPr>
          <w:rFonts w:ascii="Times New Roman" w:hAnsi="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w:t>
      </w:r>
      <w:r>
        <w:rPr>
          <w:rFonts w:ascii="Times New Roman" w:hAnsi="Times New Roman"/>
          <w:sz w:val="24"/>
          <w:szCs w:val="24"/>
        </w:rPr>
        <w:t xml:space="preserve">                                         </w:t>
      </w:r>
      <w:r w:rsidR="007245B8" w:rsidRPr="0017706A">
        <w:rPr>
          <w:rFonts w:ascii="Times New Roman" w:hAnsi="Times New Roman"/>
          <w:sz w:val="24"/>
          <w:szCs w:val="24"/>
        </w:rPr>
        <w:t xml:space="preserve">и дополнительные требования и победитель такого конкурса определяется из числа участников закупки, прошедших </w:t>
      </w:r>
      <w:proofErr w:type="spellStart"/>
      <w:r w:rsidR="007245B8" w:rsidRPr="0017706A">
        <w:rPr>
          <w:rFonts w:ascii="Times New Roman" w:hAnsi="Times New Roman"/>
          <w:sz w:val="24"/>
          <w:szCs w:val="24"/>
        </w:rPr>
        <w:t>предквалификационный</w:t>
      </w:r>
      <w:proofErr w:type="spellEnd"/>
      <w:r w:rsidR="007245B8" w:rsidRPr="0017706A">
        <w:rPr>
          <w:rFonts w:ascii="Times New Roman" w:hAnsi="Times New Roman"/>
          <w:sz w:val="24"/>
          <w:szCs w:val="24"/>
        </w:rPr>
        <w:t xml:space="preserve"> отбор;</w:t>
      </w:r>
    </w:p>
    <w:p w:rsidR="003C1FF1" w:rsidRDefault="003C1FF1" w:rsidP="0017706A">
      <w:pPr>
        <w:pStyle w:val="a8"/>
        <w:jc w:val="both"/>
        <w:rPr>
          <w:rFonts w:ascii="Times New Roman" w:hAnsi="Times New Roman"/>
          <w:b/>
          <w:bCs/>
          <w:sz w:val="24"/>
          <w:szCs w:val="24"/>
        </w:rPr>
      </w:pPr>
    </w:p>
    <w:p w:rsidR="003C1FF1" w:rsidRDefault="003C1FF1" w:rsidP="0017706A">
      <w:pPr>
        <w:pStyle w:val="a8"/>
        <w:jc w:val="both"/>
        <w:rPr>
          <w:rFonts w:ascii="Times New Roman" w:hAnsi="Times New Roman"/>
          <w:b/>
          <w:bCs/>
          <w:sz w:val="24"/>
          <w:szCs w:val="24"/>
        </w:rPr>
      </w:pP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lastRenderedPageBreak/>
        <w:t xml:space="preserve">       </w:t>
      </w:r>
      <w:proofErr w:type="gramStart"/>
      <w:r w:rsidR="007245B8" w:rsidRPr="0017706A">
        <w:rPr>
          <w:rFonts w:ascii="Times New Roman" w:hAnsi="Times New Roman"/>
          <w:b/>
          <w:bCs/>
          <w:sz w:val="24"/>
          <w:szCs w:val="24"/>
        </w:rPr>
        <w:t>- двухэтапный конкурс</w:t>
      </w:r>
      <w:r w:rsidR="007245B8" w:rsidRPr="0017706A">
        <w:rPr>
          <w:rFonts w:ascii="Times New Roman" w:hAnsi="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w:t>
      </w:r>
      <w:r>
        <w:rPr>
          <w:rFonts w:ascii="Times New Roman" w:hAnsi="Times New Roman"/>
          <w:sz w:val="24"/>
          <w:szCs w:val="24"/>
        </w:rPr>
        <w:t xml:space="preserve">                            </w:t>
      </w:r>
      <w:r w:rsidR="007245B8" w:rsidRPr="0017706A">
        <w:rPr>
          <w:rFonts w:ascii="Times New Roman" w:hAnsi="Times New Roman"/>
          <w:sz w:val="24"/>
          <w:szCs w:val="24"/>
        </w:rPr>
        <w:t xml:space="preserve">к участникам закупки предъявляются единые требования либо единые требования </w:t>
      </w:r>
      <w:r>
        <w:rPr>
          <w:rFonts w:ascii="Times New Roman" w:hAnsi="Times New Roman"/>
          <w:sz w:val="24"/>
          <w:szCs w:val="24"/>
        </w:rPr>
        <w:t xml:space="preserve">                         </w:t>
      </w:r>
      <w:r w:rsidR="007245B8" w:rsidRPr="0017706A">
        <w:rPr>
          <w:rFonts w:ascii="Times New Roman" w:hAnsi="Times New Roman"/>
          <w:sz w:val="24"/>
          <w:szCs w:val="24"/>
        </w:rPr>
        <w:t xml:space="preserve">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w:t>
      </w:r>
      <w:r>
        <w:rPr>
          <w:rFonts w:ascii="Times New Roman" w:hAnsi="Times New Roman"/>
          <w:sz w:val="24"/>
          <w:szCs w:val="24"/>
        </w:rPr>
        <w:t xml:space="preserve">   </w:t>
      </w:r>
      <w:r w:rsidR="007245B8" w:rsidRPr="0017706A">
        <w:rPr>
          <w:rFonts w:ascii="Times New Roman" w:hAnsi="Times New Roman"/>
          <w:sz w:val="24"/>
          <w:szCs w:val="24"/>
        </w:rPr>
        <w:t xml:space="preserve">(в том числе прошедший </w:t>
      </w:r>
      <w:proofErr w:type="spellStart"/>
      <w:r w:rsidR="007245B8" w:rsidRPr="0017706A">
        <w:rPr>
          <w:rFonts w:ascii="Times New Roman" w:hAnsi="Times New Roman"/>
          <w:sz w:val="24"/>
          <w:szCs w:val="24"/>
        </w:rPr>
        <w:t>предквалификационный</w:t>
      </w:r>
      <w:proofErr w:type="spellEnd"/>
      <w:proofErr w:type="gramEnd"/>
      <w:r w:rsidR="007245B8" w:rsidRPr="0017706A">
        <w:rPr>
          <w:rFonts w:ascii="Times New Roman" w:hAnsi="Times New Roman"/>
          <w:sz w:val="24"/>
          <w:szCs w:val="24"/>
        </w:rPr>
        <w:t xml:space="preserve"> отбор на первом этапе в случае установления дополнительных требований к участникам такого конкурса) </w:t>
      </w:r>
      <w:r>
        <w:rPr>
          <w:rFonts w:ascii="Times New Roman" w:hAnsi="Times New Roman"/>
          <w:sz w:val="24"/>
          <w:szCs w:val="24"/>
        </w:rPr>
        <w:t xml:space="preserve">                                 </w:t>
      </w:r>
      <w:r w:rsidR="007245B8" w:rsidRPr="0017706A">
        <w:rPr>
          <w:rFonts w:ascii="Times New Roman" w:hAnsi="Times New Roman"/>
          <w:sz w:val="24"/>
          <w:szCs w:val="24"/>
        </w:rPr>
        <w:t>и предложивший лучшие условия исполнения контракта по результатам второго этапа такого конкурса;</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аукцион</w:t>
      </w:r>
      <w:r w:rsidR="007245B8" w:rsidRPr="0017706A">
        <w:rPr>
          <w:rFonts w:ascii="Times New Roman" w:hAnsi="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аукцион в электронной форме</w:t>
      </w:r>
      <w:r w:rsidR="007245B8" w:rsidRPr="0017706A">
        <w:rPr>
          <w:rFonts w:ascii="Times New Roman" w:hAnsi="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w:t>
      </w:r>
      <w:r>
        <w:rPr>
          <w:rFonts w:ascii="Times New Roman" w:hAnsi="Times New Roman"/>
          <w:sz w:val="24"/>
          <w:szCs w:val="24"/>
        </w:rPr>
        <w:t xml:space="preserve">                         </w:t>
      </w:r>
      <w:r w:rsidR="007245B8" w:rsidRPr="0017706A">
        <w:rPr>
          <w:rFonts w:ascii="Times New Roman" w:hAnsi="Times New Roman"/>
          <w:sz w:val="24"/>
          <w:szCs w:val="24"/>
        </w:rPr>
        <w:t xml:space="preserve">и дополнительные требования, проведение такого аукциона обеспечивается </w:t>
      </w:r>
      <w:r>
        <w:rPr>
          <w:rFonts w:ascii="Times New Roman" w:hAnsi="Times New Roman"/>
          <w:sz w:val="24"/>
          <w:szCs w:val="24"/>
        </w:rPr>
        <w:t xml:space="preserve">                                 </w:t>
      </w:r>
      <w:r w:rsidR="007245B8" w:rsidRPr="0017706A">
        <w:rPr>
          <w:rFonts w:ascii="Times New Roman" w:hAnsi="Times New Roman"/>
          <w:sz w:val="24"/>
          <w:szCs w:val="24"/>
        </w:rPr>
        <w:t>на электронной площадке ее оператором;</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r w:rsidR="007245B8" w:rsidRPr="0017706A">
        <w:rPr>
          <w:rFonts w:ascii="Times New Roman" w:hAnsi="Times New Roman"/>
          <w:b/>
          <w:bCs/>
          <w:sz w:val="24"/>
          <w:szCs w:val="24"/>
        </w:rPr>
        <w:t>- запрос котировок</w:t>
      </w:r>
      <w:r w:rsidR="007245B8" w:rsidRPr="0017706A">
        <w:rPr>
          <w:rFonts w:ascii="Times New Roman" w:hAnsi="Times New Roman"/>
          <w:sz w:val="24"/>
          <w:szCs w:val="24"/>
        </w:rPr>
        <w:t xml:space="preserve"> -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7245B8" w:rsidRPr="0017706A" w:rsidRDefault="0017706A" w:rsidP="0017706A">
      <w:pPr>
        <w:pStyle w:val="a8"/>
        <w:jc w:val="both"/>
        <w:rPr>
          <w:rFonts w:ascii="Times New Roman" w:hAnsi="Times New Roman"/>
          <w:sz w:val="24"/>
          <w:szCs w:val="24"/>
        </w:rPr>
      </w:pPr>
      <w:r>
        <w:rPr>
          <w:rFonts w:ascii="Times New Roman" w:hAnsi="Times New Roman"/>
          <w:b/>
          <w:bCs/>
          <w:sz w:val="24"/>
          <w:szCs w:val="24"/>
        </w:rPr>
        <w:t xml:space="preserve">       </w:t>
      </w:r>
      <w:proofErr w:type="gramStart"/>
      <w:r w:rsidR="007245B8" w:rsidRPr="0017706A">
        <w:rPr>
          <w:rFonts w:ascii="Times New Roman" w:hAnsi="Times New Roman"/>
          <w:b/>
          <w:bCs/>
          <w:sz w:val="24"/>
          <w:szCs w:val="24"/>
        </w:rPr>
        <w:t>- запрос предложений</w:t>
      </w:r>
      <w:r w:rsidR="007245B8" w:rsidRPr="0017706A">
        <w:rPr>
          <w:rFonts w:ascii="Times New Roman" w:hAnsi="Times New Roman"/>
          <w:sz w:val="24"/>
          <w:szCs w:val="24"/>
        </w:rPr>
        <w:t xml:space="preserve">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w:t>
      </w:r>
      <w:r>
        <w:rPr>
          <w:rFonts w:ascii="Times New Roman" w:hAnsi="Times New Roman"/>
          <w:sz w:val="24"/>
          <w:szCs w:val="24"/>
        </w:rPr>
        <w:t xml:space="preserve">      </w:t>
      </w:r>
      <w:r w:rsidR="007245B8" w:rsidRPr="0017706A">
        <w:rPr>
          <w:rFonts w:ascii="Times New Roman" w:hAnsi="Times New Roman"/>
          <w:sz w:val="24"/>
          <w:szCs w:val="24"/>
        </w:rPr>
        <w:t>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proofErr w:type="gramEnd"/>
      <w:r w:rsidR="007245B8" w:rsidRPr="0017706A">
        <w:rPr>
          <w:rFonts w:ascii="Times New Roman" w:hAnsi="Times New Roman"/>
          <w:sz w:val="24"/>
          <w:szCs w:val="24"/>
        </w:rPr>
        <w:t xml:space="preserve">, работе </w:t>
      </w:r>
      <w:r>
        <w:rPr>
          <w:rFonts w:ascii="Times New Roman" w:hAnsi="Times New Roman"/>
          <w:sz w:val="24"/>
          <w:szCs w:val="24"/>
        </w:rPr>
        <w:t xml:space="preserve">                       </w:t>
      </w:r>
      <w:r w:rsidR="007245B8" w:rsidRPr="0017706A">
        <w:rPr>
          <w:rFonts w:ascii="Times New Roman" w:hAnsi="Times New Roman"/>
          <w:sz w:val="24"/>
          <w:szCs w:val="24"/>
        </w:rPr>
        <w:t>или услуге.</w:t>
      </w: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1.3.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w:t>
      </w:r>
      <w:r>
        <w:rPr>
          <w:rFonts w:ascii="Times New Roman" w:hAnsi="Times New Roman"/>
          <w:sz w:val="24"/>
          <w:szCs w:val="24"/>
        </w:rPr>
        <w:t xml:space="preserve">               </w:t>
      </w:r>
      <w:r w:rsidR="007245B8" w:rsidRPr="0017706A">
        <w:rPr>
          <w:rFonts w:ascii="Times New Roman" w:hAnsi="Times New Roman"/>
          <w:sz w:val="24"/>
          <w:szCs w:val="24"/>
        </w:rPr>
        <w:t>в порядке, установленном настоящим Положением.</w:t>
      </w:r>
    </w:p>
    <w:p w:rsidR="007245B8" w:rsidRPr="0017706A" w:rsidRDefault="007245B8" w:rsidP="0017706A">
      <w:pPr>
        <w:pStyle w:val="a8"/>
        <w:jc w:val="both"/>
        <w:rPr>
          <w:rFonts w:ascii="Times New Roman" w:hAnsi="Times New Roman"/>
          <w:sz w:val="24"/>
          <w:szCs w:val="24"/>
          <w:highlight w:val="yellow"/>
        </w:rPr>
      </w:pPr>
    </w:p>
    <w:p w:rsidR="007245B8" w:rsidRPr="0017706A" w:rsidRDefault="007245B8" w:rsidP="0017706A">
      <w:pPr>
        <w:pStyle w:val="a8"/>
        <w:jc w:val="center"/>
        <w:rPr>
          <w:rFonts w:ascii="Times New Roman" w:hAnsi="Times New Roman"/>
          <w:sz w:val="24"/>
          <w:szCs w:val="24"/>
        </w:rPr>
      </w:pPr>
      <w:bookmarkStart w:id="2" w:name="Par38"/>
      <w:bookmarkEnd w:id="2"/>
      <w:r w:rsidRPr="0017706A">
        <w:rPr>
          <w:rFonts w:ascii="Times New Roman" w:hAnsi="Times New Roman"/>
          <w:b/>
          <w:bCs/>
          <w:sz w:val="24"/>
          <w:szCs w:val="24"/>
        </w:rPr>
        <w:t>2. Правовое регулирование</w:t>
      </w:r>
    </w:p>
    <w:p w:rsidR="007245B8" w:rsidRPr="0017706A" w:rsidRDefault="007245B8" w:rsidP="0017706A">
      <w:pPr>
        <w:pStyle w:val="a8"/>
        <w:jc w:val="both"/>
        <w:rPr>
          <w:rFonts w:ascii="Times New Roman" w:hAnsi="Times New Roman"/>
          <w:sz w:val="24"/>
          <w:szCs w:val="24"/>
        </w:rPr>
      </w:pP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Единая комиссия в процессе своей деятельности руководствуется:</w:t>
      </w: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Конституцией Российской Федерации</w:t>
      </w:r>
      <w:r>
        <w:rPr>
          <w:rFonts w:ascii="Times New Roman" w:hAnsi="Times New Roman"/>
          <w:sz w:val="24"/>
          <w:szCs w:val="24"/>
        </w:rPr>
        <w:t>;</w:t>
      </w:r>
      <w:r w:rsidR="007245B8" w:rsidRPr="0017706A">
        <w:rPr>
          <w:rFonts w:ascii="Times New Roman" w:hAnsi="Times New Roman"/>
          <w:sz w:val="24"/>
          <w:szCs w:val="24"/>
        </w:rPr>
        <w:t xml:space="preserve"> </w:t>
      </w: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Гражданским кодексом Российской Федерации</w:t>
      </w:r>
      <w:r>
        <w:rPr>
          <w:rFonts w:ascii="Times New Roman" w:hAnsi="Times New Roman"/>
          <w:sz w:val="24"/>
          <w:szCs w:val="24"/>
        </w:rPr>
        <w:t>;</w:t>
      </w:r>
      <w:r w:rsidR="007245B8" w:rsidRPr="0017706A">
        <w:rPr>
          <w:rFonts w:ascii="Times New Roman" w:hAnsi="Times New Roman"/>
          <w:sz w:val="24"/>
          <w:szCs w:val="24"/>
        </w:rPr>
        <w:t xml:space="preserve"> </w:t>
      </w:r>
    </w:p>
    <w:p w:rsidR="007245B8" w:rsidRPr="0017706A" w:rsidRDefault="0017706A"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Бюджетным кодексом Российской Федерации</w:t>
      </w:r>
      <w:r w:rsidR="00B12711">
        <w:rPr>
          <w:rFonts w:ascii="Times New Roman" w:hAnsi="Times New Roman"/>
          <w:sz w:val="24"/>
          <w:szCs w:val="24"/>
        </w:rPr>
        <w:t>;</w:t>
      </w:r>
    </w:p>
    <w:p w:rsidR="007245B8" w:rsidRPr="0017706A" w:rsidRDefault="00B1271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Федеральным законом от 05 апреля 2013 года № 44-ФЗ «О контрактной системе </w:t>
      </w:r>
      <w:r>
        <w:rPr>
          <w:rFonts w:ascii="Times New Roman" w:hAnsi="Times New Roman"/>
          <w:sz w:val="24"/>
          <w:szCs w:val="24"/>
        </w:rPr>
        <w:t xml:space="preserve">                    </w:t>
      </w:r>
      <w:r w:rsidR="007245B8" w:rsidRPr="0017706A">
        <w:rPr>
          <w:rFonts w:ascii="Times New Roman" w:hAnsi="Times New Roman"/>
          <w:sz w:val="24"/>
          <w:szCs w:val="24"/>
        </w:rPr>
        <w:t xml:space="preserve">в сфере закупок товаров, работ, услуг для обеспечения государственных </w:t>
      </w:r>
      <w:r>
        <w:rPr>
          <w:rFonts w:ascii="Times New Roman" w:hAnsi="Times New Roman"/>
          <w:sz w:val="24"/>
          <w:szCs w:val="24"/>
        </w:rPr>
        <w:t xml:space="preserve">                                      </w:t>
      </w:r>
      <w:r w:rsidR="007245B8" w:rsidRPr="0017706A">
        <w:rPr>
          <w:rFonts w:ascii="Times New Roman" w:hAnsi="Times New Roman"/>
          <w:sz w:val="24"/>
          <w:szCs w:val="24"/>
        </w:rPr>
        <w:t>и муниципальных нужд»</w:t>
      </w:r>
      <w:r>
        <w:rPr>
          <w:rFonts w:ascii="Times New Roman" w:hAnsi="Times New Roman"/>
          <w:sz w:val="24"/>
          <w:szCs w:val="24"/>
        </w:rPr>
        <w:t>;</w:t>
      </w:r>
    </w:p>
    <w:p w:rsidR="007245B8" w:rsidRPr="0017706A" w:rsidRDefault="00B1271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иными федеральными законами, нормативными правовыми актами Правительства Российской Федерации, нормативными правовыми актами органа местного самоуправления. </w:t>
      </w:r>
    </w:p>
    <w:p w:rsidR="007245B8" w:rsidRDefault="007245B8" w:rsidP="0017706A">
      <w:pPr>
        <w:pStyle w:val="a8"/>
        <w:jc w:val="both"/>
        <w:rPr>
          <w:rFonts w:ascii="Times New Roman" w:hAnsi="Times New Roman"/>
          <w:sz w:val="24"/>
          <w:szCs w:val="24"/>
          <w:highlight w:val="yellow"/>
        </w:rPr>
      </w:pPr>
    </w:p>
    <w:p w:rsidR="003C1FF1" w:rsidRDefault="003C1FF1" w:rsidP="0017706A">
      <w:pPr>
        <w:pStyle w:val="a8"/>
        <w:jc w:val="both"/>
        <w:rPr>
          <w:rFonts w:ascii="Times New Roman" w:hAnsi="Times New Roman"/>
          <w:sz w:val="24"/>
          <w:szCs w:val="24"/>
          <w:highlight w:val="yellow"/>
        </w:rPr>
      </w:pPr>
    </w:p>
    <w:p w:rsidR="003C1FF1" w:rsidRDefault="003C1FF1" w:rsidP="0017706A">
      <w:pPr>
        <w:pStyle w:val="a8"/>
        <w:jc w:val="both"/>
        <w:rPr>
          <w:rFonts w:ascii="Times New Roman" w:hAnsi="Times New Roman"/>
          <w:sz w:val="24"/>
          <w:szCs w:val="24"/>
          <w:highlight w:val="yellow"/>
        </w:rPr>
      </w:pPr>
    </w:p>
    <w:p w:rsidR="003C1FF1" w:rsidRPr="0017706A" w:rsidRDefault="003C1FF1" w:rsidP="0017706A">
      <w:pPr>
        <w:pStyle w:val="a8"/>
        <w:jc w:val="both"/>
        <w:rPr>
          <w:rFonts w:ascii="Times New Roman" w:hAnsi="Times New Roman"/>
          <w:sz w:val="24"/>
          <w:szCs w:val="24"/>
          <w:highlight w:val="yellow"/>
        </w:rPr>
      </w:pPr>
    </w:p>
    <w:p w:rsidR="003C1FF1" w:rsidRDefault="007245B8" w:rsidP="00B12711">
      <w:pPr>
        <w:pStyle w:val="a8"/>
        <w:jc w:val="center"/>
        <w:rPr>
          <w:rFonts w:ascii="Times New Roman" w:hAnsi="Times New Roman"/>
          <w:b/>
          <w:bCs/>
          <w:sz w:val="24"/>
          <w:szCs w:val="24"/>
        </w:rPr>
      </w:pPr>
      <w:bookmarkStart w:id="3" w:name="Par42"/>
      <w:bookmarkEnd w:id="3"/>
      <w:r w:rsidRPr="0017706A">
        <w:rPr>
          <w:rFonts w:ascii="Times New Roman" w:hAnsi="Times New Roman"/>
          <w:b/>
          <w:bCs/>
          <w:sz w:val="24"/>
          <w:szCs w:val="24"/>
        </w:rPr>
        <w:lastRenderedPageBreak/>
        <w:t xml:space="preserve">3. Цели создания и принципы работы </w:t>
      </w:r>
    </w:p>
    <w:p w:rsidR="007245B8" w:rsidRPr="0017706A" w:rsidRDefault="007245B8" w:rsidP="00B12711">
      <w:pPr>
        <w:pStyle w:val="a8"/>
        <w:jc w:val="center"/>
        <w:rPr>
          <w:rFonts w:ascii="Times New Roman" w:hAnsi="Times New Roman"/>
          <w:sz w:val="24"/>
          <w:szCs w:val="24"/>
        </w:rPr>
      </w:pPr>
      <w:r w:rsidRPr="0017706A">
        <w:rPr>
          <w:rFonts w:ascii="Times New Roman" w:hAnsi="Times New Roman"/>
          <w:b/>
          <w:bCs/>
          <w:sz w:val="24"/>
          <w:szCs w:val="24"/>
        </w:rPr>
        <w:t>Единой комиссии</w:t>
      </w:r>
    </w:p>
    <w:p w:rsidR="007245B8" w:rsidRPr="0017706A" w:rsidRDefault="007245B8" w:rsidP="0017706A">
      <w:pPr>
        <w:pStyle w:val="a8"/>
        <w:jc w:val="both"/>
        <w:rPr>
          <w:rFonts w:ascii="Times New Roman" w:hAnsi="Times New Roman"/>
          <w:sz w:val="24"/>
          <w:szCs w:val="24"/>
          <w:highlight w:val="yellow"/>
        </w:rPr>
      </w:pPr>
    </w:p>
    <w:p w:rsidR="007245B8" w:rsidRPr="0017706A" w:rsidRDefault="00B1271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3.1. Единая комиссия создается в целях проведения конкурсов (открытый конкурс, конкурс с ограниченны</w:t>
      </w:r>
      <w:r>
        <w:rPr>
          <w:rFonts w:ascii="Times New Roman" w:hAnsi="Times New Roman"/>
          <w:sz w:val="24"/>
          <w:szCs w:val="24"/>
        </w:rPr>
        <w:t>м участием, двухэтапный конкурс</w:t>
      </w:r>
      <w:r w:rsidR="007245B8" w:rsidRPr="0017706A">
        <w:rPr>
          <w:rFonts w:ascii="Times New Roman" w:hAnsi="Times New Roman"/>
          <w:sz w:val="24"/>
          <w:szCs w:val="24"/>
        </w:rPr>
        <w:t xml:space="preserve">), аукционов (аукцион </w:t>
      </w:r>
      <w:r>
        <w:rPr>
          <w:rFonts w:ascii="Times New Roman" w:hAnsi="Times New Roman"/>
          <w:sz w:val="24"/>
          <w:szCs w:val="24"/>
        </w:rPr>
        <w:t xml:space="preserve">                           </w:t>
      </w:r>
      <w:r w:rsidR="007245B8" w:rsidRPr="0017706A">
        <w:rPr>
          <w:rFonts w:ascii="Times New Roman" w:hAnsi="Times New Roman"/>
          <w:sz w:val="24"/>
          <w:szCs w:val="24"/>
        </w:rPr>
        <w:t>в электронной форме), запросов котировок, запросов предложений.</w:t>
      </w:r>
    </w:p>
    <w:p w:rsidR="007245B8" w:rsidRPr="0017706A" w:rsidRDefault="00B1271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3.2. В своей деятельности Единая комиссия руководствуется следующими принципами.</w:t>
      </w:r>
    </w:p>
    <w:p w:rsidR="007245B8" w:rsidRPr="0017706A" w:rsidRDefault="00B1271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3.2.1. Эффективность и экономичность использования выделенных средств бюджета </w:t>
      </w:r>
      <w:r>
        <w:rPr>
          <w:rFonts w:ascii="Times New Roman" w:hAnsi="Times New Roman"/>
          <w:sz w:val="24"/>
          <w:szCs w:val="24"/>
        </w:rPr>
        <w:t xml:space="preserve"> </w:t>
      </w:r>
      <w:r w:rsidR="007245B8" w:rsidRPr="0017706A">
        <w:rPr>
          <w:rFonts w:ascii="Times New Roman" w:hAnsi="Times New Roman"/>
          <w:sz w:val="24"/>
          <w:szCs w:val="24"/>
        </w:rPr>
        <w:t>и внебюджетных источников финансирования.</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3.2.2. Публичность, гласность, открытость и прозрачность процедуры определения поставщиков (подрядчиков, исполнителей).</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3.2.3. Обеспечение добросовестной конкуренции, недопущение дискриминации, введения ограничений или преимуще</w:t>
      </w:r>
      <w:proofErr w:type="gramStart"/>
      <w:r w:rsidR="007245B8" w:rsidRPr="0017706A">
        <w:rPr>
          <w:rFonts w:ascii="Times New Roman" w:hAnsi="Times New Roman"/>
          <w:sz w:val="24"/>
          <w:szCs w:val="24"/>
        </w:rPr>
        <w:t>ств дл</w:t>
      </w:r>
      <w:proofErr w:type="gramEnd"/>
      <w:r w:rsidR="007245B8" w:rsidRPr="0017706A">
        <w:rPr>
          <w:rFonts w:ascii="Times New Roman" w:hAnsi="Times New Roman"/>
          <w:sz w:val="24"/>
          <w:szCs w:val="24"/>
        </w:rPr>
        <w:t xml:space="preserve">я отдельных участников закупки, </w:t>
      </w:r>
      <w:r>
        <w:rPr>
          <w:rFonts w:ascii="Times New Roman" w:hAnsi="Times New Roman"/>
          <w:sz w:val="24"/>
          <w:szCs w:val="24"/>
        </w:rPr>
        <w:t xml:space="preserve">                               </w:t>
      </w:r>
      <w:r w:rsidR="007245B8" w:rsidRPr="0017706A">
        <w:rPr>
          <w:rFonts w:ascii="Times New Roman" w:hAnsi="Times New Roman"/>
          <w:sz w:val="24"/>
          <w:szCs w:val="24"/>
        </w:rPr>
        <w:t>за исключением случаев, если такие преимущества установлены действующим законодательством Российской Федерации.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3.2.4. Устранение возможностей злоупотребления и коррупции при определении поставщиков (подрядчиков, исполнителей).</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245B8" w:rsidRPr="0017706A" w:rsidRDefault="007245B8" w:rsidP="0017706A">
      <w:pPr>
        <w:pStyle w:val="a8"/>
        <w:jc w:val="both"/>
        <w:rPr>
          <w:rFonts w:ascii="Times New Roman" w:hAnsi="Times New Roman"/>
          <w:sz w:val="24"/>
          <w:szCs w:val="24"/>
          <w:highlight w:val="yellow"/>
        </w:rPr>
      </w:pPr>
    </w:p>
    <w:p w:rsidR="007245B8" w:rsidRPr="0017706A" w:rsidRDefault="007245B8" w:rsidP="002E40F5">
      <w:pPr>
        <w:pStyle w:val="a8"/>
        <w:jc w:val="center"/>
        <w:rPr>
          <w:rFonts w:ascii="Times New Roman" w:hAnsi="Times New Roman"/>
          <w:sz w:val="24"/>
          <w:szCs w:val="24"/>
        </w:rPr>
      </w:pPr>
      <w:bookmarkStart w:id="4" w:name="Par52"/>
      <w:bookmarkEnd w:id="4"/>
      <w:r w:rsidRPr="0017706A">
        <w:rPr>
          <w:rFonts w:ascii="Times New Roman" w:hAnsi="Times New Roman"/>
          <w:b/>
          <w:bCs/>
          <w:sz w:val="24"/>
          <w:szCs w:val="24"/>
        </w:rPr>
        <w:t>4. Функции Единой комиссии</w:t>
      </w:r>
    </w:p>
    <w:p w:rsidR="007245B8" w:rsidRPr="0017706A" w:rsidRDefault="007245B8" w:rsidP="0017706A">
      <w:pPr>
        <w:pStyle w:val="a8"/>
        <w:jc w:val="both"/>
        <w:rPr>
          <w:rFonts w:ascii="Times New Roman" w:hAnsi="Times New Roman"/>
          <w:sz w:val="24"/>
          <w:szCs w:val="24"/>
        </w:rPr>
      </w:pPr>
    </w:p>
    <w:p w:rsidR="007245B8" w:rsidRPr="0017706A" w:rsidRDefault="002E40F5" w:rsidP="0017706A">
      <w:pPr>
        <w:pStyle w:val="a8"/>
        <w:jc w:val="both"/>
        <w:rPr>
          <w:rFonts w:ascii="Times New Roman" w:hAnsi="Times New Roman"/>
          <w:sz w:val="24"/>
          <w:szCs w:val="24"/>
        </w:rPr>
      </w:pPr>
      <w:bookmarkStart w:id="5" w:name="Par54"/>
      <w:bookmarkEnd w:id="5"/>
      <w:r>
        <w:rPr>
          <w:rFonts w:ascii="Times New Roman" w:hAnsi="Times New Roman"/>
          <w:sz w:val="24"/>
          <w:szCs w:val="24"/>
        </w:rPr>
        <w:t xml:space="preserve">       </w:t>
      </w:r>
      <w:r w:rsidR="007245B8" w:rsidRPr="0017706A">
        <w:rPr>
          <w:rFonts w:ascii="Times New Roman" w:hAnsi="Times New Roman"/>
          <w:sz w:val="24"/>
          <w:szCs w:val="24"/>
        </w:rPr>
        <w:t xml:space="preserve">4.1. </w:t>
      </w:r>
      <w:r w:rsidR="007245B8" w:rsidRPr="0017706A">
        <w:rPr>
          <w:rFonts w:ascii="Times New Roman" w:hAnsi="Times New Roman"/>
          <w:b/>
          <w:bCs/>
          <w:sz w:val="24"/>
          <w:szCs w:val="24"/>
        </w:rPr>
        <w:t>Открытый конкурс.</w:t>
      </w:r>
      <w:r w:rsidR="007245B8" w:rsidRPr="0017706A">
        <w:rPr>
          <w:rFonts w:ascii="Times New Roman" w:hAnsi="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w:t>
      </w:r>
      <w:r>
        <w:rPr>
          <w:rFonts w:ascii="Times New Roman" w:hAnsi="Times New Roman"/>
          <w:sz w:val="24"/>
          <w:szCs w:val="24"/>
        </w:rPr>
        <w:t xml:space="preserve">             </w:t>
      </w:r>
      <w:r w:rsidR="007245B8" w:rsidRPr="0017706A">
        <w:rPr>
          <w:rFonts w:ascii="Times New Roman" w:hAnsi="Times New Roman"/>
          <w:sz w:val="24"/>
          <w:szCs w:val="24"/>
        </w:rPr>
        <w:t>Е</w:t>
      </w:r>
      <w:r w:rsidR="00324EEA" w:rsidRPr="0017706A">
        <w:rPr>
          <w:rFonts w:ascii="Times New Roman" w:hAnsi="Times New Roman"/>
          <w:sz w:val="24"/>
          <w:szCs w:val="24"/>
        </w:rPr>
        <w:t>диной комиссии входит следующее: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w:t>
      </w:r>
      <w:r>
        <w:rPr>
          <w:rFonts w:ascii="Times New Roman" w:hAnsi="Times New Roman"/>
          <w:sz w:val="24"/>
          <w:szCs w:val="24"/>
        </w:rPr>
        <w:t xml:space="preserve">                 </w:t>
      </w:r>
      <w:r w:rsidR="007245B8" w:rsidRPr="0017706A">
        <w:rPr>
          <w:rFonts w:ascii="Times New Roman" w:hAnsi="Times New Roman"/>
          <w:sz w:val="24"/>
          <w:szCs w:val="24"/>
        </w:rPr>
        <w:t xml:space="preserve">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w:t>
      </w:r>
      <w:r>
        <w:rPr>
          <w:rFonts w:ascii="Times New Roman" w:hAnsi="Times New Roman"/>
          <w:sz w:val="24"/>
          <w:szCs w:val="24"/>
        </w:rPr>
        <w:t xml:space="preserve">                   </w:t>
      </w:r>
      <w:r w:rsidR="007245B8" w:rsidRPr="0017706A">
        <w:rPr>
          <w:rFonts w:ascii="Times New Roman" w:hAnsi="Times New Roman"/>
          <w:sz w:val="24"/>
          <w:szCs w:val="24"/>
        </w:rPr>
        <w:t>на участие в таком конкурсе осуществляются в один день.</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4.1.2. </w:t>
      </w:r>
      <w:proofErr w:type="gramStart"/>
      <w:r w:rsidR="007245B8" w:rsidRPr="0017706A">
        <w:rPr>
          <w:rFonts w:ascii="Times New Roman" w:hAnsi="Times New Roman"/>
          <w:sz w:val="24"/>
          <w:szCs w:val="24"/>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w:t>
      </w:r>
      <w:r>
        <w:rPr>
          <w:rFonts w:ascii="Times New Roman" w:hAnsi="Times New Roman"/>
          <w:sz w:val="24"/>
          <w:szCs w:val="24"/>
        </w:rPr>
        <w:t xml:space="preserve">               </w:t>
      </w:r>
      <w:r w:rsidR="007245B8" w:rsidRPr="0017706A">
        <w:rPr>
          <w:rFonts w:ascii="Times New Roman" w:hAnsi="Times New Roman"/>
          <w:sz w:val="24"/>
          <w:szCs w:val="24"/>
        </w:rPr>
        <w:t xml:space="preserve">по нескольким лотам перед вскрытием таких конвертов и (или) открытием доступа </w:t>
      </w:r>
      <w:r>
        <w:rPr>
          <w:rFonts w:ascii="Times New Roman" w:hAnsi="Times New Roman"/>
          <w:sz w:val="24"/>
          <w:szCs w:val="24"/>
        </w:rPr>
        <w:t xml:space="preserve">                      </w:t>
      </w:r>
      <w:r w:rsidR="007245B8" w:rsidRPr="0017706A">
        <w:rPr>
          <w:rFonts w:ascii="Times New Roman" w:hAnsi="Times New Roman"/>
          <w:sz w:val="24"/>
          <w:szCs w:val="24"/>
        </w:rPr>
        <w:t xml:space="preserve">к поданным в форме электронных документов в отношении каждого лота заявкам </w:t>
      </w:r>
      <w:r>
        <w:rPr>
          <w:rFonts w:ascii="Times New Roman" w:hAnsi="Times New Roman"/>
          <w:sz w:val="24"/>
          <w:szCs w:val="24"/>
        </w:rPr>
        <w:t xml:space="preserve">                     </w:t>
      </w:r>
      <w:r w:rsidR="007245B8" w:rsidRPr="0017706A">
        <w:rPr>
          <w:rFonts w:ascii="Times New Roman" w:hAnsi="Times New Roman"/>
          <w:sz w:val="24"/>
          <w:szCs w:val="24"/>
        </w:rPr>
        <w:t>на участие в открытом конкурсе</w:t>
      </w:r>
      <w:proofErr w:type="gramEnd"/>
      <w:r w:rsidR="007245B8" w:rsidRPr="0017706A">
        <w:rPr>
          <w:rFonts w:ascii="Times New Roman" w:hAnsi="Times New Roman"/>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w:t>
      </w:r>
      <w:r>
        <w:rPr>
          <w:rFonts w:ascii="Times New Roman" w:hAnsi="Times New Roman"/>
          <w:sz w:val="24"/>
          <w:szCs w:val="24"/>
        </w:rPr>
        <w:t xml:space="preserve">                    </w:t>
      </w:r>
      <w:r w:rsidR="007245B8" w:rsidRPr="0017706A">
        <w:rPr>
          <w:rFonts w:ascii="Times New Roman" w:hAnsi="Times New Roman"/>
          <w:sz w:val="24"/>
          <w:szCs w:val="24"/>
        </w:rPr>
        <w:t xml:space="preserve">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w:t>
      </w:r>
      <w:r>
        <w:rPr>
          <w:rFonts w:ascii="Times New Roman" w:hAnsi="Times New Roman"/>
          <w:sz w:val="24"/>
          <w:szCs w:val="24"/>
        </w:rPr>
        <w:t xml:space="preserve">                             </w:t>
      </w:r>
      <w:r w:rsidR="007245B8" w:rsidRPr="0017706A">
        <w:rPr>
          <w:rFonts w:ascii="Times New Roman" w:hAnsi="Times New Roman"/>
          <w:sz w:val="24"/>
          <w:szCs w:val="24"/>
        </w:rPr>
        <w:t>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3C1FF1" w:rsidRDefault="003C1FF1" w:rsidP="0017706A">
      <w:pPr>
        <w:pStyle w:val="a8"/>
        <w:jc w:val="both"/>
        <w:rPr>
          <w:rFonts w:ascii="Times New Roman" w:hAnsi="Times New Roman"/>
          <w:sz w:val="24"/>
          <w:szCs w:val="24"/>
        </w:rPr>
      </w:pPr>
    </w:p>
    <w:p w:rsidR="003C1FF1" w:rsidRDefault="003C1FF1" w:rsidP="0017706A">
      <w:pPr>
        <w:pStyle w:val="a8"/>
        <w:jc w:val="both"/>
        <w:rPr>
          <w:rFonts w:ascii="Times New Roman" w:hAnsi="Times New Roman"/>
          <w:sz w:val="24"/>
          <w:szCs w:val="24"/>
        </w:rPr>
      </w:pPr>
    </w:p>
    <w:p w:rsidR="003C1FF1" w:rsidRDefault="003C1FF1" w:rsidP="0017706A">
      <w:pPr>
        <w:pStyle w:val="a8"/>
        <w:jc w:val="both"/>
        <w:rPr>
          <w:rFonts w:ascii="Times New Roman" w:hAnsi="Times New Roman"/>
          <w:sz w:val="24"/>
          <w:szCs w:val="24"/>
        </w:rPr>
      </w:pP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lastRenderedPageBreak/>
        <w:t xml:space="preserve">       </w:t>
      </w:r>
      <w:r w:rsidR="007245B8" w:rsidRPr="0017706A">
        <w:rPr>
          <w:rFonts w:ascii="Times New Roman" w:hAnsi="Times New Roman"/>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w:t>
      </w:r>
      <w:r>
        <w:rPr>
          <w:rFonts w:ascii="Times New Roman" w:hAnsi="Times New Roman"/>
          <w:sz w:val="24"/>
          <w:szCs w:val="24"/>
        </w:rPr>
        <w:t xml:space="preserve">                     </w:t>
      </w:r>
      <w:r w:rsidR="007245B8" w:rsidRPr="0017706A">
        <w:rPr>
          <w:rFonts w:ascii="Times New Roman" w:hAnsi="Times New Roman"/>
          <w:sz w:val="24"/>
          <w:szCs w:val="24"/>
        </w:rPr>
        <w:t xml:space="preserve">на участие в открытом конкурсе, если такие конверты и заявки поступили заказчику </w:t>
      </w:r>
      <w:r>
        <w:rPr>
          <w:rFonts w:ascii="Times New Roman" w:hAnsi="Times New Roman"/>
          <w:sz w:val="24"/>
          <w:szCs w:val="24"/>
        </w:rPr>
        <w:t xml:space="preserve">                  </w:t>
      </w:r>
      <w:r w:rsidR="007245B8" w:rsidRPr="0017706A">
        <w:rPr>
          <w:rFonts w:ascii="Times New Roman" w:hAnsi="Times New Roman"/>
          <w:sz w:val="24"/>
          <w:szCs w:val="24"/>
        </w:rPr>
        <w:t xml:space="preserve">до вскрытия таких конвертов и (или) открытия указанного доступа. </w:t>
      </w:r>
      <w:proofErr w:type="gramStart"/>
      <w:r w:rsidR="007245B8" w:rsidRPr="0017706A">
        <w:rPr>
          <w:rFonts w:ascii="Times New Roman" w:hAnsi="Times New Roman"/>
          <w:sz w:val="24"/>
          <w:szCs w:val="24"/>
        </w:rPr>
        <w:t xml:space="preserve">В случае установления факта подачи одним участником открытого конкурса двух и более заявок </w:t>
      </w:r>
      <w:r>
        <w:rPr>
          <w:rFonts w:ascii="Times New Roman" w:hAnsi="Times New Roman"/>
          <w:sz w:val="24"/>
          <w:szCs w:val="24"/>
        </w:rPr>
        <w:t xml:space="preserve">      </w:t>
      </w:r>
      <w:r w:rsidR="007245B8" w:rsidRPr="0017706A">
        <w:rPr>
          <w:rFonts w:ascii="Times New Roman" w:hAnsi="Times New Roman"/>
          <w:sz w:val="24"/>
          <w:szCs w:val="24"/>
        </w:rPr>
        <w:t xml:space="preserve">на участие в открытом конкурсе в отношении одного и того же лота при условии, </w:t>
      </w:r>
      <w:r>
        <w:rPr>
          <w:rFonts w:ascii="Times New Roman" w:hAnsi="Times New Roman"/>
          <w:sz w:val="24"/>
          <w:szCs w:val="24"/>
        </w:rPr>
        <w:t xml:space="preserve">                   </w:t>
      </w:r>
      <w:r w:rsidR="007245B8" w:rsidRPr="0017706A">
        <w:rPr>
          <w:rFonts w:ascii="Times New Roman" w:hAnsi="Times New Roman"/>
          <w:sz w:val="24"/>
          <w:szCs w:val="24"/>
        </w:rPr>
        <w:t xml:space="preserve">что поданные ранее этим участником заявки на участие в конкурсе не отозваны, </w:t>
      </w:r>
      <w:r>
        <w:rPr>
          <w:rFonts w:ascii="Times New Roman" w:hAnsi="Times New Roman"/>
          <w:sz w:val="24"/>
          <w:szCs w:val="24"/>
        </w:rPr>
        <w:t xml:space="preserve">                         </w:t>
      </w:r>
      <w:r w:rsidR="007245B8" w:rsidRPr="0017706A">
        <w:rPr>
          <w:rFonts w:ascii="Times New Roman" w:hAnsi="Times New Roman"/>
          <w:sz w:val="24"/>
          <w:szCs w:val="24"/>
        </w:rPr>
        <w:t xml:space="preserve">все заявки на участие в конкурсе этого участника, поданные в отношении одного </w:t>
      </w:r>
      <w:r>
        <w:rPr>
          <w:rFonts w:ascii="Times New Roman" w:hAnsi="Times New Roman"/>
          <w:sz w:val="24"/>
          <w:szCs w:val="24"/>
        </w:rPr>
        <w:t xml:space="preserve">                        </w:t>
      </w:r>
      <w:r w:rsidR="007245B8" w:rsidRPr="0017706A">
        <w:rPr>
          <w:rFonts w:ascii="Times New Roman" w:hAnsi="Times New Roman"/>
          <w:sz w:val="24"/>
          <w:szCs w:val="24"/>
        </w:rPr>
        <w:t>и того же лота, не рассматриваются и возвращаются этому</w:t>
      </w:r>
      <w:proofErr w:type="gramEnd"/>
      <w:r w:rsidR="007245B8" w:rsidRPr="0017706A">
        <w:rPr>
          <w:rFonts w:ascii="Times New Roman" w:hAnsi="Times New Roman"/>
          <w:sz w:val="24"/>
          <w:szCs w:val="24"/>
        </w:rPr>
        <w:t xml:space="preserve"> участнику.</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4.1.4. </w:t>
      </w:r>
      <w:proofErr w:type="gramStart"/>
      <w:r w:rsidR="007245B8" w:rsidRPr="0017706A">
        <w:rPr>
          <w:rFonts w:ascii="Times New Roman" w:hAnsi="Times New Roman"/>
          <w:sz w:val="24"/>
          <w:szCs w:val="24"/>
        </w:rPr>
        <w:t xml:space="preserve">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w:t>
      </w:r>
      <w:r>
        <w:rPr>
          <w:rFonts w:ascii="Times New Roman" w:hAnsi="Times New Roman"/>
          <w:sz w:val="24"/>
          <w:szCs w:val="24"/>
        </w:rPr>
        <w:t xml:space="preserve">                    </w:t>
      </w:r>
      <w:r w:rsidR="007245B8" w:rsidRPr="0017706A">
        <w:rPr>
          <w:rFonts w:ascii="Times New Roman" w:hAnsi="Times New Roman"/>
          <w:sz w:val="24"/>
          <w:szCs w:val="24"/>
        </w:rPr>
        <w:t>и не позднее рабочего дня, следующего за</w:t>
      </w:r>
      <w:proofErr w:type="gramEnd"/>
      <w:r w:rsidR="007245B8" w:rsidRPr="0017706A">
        <w:rPr>
          <w:rFonts w:ascii="Times New Roman" w:hAnsi="Times New Roman"/>
          <w:sz w:val="24"/>
          <w:szCs w:val="24"/>
        </w:rPr>
        <w:t xml:space="preserve"> датой подписания этого протокола, размещается в единой информационной системе.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4.1.5. В обязанности Единой комиссии входит рассмотрение и оценка конкурсных заявок.</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Срок рассмотрения и оценки заявок на участие в конкурсе не может превышать двадцать дней </w:t>
      </w:r>
      <w:proofErr w:type="gramStart"/>
      <w:r w:rsidR="007245B8" w:rsidRPr="0017706A">
        <w:rPr>
          <w:rFonts w:ascii="Times New Roman" w:hAnsi="Times New Roman"/>
          <w:sz w:val="24"/>
          <w:szCs w:val="24"/>
        </w:rPr>
        <w:t>с даты вскрытия</w:t>
      </w:r>
      <w:proofErr w:type="gramEnd"/>
      <w:r w:rsidR="007245B8" w:rsidRPr="0017706A">
        <w:rPr>
          <w:rFonts w:ascii="Times New Roman" w:hAnsi="Times New Roman"/>
          <w:sz w:val="24"/>
          <w:szCs w:val="24"/>
        </w:rPr>
        <w:t xml:space="preserve"> конвертов с такими заявками и (или) открытия доступа </w:t>
      </w:r>
      <w:r>
        <w:rPr>
          <w:rFonts w:ascii="Times New Roman" w:hAnsi="Times New Roman"/>
          <w:sz w:val="24"/>
          <w:szCs w:val="24"/>
        </w:rPr>
        <w:t xml:space="preserve">                </w:t>
      </w:r>
      <w:r w:rsidR="007245B8" w:rsidRPr="0017706A">
        <w:rPr>
          <w:rFonts w:ascii="Times New Roman" w:hAnsi="Times New Roman"/>
          <w:sz w:val="24"/>
          <w:szCs w:val="24"/>
        </w:rPr>
        <w:t>к поданным в форме электронных документов заявкам на участие в конкурсе.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w:t>
      </w:r>
      <w:r>
        <w:rPr>
          <w:rFonts w:ascii="Times New Roman" w:hAnsi="Times New Roman"/>
          <w:sz w:val="24"/>
          <w:szCs w:val="24"/>
        </w:rPr>
        <w:t xml:space="preserve">                </w:t>
      </w:r>
      <w:r w:rsidR="007245B8" w:rsidRPr="0017706A">
        <w:rPr>
          <w:rFonts w:ascii="Times New Roman" w:hAnsi="Times New Roman"/>
          <w:sz w:val="24"/>
          <w:szCs w:val="24"/>
        </w:rPr>
        <w:t>в конкурсной документации, или такая заявка признана не соответствующей требованиям, указанным в конкурсной документации.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4.1.7. Единая комиссия осуществляет оценку заявок на участие в конкурсе, которые </w:t>
      </w:r>
      <w:r>
        <w:rPr>
          <w:rFonts w:ascii="Times New Roman" w:hAnsi="Times New Roman"/>
          <w:sz w:val="24"/>
          <w:szCs w:val="24"/>
        </w:rPr>
        <w:t xml:space="preserve"> </w:t>
      </w:r>
      <w:r w:rsidR="007245B8" w:rsidRPr="0017706A">
        <w:rPr>
          <w:rFonts w:ascii="Times New Roman" w:hAnsi="Times New Roman"/>
          <w:sz w:val="24"/>
          <w:szCs w:val="24"/>
        </w:rPr>
        <w:t>не были отклонены, для выявления победителя конкурса на основе критериев, указанных в конкурсной документации.</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по результатам рассмотрения заявок на участие в конкурсе </w:t>
      </w:r>
      <w:r>
        <w:rPr>
          <w:rFonts w:ascii="Times New Roman" w:hAnsi="Times New Roman"/>
          <w:sz w:val="24"/>
          <w:szCs w:val="24"/>
        </w:rPr>
        <w:t xml:space="preserve">                      </w:t>
      </w:r>
      <w:r w:rsidR="007245B8" w:rsidRPr="0017706A">
        <w:rPr>
          <w:rFonts w:ascii="Times New Roman" w:hAnsi="Times New Roman"/>
          <w:sz w:val="24"/>
          <w:szCs w:val="24"/>
        </w:rPr>
        <w:t>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в нескольких заявках на участие </w:t>
      </w:r>
      <w:r>
        <w:rPr>
          <w:rFonts w:ascii="Times New Roman" w:hAnsi="Times New Roman"/>
          <w:sz w:val="24"/>
          <w:szCs w:val="24"/>
        </w:rPr>
        <w:t xml:space="preserve">              </w:t>
      </w:r>
      <w:r w:rsidR="007245B8" w:rsidRPr="0017706A">
        <w:rPr>
          <w:rFonts w:ascii="Times New Roman" w:hAnsi="Times New Roman"/>
          <w:sz w:val="24"/>
          <w:szCs w:val="24"/>
        </w:rPr>
        <w:t>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245B8" w:rsidRPr="0017706A" w:rsidRDefault="002E40F5" w:rsidP="0017706A">
      <w:pPr>
        <w:pStyle w:val="a8"/>
        <w:jc w:val="both"/>
        <w:rPr>
          <w:rFonts w:ascii="Times New Roman" w:hAnsi="Times New Roman"/>
          <w:sz w:val="24"/>
          <w:szCs w:val="24"/>
        </w:rPr>
      </w:pPr>
      <w:bookmarkStart w:id="6" w:name="Par66"/>
      <w:bookmarkEnd w:id="6"/>
      <w:r>
        <w:rPr>
          <w:rFonts w:ascii="Times New Roman" w:hAnsi="Times New Roman"/>
          <w:sz w:val="24"/>
          <w:szCs w:val="24"/>
        </w:rPr>
        <w:t xml:space="preserve">       </w:t>
      </w:r>
      <w:r w:rsidR="007245B8" w:rsidRPr="0017706A">
        <w:rPr>
          <w:rFonts w:ascii="Times New Roman" w:hAnsi="Times New Roman"/>
          <w:sz w:val="24"/>
          <w:szCs w:val="24"/>
        </w:rPr>
        <w:t xml:space="preserve">4.1.9. Результаты рассмотрения и оценки заявок на участие в конкурсе фиксируются </w:t>
      </w:r>
      <w:r>
        <w:rPr>
          <w:rFonts w:ascii="Times New Roman" w:hAnsi="Times New Roman"/>
          <w:sz w:val="24"/>
          <w:szCs w:val="24"/>
        </w:rPr>
        <w:t xml:space="preserve">             </w:t>
      </w:r>
      <w:r w:rsidR="007245B8" w:rsidRPr="0017706A">
        <w:rPr>
          <w:rFonts w:ascii="Times New Roman" w:hAnsi="Times New Roman"/>
          <w:sz w:val="24"/>
          <w:szCs w:val="24"/>
        </w:rPr>
        <w:t>в протоколе рассмотрения и оценки таких заявок, в котором должна содержаться следующая информация:</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1)  место, дата, время проведения рассмотрения и оценки таких заявок;</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2) информация об участниках конкурса, заявки на участие в конкурсе которых </w:t>
      </w:r>
      <w:r>
        <w:rPr>
          <w:rFonts w:ascii="Times New Roman" w:hAnsi="Times New Roman"/>
          <w:sz w:val="24"/>
          <w:szCs w:val="24"/>
        </w:rPr>
        <w:t xml:space="preserve">              </w:t>
      </w:r>
      <w:r w:rsidR="007245B8" w:rsidRPr="0017706A">
        <w:rPr>
          <w:rFonts w:ascii="Times New Roman" w:hAnsi="Times New Roman"/>
          <w:sz w:val="24"/>
          <w:szCs w:val="24"/>
        </w:rPr>
        <w:t>были рассмотрены;</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 44-ФЗ и положений конкурсной документации, которым не соответствуют </w:t>
      </w:r>
      <w:r>
        <w:rPr>
          <w:rFonts w:ascii="Times New Roman" w:hAnsi="Times New Roman"/>
          <w:sz w:val="24"/>
          <w:szCs w:val="24"/>
        </w:rPr>
        <w:t xml:space="preserve">        </w:t>
      </w:r>
      <w:r w:rsidR="007245B8" w:rsidRPr="0017706A">
        <w:rPr>
          <w:rFonts w:ascii="Times New Roman" w:hAnsi="Times New Roman"/>
          <w:sz w:val="24"/>
          <w:szCs w:val="24"/>
        </w:rPr>
        <w:t xml:space="preserve">такие заявки, предложений, содержащихся в заявках на участие в конкурсе </w:t>
      </w:r>
      <w:r>
        <w:rPr>
          <w:rFonts w:ascii="Times New Roman" w:hAnsi="Times New Roman"/>
          <w:sz w:val="24"/>
          <w:szCs w:val="24"/>
        </w:rPr>
        <w:t xml:space="preserve">                             </w:t>
      </w:r>
      <w:r w:rsidR="007245B8" w:rsidRPr="0017706A">
        <w:rPr>
          <w:rFonts w:ascii="Times New Roman" w:hAnsi="Times New Roman"/>
          <w:sz w:val="24"/>
          <w:szCs w:val="24"/>
        </w:rPr>
        <w:t>и не соответствующих требованиям конкурсной документации;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w:t>
      </w:r>
      <w:r>
        <w:rPr>
          <w:rFonts w:ascii="Times New Roman" w:hAnsi="Times New Roman"/>
          <w:sz w:val="24"/>
          <w:szCs w:val="24"/>
        </w:rPr>
        <w:t xml:space="preserve"> </w:t>
      </w:r>
      <w:r w:rsidR="007245B8" w:rsidRPr="0017706A">
        <w:rPr>
          <w:rFonts w:ascii="Times New Roman" w:hAnsi="Times New Roman"/>
          <w:sz w:val="24"/>
          <w:szCs w:val="24"/>
        </w:rPr>
        <w:t xml:space="preserve"> решение каждого члена комиссии об отклонении заявок на участие в конкурсе;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5) </w:t>
      </w:r>
      <w:r>
        <w:rPr>
          <w:rFonts w:ascii="Times New Roman" w:hAnsi="Times New Roman"/>
          <w:sz w:val="24"/>
          <w:szCs w:val="24"/>
        </w:rPr>
        <w:t xml:space="preserve"> </w:t>
      </w:r>
      <w:r w:rsidR="007245B8" w:rsidRPr="0017706A">
        <w:rPr>
          <w:rFonts w:ascii="Times New Roman" w:hAnsi="Times New Roman"/>
          <w:sz w:val="24"/>
          <w:szCs w:val="24"/>
        </w:rPr>
        <w:t>порядок оценки заявок на участие в конкурсе;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6) присвоенные заявкам на участие в конкурсе значения по каждому </w:t>
      </w:r>
      <w:r>
        <w:rPr>
          <w:rFonts w:ascii="Times New Roman" w:hAnsi="Times New Roman"/>
          <w:sz w:val="24"/>
          <w:szCs w:val="24"/>
        </w:rPr>
        <w:t xml:space="preserve">                                      </w:t>
      </w:r>
      <w:r w:rsidR="007245B8" w:rsidRPr="0017706A">
        <w:rPr>
          <w:rFonts w:ascii="Times New Roman" w:hAnsi="Times New Roman"/>
          <w:sz w:val="24"/>
          <w:szCs w:val="24"/>
        </w:rPr>
        <w:t>из предусмотренных критериев оценки заявок на участие в конкурсе;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7) принятое на основании результатов оценки заявок на участие в конкурсе решение </w:t>
      </w:r>
      <w:r>
        <w:rPr>
          <w:rFonts w:ascii="Times New Roman" w:hAnsi="Times New Roman"/>
          <w:sz w:val="24"/>
          <w:szCs w:val="24"/>
        </w:rPr>
        <w:t xml:space="preserve">              </w:t>
      </w:r>
      <w:r w:rsidR="007245B8" w:rsidRPr="0017706A">
        <w:rPr>
          <w:rFonts w:ascii="Times New Roman" w:hAnsi="Times New Roman"/>
          <w:sz w:val="24"/>
          <w:szCs w:val="24"/>
        </w:rPr>
        <w:t>о присвоении таким заявкам порядковых номеров;</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8) наименования (для юридических лиц), фамилии, имена, отчества (при наличии) (для физических лиц), почтовые адреса участников конкурса, заявкам на участие </w:t>
      </w:r>
      <w:r>
        <w:rPr>
          <w:rFonts w:ascii="Times New Roman" w:hAnsi="Times New Roman"/>
          <w:sz w:val="24"/>
          <w:szCs w:val="24"/>
        </w:rPr>
        <w:t xml:space="preserve">                          </w:t>
      </w:r>
      <w:r w:rsidR="007245B8" w:rsidRPr="0017706A">
        <w:rPr>
          <w:rFonts w:ascii="Times New Roman" w:hAnsi="Times New Roman"/>
          <w:sz w:val="24"/>
          <w:szCs w:val="24"/>
        </w:rPr>
        <w:t>в конкурсе которых присвоены первый и второй номера.</w:t>
      </w:r>
    </w:p>
    <w:p w:rsidR="007245B8" w:rsidRPr="0017706A" w:rsidRDefault="002E40F5" w:rsidP="0017706A">
      <w:pPr>
        <w:pStyle w:val="a8"/>
        <w:jc w:val="both"/>
        <w:rPr>
          <w:rFonts w:ascii="Times New Roman" w:hAnsi="Times New Roman"/>
          <w:sz w:val="24"/>
          <w:szCs w:val="24"/>
        </w:rPr>
      </w:pPr>
      <w:bookmarkStart w:id="7" w:name="Par75"/>
      <w:bookmarkEnd w:id="7"/>
      <w:r>
        <w:rPr>
          <w:rFonts w:ascii="Times New Roman" w:hAnsi="Times New Roman"/>
          <w:sz w:val="24"/>
          <w:szCs w:val="24"/>
        </w:rPr>
        <w:t xml:space="preserve">       </w:t>
      </w:r>
      <w:r w:rsidR="007245B8" w:rsidRPr="0017706A">
        <w:rPr>
          <w:rFonts w:ascii="Times New Roman" w:hAnsi="Times New Roman"/>
          <w:sz w:val="24"/>
          <w:szCs w:val="24"/>
        </w:rPr>
        <w:t xml:space="preserve">4.1.10. Результаты рассмотрения единственной заявки на участие в конкурсе </w:t>
      </w:r>
      <w:r>
        <w:rPr>
          <w:rFonts w:ascii="Times New Roman" w:hAnsi="Times New Roman"/>
          <w:sz w:val="24"/>
          <w:szCs w:val="24"/>
        </w:rPr>
        <w:t xml:space="preserve">                         </w:t>
      </w:r>
      <w:r w:rsidR="007245B8" w:rsidRPr="0017706A">
        <w:rPr>
          <w:rFonts w:ascii="Times New Roman" w:hAnsi="Times New Roman"/>
          <w:sz w:val="24"/>
          <w:szCs w:val="24"/>
        </w:rPr>
        <w:t xml:space="preserve">на предмет ее соответствия требованиям конкурсной документации фиксируются </w:t>
      </w:r>
      <w:r>
        <w:rPr>
          <w:rFonts w:ascii="Times New Roman" w:hAnsi="Times New Roman"/>
          <w:sz w:val="24"/>
          <w:szCs w:val="24"/>
        </w:rPr>
        <w:t xml:space="preserve">                          </w:t>
      </w:r>
      <w:r w:rsidR="007245B8" w:rsidRPr="0017706A">
        <w:rPr>
          <w:rFonts w:ascii="Times New Roman" w:hAnsi="Times New Roman"/>
          <w:sz w:val="24"/>
          <w:szCs w:val="24"/>
        </w:rPr>
        <w:t>в протоколе рассмотрения единственной заявки на участие в конкурсе, в котором должна содержаться следующая информация:</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1) </w:t>
      </w:r>
      <w:r>
        <w:rPr>
          <w:rFonts w:ascii="Times New Roman" w:hAnsi="Times New Roman"/>
          <w:sz w:val="24"/>
          <w:szCs w:val="24"/>
        </w:rPr>
        <w:t xml:space="preserve"> </w:t>
      </w:r>
      <w:r w:rsidR="007245B8" w:rsidRPr="0017706A">
        <w:rPr>
          <w:rFonts w:ascii="Times New Roman" w:hAnsi="Times New Roman"/>
          <w:sz w:val="24"/>
          <w:szCs w:val="24"/>
        </w:rPr>
        <w:t>место, дата, время проведения рассмотрения такой заявки;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2) наименование (для юридического лица), фамилия, имя, отчество (при наличии) </w:t>
      </w:r>
      <w:r>
        <w:rPr>
          <w:rFonts w:ascii="Times New Roman" w:hAnsi="Times New Roman"/>
          <w:sz w:val="24"/>
          <w:szCs w:val="24"/>
        </w:rPr>
        <w:t xml:space="preserve">  </w:t>
      </w:r>
      <w:r w:rsidR="007245B8" w:rsidRPr="0017706A">
        <w:rPr>
          <w:rFonts w:ascii="Times New Roman" w:hAnsi="Times New Roman"/>
          <w:sz w:val="24"/>
          <w:szCs w:val="24"/>
        </w:rPr>
        <w:t>(для физического лица), почтовый адрес участника конкурса, подавшего единственную заявку на участие в конкурсе;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3) решение каждого члена комиссии о соответствии такой заявки требованиям Федерального закона № 44-ФЗ и конкурсной документации;</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4) решение о возможности заключения контракта с участником конкурса, подавшим единственную заявку на участие в конкурсе.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4.1.11. Протоколы, указанные в </w:t>
      </w:r>
      <w:r w:rsidR="007245B8" w:rsidRPr="002E40F5">
        <w:rPr>
          <w:rFonts w:ascii="Times New Roman" w:hAnsi="Times New Roman"/>
          <w:sz w:val="24"/>
          <w:szCs w:val="24"/>
        </w:rPr>
        <w:t>пунктах 4.1.9</w:t>
      </w:r>
      <w:r w:rsidR="007245B8" w:rsidRPr="0017706A">
        <w:rPr>
          <w:rFonts w:ascii="Times New Roman" w:hAnsi="Times New Roman"/>
          <w:sz w:val="24"/>
          <w:szCs w:val="24"/>
        </w:rPr>
        <w:t xml:space="preserve"> и </w:t>
      </w:r>
      <w:r w:rsidR="007245B8" w:rsidRPr="002E40F5">
        <w:rPr>
          <w:rFonts w:ascii="Times New Roman" w:hAnsi="Times New Roman"/>
          <w:sz w:val="24"/>
          <w:szCs w:val="24"/>
        </w:rPr>
        <w:t>4.1.10</w:t>
      </w:r>
      <w:r w:rsidR="007245B8" w:rsidRPr="0017706A">
        <w:rPr>
          <w:rFonts w:ascii="Times New Roman" w:hAnsi="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прилагается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w:t>
      </w:r>
      <w:r>
        <w:rPr>
          <w:rFonts w:ascii="Times New Roman" w:hAnsi="Times New Roman"/>
          <w:sz w:val="24"/>
          <w:szCs w:val="24"/>
        </w:rPr>
        <w:t xml:space="preserve">                         </w:t>
      </w:r>
      <w:r w:rsidR="007245B8" w:rsidRPr="0017706A">
        <w:rPr>
          <w:rFonts w:ascii="Times New Roman" w:hAnsi="Times New Roman"/>
          <w:sz w:val="24"/>
          <w:szCs w:val="24"/>
        </w:rPr>
        <w:t xml:space="preserve">и производителе товара. </w:t>
      </w:r>
      <w:proofErr w:type="gramStart"/>
      <w:r w:rsidR="007245B8" w:rsidRPr="0017706A">
        <w:rPr>
          <w:rFonts w:ascii="Times New Roman" w:hAnsi="Times New Roman"/>
          <w:sz w:val="24"/>
          <w:szCs w:val="24"/>
        </w:rPr>
        <w:t xml:space="preserve">Один экземпляр каждого из этих протоколов хранится </w:t>
      </w:r>
      <w:r>
        <w:rPr>
          <w:rFonts w:ascii="Times New Roman" w:hAnsi="Times New Roman"/>
          <w:sz w:val="24"/>
          <w:szCs w:val="24"/>
        </w:rPr>
        <w:t xml:space="preserve">                             </w:t>
      </w:r>
      <w:r w:rsidR="007245B8" w:rsidRPr="0017706A">
        <w:rPr>
          <w:rFonts w:ascii="Times New Roman" w:hAnsi="Times New Roman"/>
          <w:sz w:val="24"/>
          <w:szCs w:val="24"/>
        </w:rPr>
        <w:t xml:space="preserve">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w:t>
      </w:r>
      <w:r>
        <w:rPr>
          <w:rFonts w:ascii="Times New Roman" w:hAnsi="Times New Roman"/>
          <w:sz w:val="24"/>
          <w:szCs w:val="24"/>
        </w:rPr>
        <w:t xml:space="preserve">                               </w:t>
      </w:r>
      <w:r w:rsidR="007245B8" w:rsidRPr="0017706A">
        <w:rPr>
          <w:rFonts w:ascii="Times New Roman" w:hAnsi="Times New Roman"/>
          <w:sz w:val="24"/>
          <w:szCs w:val="24"/>
        </w:rPr>
        <w:t>в конкурсе.</w:t>
      </w:r>
      <w:proofErr w:type="gramEnd"/>
      <w:r w:rsidR="007245B8" w:rsidRPr="0017706A">
        <w:rPr>
          <w:rFonts w:ascii="Times New Roman" w:hAnsi="Times New Roman"/>
          <w:sz w:val="24"/>
          <w:szCs w:val="24"/>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Федерального закона № 44-ФЗ.</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4.2. </w:t>
      </w:r>
      <w:r>
        <w:rPr>
          <w:rFonts w:ascii="Times New Roman" w:hAnsi="Times New Roman"/>
          <w:sz w:val="24"/>
          <w:szCs w:val="24"/>
        </w:rPr>
        <w:t xml:space="preserve"> </w:t>
      </w:r>
      <w:r w:rsidR="007245B8" w:rsidRPr="0017706A">
        <w:rPr>
          <w:rFonts w:ascii="Times New Roman" w:hAnsi="Times New Roman"/>
          <w:b/>
          <w:bCs/>
          <w:sz w:val="24"/>
          <w:szCs w:val="24"/>
        </w:rPr>
        <w:t>Особенности проведения конкурса с ограниченным участием.</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4.2.1. При проведении конкурса с ограниченным участием применяются положения Федерального закона № 44-ФЗ о проведении открытого конкурса, </w:t>
      </w:r>
      <w:r w:rsidR="007245B8" w:rsidRPr="002E40F5">
        <w:rPr>
          <w:rFonts w:ascii="Times New Roman" w:hAnsi="Times New Roman"/>
          <w:sz w:val="24"/>
          <w:szCs w:val="24"/>
        </w:rPr>
        <w:t>пункта 4.1</w:t>
      </w:r>
      <w:r w:rsidR="007245B8" w:rsidRPr="0017706A">
        <w:rPr>
          <w:rFonts w:ascii="Times New Roman" w:hAnsi="Times New Roman"/>
          <w:sz w:val="24"/>
          <w:szCs w:val="24"/>
        </w:rPr>
        <w:t xml:space="preserve"> </w:t>
      </w:r>
      <w:r>
        <w:rPr>
          <w:rFonts w:ascii="Times New Roman" w:hAnsi="Times New Roman"/>
          <w:sz w:val="24"/>
          <w:szCs w:val="24"/>
        </w:rPr>
        <w:t xml:space="preserve">                   </w:t>
      </w:r>
      <w:r w:rsidR="007245B8" w:rsidRPr="0017706A">
        <w:rPr>
          <w:rFonts w:ascii="Times New Roman" w:hAnsi="Times New Roman"/>
          <w:sz w:val="24"/>
          <w:szCs w:val="24"/>
        </w:rPr>
        <w:t xml:space="preserve">настоящего Положения с учетом особенностей, определенных </w:t>
      </w:r>
      <w:r w:rsidR="007245B8" w:rsidRPr="002E40F5">
        <w:rPr>
          <w:rFonts w:ascii="Times New Roman" w:hAnsi="Times New Roman"/>
          <w:sz w:val="24"/>
          <w:szCs w:val="24"/>
        </w:rPr>
        <w:t>статьей 56</w:t>
      </w:r>
      <w:r w:rsidR="007245B8" w:rsidRPr="0017706A">
        <w:rPr>
          <w:rFonts w:ascii="Times New Roman" w:hAnsi="Times New Roman"/>
          <w:sz w:val="24"/>
          <w:szCs w:val="24"/>
        </w:rPr>
        <w:t xml:space="preserve"> Федерального закона № 44-ФЗ.</w:t>
      </w:r>
    </w:p>
    <w:p w:rsidR="003C1FF1" w:rsidRDefault="003C1FF1" w:rsidP="0017706A">
      <w:pPr>
        <w:pStyle w:val="a8"/>
        <w:jc w:val="both"/>
        <w:rPr>
          <w:rFonts w:ascii="Times New Roman" w:hAnsi="Times New Roman"/>
          <w:sz w:val="24"/>
          <w:szCs w:val="24"/>
        </w:rPr>
      </w:pPr>
    </w:p>
    <w:p w:rsidR="003C1FF1" w:rsidRDefault="003C1FF1" w:rsidP="0017706A">
      <w:pPr>
        <w:pStyle w:val="a8"/>
        <w:jc w:val="both"/>
        <w:rPr>
          <w:rFonts w:ascii="Times New Roman" w:hAnsi="Times New Roman"/>
          <w:sz w:val="24"/>
          <w:szCs w:val="24"/>
        </w:rPr>
      </w:pPr>
    </w:p>
    <w:p w:rsidR="003C1FF1" w:rsidRDefault="003C1FF1" w:rsidP="0017706A">
      <w:pPr>
        <w:pStyle w:val="a8"/>
        <w:jc w:val="both"/>
        <w:rPr>
          <w:rFonts w:ascii="Times New Roman" w:hAnsi="Times New Roman"/>
          <w:sz w:val="24"/>
          <w:szCs w:val="24"/>
        </w:rPr>
      </w:pP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4.3.</w:t>
      </w:r>
      <w:r>
        <w:rPr>
          <w:rFonts w:ascii="Times New Roman" w:hAnsi="Times New Roman"/>
          <w:sz w:val="24"/>
          <w:szCs w:val="24"/>
        </w:rPr>
        <w:t xml:space="preserve"> </w:t>
      </w:r>
      <w:r w:rsidR="007245B8" w:rsidRPr="0017706A">
        <w:rPr>
          <w:rFonts w:ascii="Times New Roman" w:hAnsi="Times New Roman"/>
          <w:sz w:val="24"/>
          <w:szCs w:val="24"/>
        </w:rPr>
        <w:t xml:space="preserve"> </w:t>
      </w:r>
      <w:r w:rsidR="007245B8" w:rsidRPr="0017706A">
        <w:rPr>
          <w:rFonts w:ascii="Times New Roman" w:hAnsi="Times New Roman"/>
          <w:b/>
          <w:bCs/>
          <w:sz w:val="24"/>
          <w:szCs w:val="24"/>
        </w:rPr>
        <w:t>Особенности проведения двухэтапного конкурса.</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4.3.1. При проведении двухэтапного конкурса применяются положения Федерального закона № 44-ФЗ о проведении открытого конкурса с учетом особенностей, определенных </w:t>
      </w:r>
      <w:r w:rsidR="007245B8" w:rsidRPr="002E40F5">
        <w:rPr>
          <w:rFonts w:ascii="Times New Roman" w:hAnsi="Times New Roman"/>
          <w:sz w:val="24"/>
          <w:szCs w:val="24"/>
        </w:rPr>
        <w:t>статьей 57</w:t>
      </w:r>
      <w:r w:rsidR="007245B8" w:rsidRPr="0017706A">
        <w:rPr>
          <w:rFonts w:ascii="Times New Roman" w:hAnsi="Times New Roman"/>
          <w:sz w:val="24"/>
          <w:szCs w:val="24"/>
        </w:rPr>
        <w:t xml:space="preserve"> Федерального закона № 44-ФЗ.</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4.3.2. На первом этапе двухэтапного конкурса Единая комиссия проводит </w:t>
      </w:r>
      <w:r>
        <w:rPr>
          <w:rFonts w:ascii="Times New Roman" w:hAnsi="Times New Roman"/>
          <w:sz w:val="24"/>
          <w:szCs w:val="24"/>
        </w:rPr>
        <w:t xml:space="preserve">                                 </w:t>
      </w:r>
      <w:r w:rsidR="007245B8" w:rsidRPr="0017706A">
        <w:rPr>
          <w:rFonts w:ascii="Times New Roman" w:hAnsi="Times New Roman"/>
          <w:sz w:val="24"/>
          <w:szCs w:val="24"/>
        </w:rPr>
        <w:t xml:space="preserve">с его участниками, подавшими первоначальные заявки на участие в таком конкурсе </w:t>
      </w:r>
      <w:r>
        <w:rPr>
          <w:rFonts w:ascii="Times New Roman" w:hAnsi="Times New Roman"/>
          <w:sz w:val="24"/>
          <w:szCs w:val="24"/>
        </w:rPr>
        <w:t xml:space="preserve">                      </w:t>
      </w:r>
      <w:r w:rsidR="007245B8" w:rsidRPr="0017706A">
        <w:rPr>
          <w:rFonts w:ascii="Times New Roman" w:hAnsi="Times New Roman"/>
          <w:sz w:val="24"/>
          <w:szCs w:val="24"/>
        </w:rPr>
        <w:t xml:space="preserve">в соответствии с положениями Федерального закона № 44-ФЗ,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w:t>
      </w:r>
      <w:r>
        <w:rPr>
          <w:rFonts w:ascii="Times New Roman" w:hAnsi="Times New Roman"/>
          <w:sz w:val="24"/>
          <w:szCs w:val="24"/>
        </w:rPr>
        <w:t xml:space="preserve">                                    </w:t>
      </w:r>
      <w:r w:rsidR="007245B8" w:rsidRPr="0017706A">
        <w:rPr>
          <w:rFonts w:ascii="Times New Roman" w:hAnsi="Times New Roman"/>
          <w:sz w:val="24"/>
          <w:szCs w:val="24"/>
        </w:rPr>
        <w:t>для участи</w:t>
      </w:r>
      <w:r>
        <w:rPr>
          <w:rFonts w:ascii="Times New Roman" w:hAnsi="Times New Roman"/>
          <w:sz w:val="24"/>
          <w:szCs w:val="24"/>
        </w:rPr>
        <w:t xml:space="preserve">я </w:t>
      </w:r>
      <w:r w:rsidR="007245B8" w:rsidRPr="0017706A">
        <w:rPr>
          <w:rFonts w:ascii="Times New Roman" w:hAnsi="Times New Roman"/>
          <w:sz w:val="24"/>
          <w:szCs w:val="24"/>
        </w:rPr>
        <w:t xml:space="preserve">в этих обсуждениях всем участникам двухэтапного конкурса. </w:t>
      </w:r>
      <w:r>
        <w:rPr>
          <w:rFonts w:ascii="Times New Roman" w:hAnsi="Times New Roman"/>
          <w:sz w:val="24"/>
          <w:szCs w:val="24"/>
        </w:rPr>
        <w:t xml:space="preserve">                                 </w:t>
      </w:r>
      <w:r w:rsidR="007245B8" w:rsidRPr="0017706A">
        <w:rPr>
          <w:rFonts w:ascii="Times New Roman" w:hAnsi="Times New Roman"/>
          <w:sz w:val="24"/>
          <w:szCs w:val="24"/>
        </w:rPr>
        <w:t xml:space="preserve">На обсуждении предложения каждого участника такого конкурса вправе присутствовать </w:t>
      </w:r>
      <w:r>
        <w:rPr>
          <w:rFonts w:ascii="Times New Roman" w:hAnsi="Times New Roman"/>
          <w:sz w:val="24"/>
          <w:szCs w:val="24"/>
        </w:rPr>
        <w:t xml:space="preserve">                                      </w:t>
      </w:r>
      <w:r w:rsidR="007245B8" w:rsidRPr="0017706A">
        <w:rPr>
          <w:rFonts w:ascii="Times New Roman" w:hAnsi="Times New Roman"/>
          <w:sz w:val="24"/>
          <w:szCs w:val="24"/>
        </w:rPr>
        <w:t>все его участники.</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Срок проведения первого этапа двухэтапного конкурса не может превышать двадцать дней </w:t>
      </w:r>
      <w:proofErr w:type="gramStart"/>
      <w:r w:rsidR="007245B8" w:rsidRPr="0017706A">
        <w:rPr>
          <w:rFonts w:ascii="Times New Roman" w:hAnsi="Times New Roman"/>
          <w:sz w:val="24"/>
          <w:szCs w:val="24"/>
        </w:rPr>
        <w:t>с даты вскрытия</w:t>
      </w:r>
      <w:proofErr w:type="gramEnd"/>
      <w:r w:rsidR="007245B8" w:rsidRPr="0017706A">
        <w:rPr>
          <w:rFonts w:ascii="Times New Roman" w:hAnsi="Times New Roman"/>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w:t>
      </w:r>
      <w:r>
        <w:rPr>
          <w:rFonts w:ascii="Times New Roman" w:hAnsi="Times New Roman"/>
          <w:sz w:val="24"/>
          <w:szCs w:val="24"/>
        </w:rPr>
        <w:t xml:space="preserve">                        </w:t>
      </w:r>
      <w:r w:rsidR="007245B8" w:rsidRPr="0017706A">
        <w:rPr>
          <w:rFonts w:ascii="Times New Roman" w:hAnsi="Times New Roman"/>
          <w:sz w:val="24"/>
          <w:szCs w:val="24"/>
        </w:rPr>
        <w:t xml:space="preserve">(для юридического лица), фамилия, имя, отчество (при наличии) (для физического лица), почтовый адрес каждого участника такого конкурса, </w:t>
      </w:r>
      <w:proofErr w:type="gramStart"/>
      <w:r w:rsidR="007245B8" w:rsidRPr="0017706A">
        <w:rPr>
          <w:rFonts w:ascii="Times New Roman" w:hAnsi="Times New Roman"/>
          <w:sz w:val="24"/>
          <w:szCs w:val="24"/>
        </w:rPr>
        <w:t>конверт</w:t>
      </w:r>
      <w:proofErr w:type="gramEnd"/>
      <w:r w:rsidR="007245B8" w:rsidRPr="0017706A">
        <w:rPr>
          <w:rFonts w:ascii="Times New Roman" w:hAnsi="Times New Roman"/>
          <w:sz w:val="24"/>
          <w:szCs w:val="24"/>
        </w:rPr>
        <w:t xml:space="preserve"> с заявкой которого </w:t>
      </w:r>
      <w:r>
        <w:rPr>
          <w:rFonts w:ascii="Times New Roman" w:hAnsi="Times New Roman"/>
          <w:sz w:val="24"/>
          <w:szCs w:val="24"/>
        </w:rPr>
        <w:t xml:space="preserve">                           </w:t>
      </w:r>
      <w:r w:rsidR="007245B8" w:rsidRPr="0017706A">
        <w:rPr>
          <w:rFonts w:ascii="Times New Roman" w:hAnsi="Times New Roman"/>
          <w:sz w:val="24"/>
          <w:szCs w:val="24"/>
        </w:rPr>
        <w:t xml:space="preserve">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007245B8" w:rsidRPr="0017706A">
        <w:rPr>
          <w:rFonts w:ascii="Times New Roman" w:hAnsi="Times New Roman"/>
          <w:sz w:val="24"/>
          <w:szCs w:val="24"/>
        </w:rPr>
        <w:t>отношении</w:t>
      </w:r>
      <w:proofErr w:type="gramEnd"/>
      <w:r w:rsidR="007245B8" w:rsidRPr="0017706A">
        <w:rPr>
          <w:rFonts w:ascii="Times New Roman" w:hAnsi="Times New Roman"/>
          <w:sz w:val="24"/>
          <w:szCs w:val="24"/>
        </w:rPr>
        <w:t xml:space="preserve"> объекта закупки.</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4.3.3. 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по результатам </w:t>
      </w:r>
      <w:proofErr w:type="spellStart"/>
      <w:r w:rsidR="007245B8" w:rsidRPr="0017706A">
        <w:rPr>
          <w:rFonts w:ascii="Times New Roman" w:hAnsi="Times New Roman"/>
          <w:sz w:val="24"/>
          <w:szCs w:val="24"/>
        </w:rPr>
        <w:t>предквалификационного</w:t>
      </w:r>
      <w:proofErr w:type="spellEnd"/>
      <w:r w:rsidR="007245B8" w:rsidRPr="0017706A">
        <w:rPr>
          <w:rFonts w:ascii="Times New Roman" w:hAnsi="Times New Roman"/>
          <w:sz w:val="24"/>
          <w:szCs w:val="24"/>
        </w:rPr>
        <w:t xml:space="preserve"> отбора, проведенного </w:t>
      </w:r>
      <w:r>
        <w:rPr>
          <w:rFonts w:ascii="Times New Roman" w:hAnsi="Times New Roman"/>
          <w:sz w:val="24"/>
          <w:szCs w:val="24"/>
        </w:rPr>
        <w:t xml:space="preserve">  </w:t>
      </w:r>
      <w:r w:rsidR="007245B8" w:rsidRPr="0017706A">
        <w:rPr>
          <w:rFonts w:ascii="Times New Roman" w:hAnsi="Times New Roman"/>
          <w:sz w:val="24"/>
          <w:szCs w:val="24"/>
        </w:rPr>
        <w:t>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Федерального закона № 44-ФЗ о проведении открытого конкурса в сроки, установленные для проведения открытого конкурса и исчисляемые </w:t>
      </w:r>
      <w:r>
        <w:rPr>
          <w:rFonts w:ascii="Times New Roman" w:hAnsi="Times New Roman"/>
          <w:sz w:val="24"/>
          <w:szCs w:val="24"/>
        </w:rPr>
        <w:t xml:space="preserve">                    </w:t>
      </w:r>
      <w:proofErr w:type="gramStart"/>
      <w:r w:rsidR="007245B8" w:rsidRPr="0017706A">
        <w:rPr>
          <w:rFonts w:ascii="Times New Roman" w:hAnsi="Times New Roman"/>
          <w:sz w:val="24"/>
          <w:szCs w:val="24"/>
        </w:rPr>
        <w:t>с даты вскрытия</w:t>
      </w:r>
      <w:proofErr w:type="gramEnd"/>
      <w:r w:rsidR="007245B8" w:rsidRPr="0017706A">
        <w:rPr>
          <w:rFonts w:ascii="Times New Roman" w:hAnsi="Times New Roman"/>
          <w:sz w:val="24"/>
          <w:szCs w:val="24"/>
        </w:rPr>
        <w:t xml:space="preserve"> конвертов с окончательными заявками на участие в двухэтапном конкурсе.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4.3.5. 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по окончании срока подачи окончательных заявок на участие </w:t>
      </w:r>
      <w:r>
        <w:rPr>
          <w:rFonts w:ascii="Times New Roman" w:hAnsi="Times New Roman"/>
          <w:sz w:val="24"/>
          <w:szCs w:val="24"/>
        </w:rPr>
        <w:t xml:space="preserve">                   </w:t>
      </w:r>
      <w:r w:rsidR="007245B8" w:rsidRPr="0017706A">
        <w:rPr>
          <w:rFonts w:ascii="Times New Roman" w:hAnsi="Times New Roman"/>
          <w:sz w:val="24"/>
          <w:szCs w:val="24"/>
        </w:rPr>
        <w:t>в двухэтапном конкурсе подана только одна такая заявка или не подано ни одной такой заявки, либо только одна такая заявка признана соответствующей Федеральному закону № 44-ФЗ и конкурсной документации, либо Единая комиссия отклонила все такие заявки, двухэтапный конкурс признается несостоявшимся.</w:t>
      </w:r>
    </w:p>
    <w:p w:rsidR="003C1FF1" w:rsidRDefault="003C1FF1" w:rsidP="0017706A">
      <w:pPr>
        <w:pStyle w:val="a8"/>
        <w:jc w:val="both"/>
        <w:rPr>
          <w:rFonts w:ascii="Times New Roman" w:hAnsi="Times New Roman"/>
          <w:sz w:val="24"/>
          <w:szCs w:val="24"/>
        </w:rPr>
      </w:pP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007245B8" w:rsidRPr="0017706A">
        <w:rPr>
          <w:rFonts w:ascii="Times New Roman" w:hAnsi="Times New Roman"/>
          <w:sz w:val="24"/>
          <w:szCs w:val="24"/>
        </w:rPr>
        <w:t>предквалификационного</w:t>
      </w:r>
      <w:proofErr w:type="spellEnd"/>
      <w:r w:rsidR="007245B8" w:rsidRPr="0017706A">
        <w:rPr>
          <w:rFonts w:ascii="Times New Roman" w:hAnsi="Times New Roman"/>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4.5. </w:t>
      </w:r>
      <w:r w:rsidR="007245B8" w:rsidRPr="0017706A">
        <w:rPr>
          <w:rFonts w:ascii="Times New Roman" w:hAnsi="Times New Roman"/>
          <w:b/>
          <w:bCs/>
          <w:sz w:val="24"/>
          <w:szCs w:val="24"/>
        </w:rPr>
        <w:t>Электронный аукцион.</w:t>
      </w:r>
      <w:r w:rsidR="007245B8" w:rsidRPr="0017706A">
        <w:rPr>
          <w:rFonts w:ascii="Times New Roman" w:hAnsi="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Первая часть заявки на участие в электронном аукционе должна содержать указанную в одном из следующих подпунктов информацию:</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1) </w:t>
      </w:r>
      <w:r>
        <w:rPr>
          <w:rFonts w:ascii="Times New Roman" w:hAnsi="Times New Roman"/>
          <w:sz w:val="24"/>
          <w:szCs w:val="24"/>
        </w:rPr>
        <w:t xml:space="preserve"> </w:t>
      </w:r>
      <w:r w:rsidR="007245B8" w:rsidRPr="0017706A">
        <w:rPr>
          <w:rFonts w:ascii="Times New Roman" w:hAnsi="Times New Roman"/>
          <w:sz w:val="24"/>
          <w:szCs w:val="24"/>
        </w:rPr>
        <w:t>при заключении контракта на поставку товара:</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w:t>
      </w:r>
      <w:r>
        <w:rPr>
          <w:rFonts w:ascii="Times New Roman" w:hAnsi="Times New Roman"/>
          <w:sz w:val="24"/>
          <w:szCs w:val="24"/>
        </w:rPr>
        <w:t xml:space="preserve">                            </w:t>
      </w:r>
      <w:r w:rsidR="007245B8" w:rsidRPr="0017706A">
        <w:rPr>
          <w:rFonts w:ascii="Times New Roman" w:hAnsi="Times New Roman"/>
          <w:sz w:val="24"/>
          <w:szCs w:val="24"/>
        </w:rPr>
        <w:t xml:space="preserve">(при наличии), знак обслуживания (при наличии), фирменное наименование </w:t>
      </w:r>
      <w:r>
        <w:rPr>
          <w:rFonts w:ascii="Times New Roman" w:hAnsi="Times New Roman"/>
          <w:sz w:val="24"/>
          <w:szCs w:val="24"/>
        </w:rPr>
        <w:t xml:space="preserve">                                   </w:t>
      </w:r>
      <w:r w:rsidR="007245B8" w:rsidRPr="0017706A">
        <w:rPr>
          <w:rFonts w:ascii="Times New Roman" w:hAnsi="Times New Roman"/>
          <w:sz w:val="24"/>
          <w:szCs w:val="24"/>
        </w:rPr>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007245B8" w:rsidRPr="0017706A">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w:t>
      </w:r>
      <w:r>
        <w:rPr>
          <w:rFonts w:ascii="Times New Roman" w:hAnsi="Times New Roman"/>
          <w:sz w:val="24"/>
          <w:szCs w:val="24"/>
        </w:rPr>
        <w:t xml:space="preserve">                </w:t>
      </w:r>
      <w:r w:rsidR="007245B8" w:rsidRPr="0017706A">
        <w:rPr>
          <w:rFonts w:ascii="Times New Roman" w:hAnsi="Times New Roman"/>
          <w:sz w:val="24"/>
          <w:szCs w:val="24"/>
        </w:rPr>
        <w:t>или наименование производителя;</w:t>
      </w:r>
      <w:proofErr w:type="gramEnd"/>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2) согласие участника такого аукциона на выполнение работы или оказание услуги </w:t>
      </w:r>
      <w:r>
        <w:rPr>
          <w:rFonts w:ascii="Times New Roman" w:hAnsi="Times New Roman"/>
          <w:sz w:val="24"/>
          <w:szCs w:val="24"/>
        </w:rPr>
        <w:t xml:space="preserve">              </w:t>
      </w:r>
      <w:r w:rsidR="007245B8" w:rsidRPr="0017706A">
        <w:rPr>
          <w:rFonts w:ascii="Times New Roman" w:hAnsi="Times New Roman"/>
          <w:sz w:val="24"/>
          <w:szCs w:val="24"/>
        </w:rPr>
        <w:t>на условиях, предусмотренных документацией о таком аукционе, при проведении такого аукциона на выполнение работы или оказание услуги;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3) при заключении контракта на выполнение работы или оказание услуги, </w:t>
      </w:r>
      <w:r>
        <w:rPr>
          <w:rFonts w:ascii="Times New Roman" w:hAnsi="Times New Roman"/>
          <w:sz w:val="24"/>
          <w:szCs w:val="24"/>
        </w:rPr>
        <w:t xml:space="preserve">                         </w:t>
      </w:r>
      <w:r w:rsidR="007245B8" w:rsidRPr="0017706A">
        <w:rPr>
          <w:rFonts w:ascii="Times New Roman" w:hAnsi="Times New Roman"/>
          <w:sz w:val="24"/>
          <w:szCs w:val="24"/>
        </w:rPr>
        <w:t>для выполнения или оказания которых используется товар:</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а) согласие, предусмотренное пунктом 2 настоящей части, в том числе согласие </w:t>
      </w:r>
      <w:r>
        <w:rPr>
          <w:rFonts w:ascii="Times New Roman" w:hAnsi="Times New Roman"/>
          <w:sz w:val="24"/>
          <w:szCs w:val="24"/>
        </w:rPr>
        <w:t xml:space="preserve">                     </w:t>
      </w:r>
      <w:r w:rsidR="007245B8" w:rsidRPr="0017706A">
        <w:rPr>
          <w:rFonts w:ascii="Times New Roman" w:hAnsi="Times New Roman"/>
          <w:sz w:val="24"/>
          <w:szCs w:val="24"/>
        </w:rPr>
        <w:t xml:space="preserve">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Pr>
          <w:rFonts w:ascii="Times New Roman" w:hAnsi="Times New Roman"/>
          <w:sz w:val="24"/>
          <w:szCs w:val="24"/>
        </w:rPr>
        <w:t xml:space="preserve">                  </w:t>
      </w:r>
      <w:r w:rsidR="007245B8" w:rsidRPr="0017706A">
        <w:rPr>
          <w:rFonts w:ascii="Times New Roman" w:hAnsi="Times New Roman"/>
          <w:sz w:val="24"/>
          <w:szCs w:val="24"/>
        </w:rPr>
        <w:t xml:space="preserve">знак обслуживания (при наличии), фирменное наименование (при наличии), патенты </w:t>
      </w:r>
      <w:r>
        <w:rPr>
          <w:rFonts w:ascii="Times New Roman" w:hAnsi="Times New Roman"/>
          <w:sz w:val="24"/>
          <w:szCs w:val="24"/>
        </w:rPr>
        <w:t xml:space="preserve">                </w:t>
      </w:r>
      <w:r w:rsidR="007245B8" w:rsidRPr="0017706A">
        <w:rPr>
          <w:rFonts w:ascii="Times New Roman" w:hAnsi="Times New Roman"/>
          <w:sz w:val="24"/>
          <w:szCs w:val="24"/>
        </w:rPr>
        <w:t>(при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w:t>
      </w:r>
      <w:r>
        <w:rPr>
          <w:rFonts w:ascii="Times New Roman" w:hAnsi="Times New Roman"/>
          <w:sz w:val="24"/>
          <w:szCs w:val="24"/>
        </w:rPr>
        <w:t xml:space="preserve">                  </w:t>
      </w:r>
      <w:r w:rsidR="007245B8" w:rsidRPr="0017706A">
        <w:rPr>
          <w:rFonts w:ascii="Times New Roman" w:hAnsi="Times New Roman"/>
          <w:sz w:val="24"/>
          <w:szCs w:val="24"/>
        </w:rPr>
        <w:t xml:space="preserve">или наименование производителя товара и, если участник такого аукциона предлагает </w:t>
      </w:r>
      <w:r>
        <w:rPr>
          <w:rFonts w:ascii="Times New Roman" w:hAnsi="Times New Roman"/>
          <w:sz w:val="24"/>
          <w:szCs w:val="24"/>
        </w:rPr>
        <w:t xml:space="preserve">                </w:t>
      </w:r>
      <w:r w:rsidR="007245B8" w:rsidRPr="0017706A">
        <w:rPr>
          <w:rFonts w:ascii="Times New Roman" w:hAnsi="Times New Roman"/>
          <w:sz w:val="24"/>
          <w:szCs w:val="24"/>
        </w:rPr>
        <w:t>для использования товар, который является эквивалентным товару, указанному в данной документации, конкретные</w:t>
      </w:r>
      <w:proofErr w:type="gramEnd"/>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показатели товара, соответствующие значениям </w:t>
      </w:r>
      <w:r w:rsidR="007245B8" w:rsidRPr="0017706A">
        <w:rPr>
          <w:rFonts w:ascii="Times New Roman" w:hAnsi="Times New Roman"/>
          <w:sz w:val="24"/>
          <w:szCs w:val="24"/>
        </w:rPr>
        <w:lastRenderedPageBreak/>
        <w:t xml:space="preserve">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w:t>
      </w:r>
      <w:r>
        <w:rPr>
          <w:rFonts w:ascii="Times New Roman" w:hAnsi="Times New Roman"/>
          <w:sz w:val="24"/>
          <w:szCs w:val="24"/>
        </w:rPr>
        <w:t xml:space="preserve">                     </w:t>
      </w:r>
      <w:r w:rsidR="007245B8" w:rsidRPr="0017706A">
        <w:rPr>
          <w:rFonts w:ascii="Times New Roman" w:hAnsi="Times New Roman"/>
          <w:sz w:val="24"/>
          <w:szCs w:val="24"/>
        </w:rPr>
        <w:t>о необходимости указания в заявке на участие в</w:t>
      </w:r>
      <w:proofErr w:type="gramEnd"/>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таком аукционе на товарный знак </w:t>
      </w:r>
      <w:r>
        <w:rPr>
          <w:rFonts w:ascii="Times New Roman" w:hAnsi="Times New Roman"/>
          <w:sz w:val="24"/>
          <w:szCs w:val="24"/>
        </w:rPr>
        <w:t xml:space="preserve">                     </w:t>
      </w:r>
      <w:r w:rsidR="007245B8" w:rsidRPr="0017706A">
        <w:rPr>
          <w:rFonts w:ascii="Times New Roman" w:hAnsi="Times New Roman"/>
          <w:sz w:val="24"/>
          <w:szCs w:val="24"/>
        </w:rPr>
        <w:t xml:space="preserve">(его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w:t>
      </w:r>
      <w:r>
        <w:rPr>
          <w:rFonts w:ascii="Times New Roman" w:hAnsi="Times New Roman"/>
          <w:sz w:val="24"/>
          <w:szCs w:val="24"/>
        </w:rPr>
        <w:t xml:space="preserve">                   </w:t>
      </w:r>
      <w:r w:rsidR="007245B8" w:rsidRPr="0017706A">
        <w:rPr>
          <w:rFonts w:ascii="Times New Roman" w:hAnsi="Times New Roman"/>
          <w:sz w:val="24"/>
          <w:szCs w:val="24"/>
        </w:rPr>
        <w:t>или наименование производителя товара;</w:t>
      </w:r>
      <w:proofErr w:type="gramEnd"/>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proofErr w:type="gramStart"/>
      <w:r w:rsidR="007245B8" w:rsidRPr="0017706A">
        <w:rPr>
          <w:rFonts w:ascii="Times New Roman" w:hAnsi="Times New Roman"/>
          <w:sz w:val="24"/>
          <w:szCs w:val="24"/>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007245B8" w:rsidRPr="0017706A">
        <w:rPr>
          <w:rFonts w:ascii="Times New Roman" w:hAnsi="Times New Roman"/>
          <w:sz w:val="24"/>
          <w:szCs w:val="24"/>
        </w:rPr>
        <w:t xml:space="preserve"> в данной документации указания </w:t>
      </w:r>
      <w:r>
        <w:rPr>
          <w:rFonts w:ascii="Times New Roman" w:hAnsi="Times New Roman"/>
          <w:sz w:val="24"/>
          <w:szCs w:val="24"/>
        </w:rPr>
        <w:t xml:space="preserve">                          </w:t>
      </w:r>
      <w:r w:rsidR="007245B8" w:rsidRPr="0017706A">
        <w:rPr>
          <w:rFonts w:ascii="Times New Roman" w:hAnsi="Times New Roman"/>
          <w:sz w:val="24"/>
          <w:szCs w:val="24"/>
        </w:rPr>
        <w:t xml:space="preserve">на товарный знак, знак обслуживания (при наличии), фирменное наименование </w:t>
      </w:r>
      <w:r>
        <w:rPr>
          <w:rFonts w:ascii="Times New Roman" w:hAnsi="Times New Roman"/>
          <w:sz w:val="24"/>
          <w:szCs w:val="24"/>
        </w:rPr>
        <w:t xml:space="preserve">                          </w:t>
      </w:r>
      <w:r w:rsidR="007245B8" w:rsidRPr="0017706A">
        <w:rPr>
          <w:rFonts w:ascii="Times New Roman" w:hAnsi="Times New Roman"/>
          <w:sz w:val="24"/>
          <w:szCs w:val="24"/>
        </w:rPr>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Срок рассмотрения первых частей заявок на участие в электронном аукционе </w:t>
      </w:r>
      <w:r>
        <w:rPr>
          <w:rFonts w:ascii="Times New Roman" w:hAnsi="Times New Roman"/>
          <w:sz w:val="24"/>
          <w:szCs w:val="24"/>
        </w:rPr>
        <w:t xml:space="preserve">                         </w:t>
      </w:r>
      <w:r w:rsidR="007245B8" w:rsidRPr="0017706A">
        <w:rPr>
          <w:rFonts w:ascii="Times New Roman" w:hAnsi="Times New Roman"/>
          <w:sz w:val="24"/>
          <w:szCs w:val="24"/>
        </w:rPr>
        <w:t xml:space="preserve">не может превышать семь дней </w:t>
      </w:r>
      <w:proofErr w:type="gramStart"/>
      <w:r w:rsidR="007245B8" w:rsidRPr="0017706A">
        <w:rPr>
          <w:rFonts w:ascii="Times New Roman" w:hAnsi="Times New Roman"/>
          <w:sz w:val="24"/>
          <w:szCs w:val="24"/>
        </w:rPr>
        <w:t>с даты окончания</w:t>
      </w:r>
      <w:proofErr w:type="gramEnd"/>
      <w:r w:rsidR="007245B8" w:rsidRPr="0017706A">
        <w:rPr>
          <w:rFonts w:ascii="Times New Roman" w:hAnsi="Times New Roman"/>
          <w:sz w:val="24"/>
          <w:szCs w:val="24"/>
        </w:rPr>
        <w:t xml:space="preserve"> срока подачи указанных заявок.</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Участник электронного аукциона не допускается к участию в нем в случае: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1) </w:t>
      </w:r>
      <w:proofErr w:type="spellStart"/>
      <w:r w:rsidR="007245B8" w:rsidRPr="0017706A">
        <w:rPr>
          <w:rFonts w:ascii="Times New Roman" w:hAnsi="Times New Roman"/>
          <w:sz w:val="24"/>
          <w:szCs w:val="24"/>
        </w:rPr>
        <w:t>непредоставления</w:t>
      </w:r>
      <w:proofErr w:type="spellEnd"/>
      <w:r w:rsidR="007245B8" w:rsidRPr="0017706A">
        <w:rPr>
          <w:rFonts w:ascii="Times New Roman" w:hAnsi="Times New Roman"/>
          <w:sz w:val="24"/>
          <w:szCs w:val="24"/>
        </w:rPr>
        <w:t xml:space="preserve"> информации, предусмотренной пунктом 4.5.1. настоящего Положения, или предоставления недостоверной информации;</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2) несоответствия информации, предусмотренной пунктом 4.5.1. настоящего Положения, требованиям документации о таком аукционе.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Отказ в допуске к участию в электронном аукционе по иным основаниям </w:t>
      </w:r>
      <w:r>
        <w:rPr>
          <w:rFonts w:ascii="Times New Roman" w:hAnsi="Times New Roman"/>
          <w:sz w:val="24"/>
          <w:szCs w:val="24"/>
        </w:rPr>
        <w:t xml:space="preserve">                               </w:t>
      </w:r>
      <w:r w:rsidR="007245B8" w:rsidRPr="0017706A">
        <w:rPr>
          <w:rFonts w:ascii="Times New Roman" w:hAnsi="Times New Roman"/>
          <w:sz w:val="24"/>
          <w:szCs w:val="24"/>
        </w:rPr>
        <w:t>не допускается.</w:t>
      </w:r>
    </w:p>
    <w:p w:rsidR="002E40F5" w:rsidRDefault="002E40F5" w:rsidP="0017706A">
      <w:pPr>
        <w:pStyle w:val="a8"/>
        <w:jc w:val="both"/>
        <w:rPr>
          <w:rFonts w:ascii="Times New Roman" w:hAnsi="Times New Roman"/>
          <w:sz w:val="24"/>
          <w:szCs w:val="24"/>
        </w:rPr>
      </w:pPr>
      <w:bookmarkStart w:id="8" w:name="Par104"/>
      <w:bookmarkEnd w:id="8"/>
      <w:r>
        <w:rPr>
          <w:rFonts w:ascii="Times New Roman" w:hAnsi="Times New Roman"/>
          <w:sz w:val="24"/>
          <w:szCs w:val="24"/>
        </w:rPr>
        <w:t xml:space="preserve">       </w:t>
      </w:r>
      <w:r w:rsidR="007245B8" w:rsidRPr="0017706A">
        <w:rPr>
          <w:rFonts w:ascii="Times New Roman" w:hAnsi="Times New Roman"/>
          <w:sz w:val="24"/>
          <w:szCs w:val="24"/>
        </w:rPr>
        <w:t xml:space="preserve">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w:t>
      </w:r>
      <w:r>
        <w:rPr>
          <w:rFonts w:ascii="Times New Roman" w:hAnsi="Times New Roman"/>
          <w:sz w:val="24"/>
          <w:szCs w:val="24"/>
        </w:rPr>
        <w:t xml:space="preserve">                              </w:t>
      </w:r>
      <w:r w:rsidR="007245B8" w:rsidRPr="0017706A">
        <w:rPr>
          <w:rFonts w:ascii="Times New Roman" w:hAnsi="Times New Roman"/>
          <w:sz w:val="24"/>
          <w:szCs w:val="24"/>
        </w:rPr>
        <w:t xml:space="preserve">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w:t>
      </w:r>
      <w:r>
        <w:rPr>
          <w:rFonts w:ascii="Times New Roman" w:hAnsi="Times New Roman"/>
          <w:sz w:val="24"/>
          <w:szCs w:val="24"/>
        </w:rPr>
        <w:t xml:space="preserve">      </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Указанный протокол должен содержать информацию:</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1)</w:t>
      </w:r>
      <w:r>
        <w:rPr>
          <w:rFonts w:ascii="Times New Roman" w:hAnsi="Times New Roman"/>
          <w:sz w:val="24"/>
          <w:szCs w:val="24"/>
        </w:rPr>
        <w:t xml:space="preserve"> </w:t>
      </w:r>
      <w:r w:rsidR="007245B8" w:rsidRPr="0017706A">
        <w:rPr>
          <w:rFonts w:ascii="Times New Roman" w:hAnsi="Times New Roman"/>
          <w:sz w:val="24"/>
          <w:szCs w:val="24"/>
        </w:rPr>
        <w:t xml:space="preserve"> о порядковых номерах заявок на участие в таком аукционе;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w:t>
      </w:r>
      <w:r>
        <w:rPr>
          <w:rFonts w:ascii="Times New Roman" w:hAnsi="Times New Roman"/>
          <w:sz w:val="24"/>
          <w:szCs w:val="24"/>
        </w:rPr>
        <w:t xml:space="preserve">                  </w:t>
      </w:r>
      <w:r w:rsidR="007245B8" w:rsidRPr="0017706A">
        <w:rPr>
          <w:rFonts w:ascii="Times New Roman" w:hAnsi="Times New Roman"/>
          <w:sz w:val="24"/>
          <w:szCs w:val="24"/>
        </w:rPr>
        <w:t xml:space="preserve">и признании этого участника закупки участником такого аукциона или об отказе </w:t>
      </w:r>
      <w:r>
        <w:rPr>
          <w:rFonts w:ascii="Times New Roman" w:hAnsi="Times New Roman"/>
          <w:sz w:val="24"/>
          <w:szCs w:val="24"/>
        </w:rPr>
        <w:t xml:space="preserve">                            </w:t>
      </w:r>
      <w:r w:rsidR="007245B8" w:rsidRPr="0017706A">
        <w:rPr>
          <w:rFonts w:ascii="Times New Roman" w:hAnsi="Times New Roman"/>
          <w:sz w:val="24"/>
          <w:szCs w:val="24"/>
        </w:rPr>
        <w:t xml:space="preserve">в допуске к участию в таком аукционе с обоснованием этого решения, в том числе </w:t>
      </w:r>
      <w:r>
        <w:rPr>
          <w:rFonts w:ascii="Times New Roman" w:hAnsi="Times New Roman"/>
          <w:sz w:val="24"/>
          <w:szCs w:val="24"/>
        </w:rPr>
        <w:t xml:space="preserve">                        </w:t>
      </w:r>
      <w:r w:rsidR="007245B8" w:rsidRPr="0017706A">
        <w:rPr>
          <w:rFonts w:ascii="Times New Roman" w:hAnsi="Times New Roman"/>
          <w:sz w:val="24"/>
          <w:szCs w:val="24"/>
        </w:rPr>
        <w:t>с указанием положений документации о таком аукционе, которым не соответствует заявка на участие</w:t>
      </w:r>
      <w:proofErr w:type="gramEnd"/>
      <w:r w:rsidR="007245B8" w:rsidRPr="0017706A">
        <w:rPr>
          <w:rFonts w:ascii="Times New Roman" w:hAnsi="Times New Roman"/>
          <w:sz w:val="24"/>
          <w:szCs w:val="24"/>
        </w:rPr>
        <w:t xml:space="preserve"> в нем, положений заявки на участие в таком аукционе, которые </w:t>
      </w:r>
      <w:r>
        <w:rPr>
          <w:rFonts w:ascii="Times New Roman" w:hAnsi="Times New Roman"/>
          <w:sz w:val="24"/>
          <w:szCs w:val="24"/>
        </w:rPr>
        <w:t xml:space="preserve">                                  </w:t>
      </w:r>
      <w:r w:rsidR="007245B8" w:rsidRPr="0017706A">
        <w:rPr>
          <w:rFonts w:ascii="Times New Roman" w:hAnsi="Times New Roman"/>
          <w:sz w:val="24"/>
          <w:szCs w:val="24"/>
        </w:rPr>
        <w:t>не соответствуют требованиям, установленным документацией о нем;</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3)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w:t>
      </w:r>
      <w:r>
        <w:rPr>
          <w:rFonts w:ascii="Times New Roman" w:hAnsi="Times New Roman"/>
          <w:sz w:val="24"/>
          <w:szCs w:val="24"/>
        </w:rPr>
        <w:t xml:space="preserve">                          </w:t>
      </w:r>
      <w:r w:rsidR="007245B8" w:rsidRPr="0017706A">
        <w:rPr>
          <w:rFonts w:ascii="Times New Roman" w:hAnsi="Times New Roman"/>
          <w:sz w:val="24"/>
          <w:szCs w:val="24"/>
        </w:rPr>
        <w:t>в допуске к участию в таком аукционе.</w:t>
      </w:r>
    </w:p>
    <w:p w:rsidR="003C1FF1" w:rsidRDefault="003C1FF1" w:rsidP="0017706A">
      <w:pPr>
        <w:pStyle w:val="a8"/>
        <w:jc w:val="both"/>
        <w:rPr>
          <w:rFonts w:ascii="Times New Roman" w:hAnsi="Times New Roman"/>
          <w:sz w:val="24"/>
          <w:szCs w:val="24"/>
        </w:rPr>
      </w:pP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lastRenderedPageBreak/>
        <w:t xml:space="preserve">       </w:t>
      </w:r>
      <w:r w:rsidR="007245B8" w:rsidRPr="0017706A">
        <w:rPr>
          <w:rFonts w:ascii="Times New Roman" w:hAnsi="Times New Roman"/>
          <w:sz w:val="24"/>
          <w:szCs w:val="24"/>
        </w:rPr>
        <w:t>4.5.4. 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по результатам рассмотрения первых частей заявок на участие </w:t>
      </w:r>
      <w:r>
        <w:rPr>
          <w:rFonts w:ascii="Times New Roman" w:hAnsi="Times New Roman"/>
          <w:sz w:val="24"/>
          <w:szCs w:val="24"/>
        </w:rPr>
        <w:t xml:space="preserve">               </w:t>
      </w:r>
      <w:r w:rsidR="007245B8" w:rsidRPr="0017706A">
        <w:rPr>
          <w:rFonts w:ascii="Times New Roman" w:hAnsi="Times New Roman"/>
          <w:sz w:val="24"/>
          <w:szCs w:val="24"/>
        </w:rPr>
        <w:t xml:space="preserve">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w:t>
      </w:r>
      <w:r>
        <w:rPr>
          <w:rFonts w:ascii="Times New Roman" w:hAnsi="Times New Roman"/>
          <w:sz w:val="24"/>
          <w:szCs w:val="24"/>
        </w:rPr>
        <w:t xml:space="preserve">                                  </w:t>
      </w:r>
      <w:r w:rsidR="007245B8" w:rsidRPr="0017706A">
        <w:rPr>
          <w:rFonts w:ascii="Times New Roman" w:hAnsi="Times New Roman"/>
          <w:sz w:val="24"/>
          <w:szCs w:val="24"/>
        </w:rPr>
        <w:t xml:space="preserve">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4.5.3 настоящего Положения, вносится информация о признании такого аукциона </w:t>
      </w:r>
      <w:proofErr w:type="gramStart"/>
      <w:r w:rsidR="007245B8" w:rsidRPr="0017706A">
        <w:rPr>
          <w:rFonts w:ascii="Times New Roman" w:hAnsi="Times New Roman"/>
          <w:sz w:val="24"/>
          <w:szCs w:val="24"/>
        </w:rPr>
        <w:t>несостоявшимся</w:t>
      </w:r>
      <w:proofErr w:type="gramEnd"/>
      <w:r w:rsidR="007245B8" w:rsidRPr="0017706A">
        <w:rPr>
          <w:rFonts w:ascii="Times New Roman" w:hAnsi="Times New Roman"/>
          <w:sz w:val="24"/>
          <w:szCs w:val="24"/>
        </w:rPr>
        <w:t>.</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w:t>
      </w:r>
      <w:r>
        <w:rPr>
          <w:rFonts w:ascii="Times New Roman" w:hAnsi="Times New Roman"/>
          <w:sz w:val="24"/>
          <w:szCs w:val="24"/>
        </w:rPr>
        <w:t xml:space="preserve">                       </w:t>
      </w:r>
      <w:r w:rsidR="007245B8" w:rsidRPr="0017706A">
        <w:rPr>
          <w:rFonts w:ascii="Times New Roman" w:hAnsi="Times New Roman"/>
          <w:sz w:val="24"/>
          <w:szCs w:val="24"/>
        </w:rPr>
        <w:t>в соответствии с частью 19 статьи 68 Федерального закона № 44-ФЗ, в части соответствия их требованиям, установленным документацией о таком аукционе.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Единой комиссией на основании результатов рассмотрения вторых частей заявок </w:t>
      </w:r>
      <w:r>
        <w:rPr>
          <w:rFonts w:ascii="Times New Roman" w:hAnsi="Times New Roman"/>
          <w:sz w:val="24"/>
          <w:szCs w:val="24"/>
        </w:rPr>
        <w:t xml:space="preserve">                   </w:t>
      </w:r>
      <w:r w:rsidR="007245B8" w:rsidRPr="0017706A">
        <w:rPr>
          <w:rFonts w:ascii="Times New Roman" w:hAnsi="Times New Roman"/>
          <w:sz w:val="24"/>
          <w:szCs w:val="24"/>
        </w:rPr>
        <w:t xml:space="preserve">на участие в электронном аукционе принимается решение о соответствии </w:t>
      </w:r>
      <w:r>
        <w:rPr>
          <w:rFonts w:ascii="Times New Roman" w:hAnsi="Times New Roman"/>
          <w:sz w:val="24"/>
          <w:szCs w:val="24"/>
        </w:rPr>
        <w:t xml:space="preserve">                                        </w:t>
      </w:r>
      <w:r w:rsidR="007245B8" w:rsidRPr="0017706A">
        <w:rPr>
          <w:rFonts w:ascii="Times New Roman" w:hAnsi="Times New Roman"/>
          <w:sz w:val="24"/>
          <w:szCs w:val="24"/>
        </w:rPr>
        <w:t xml:space="preserve">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proofErr w:type="gramStart"/>
      <w:r w:rsidR="007245B8" w:rsidRPr="0017706A">
        <w:rPr>
          <w:rFonts w:ascii="Times New Roman" w:hAnsi="Times New Roman"/>
          <w:sz w:val="24"/>
          <w:szCs w:val="24"/>
        </w:rPr>
        <w:t>Федеральный</w:t>
      </w:r>
      <w:proofErr w:type="gramEnd"/>
      <w:r w:rsidR="007245B8" w:rsidRPr="0017706A">
        <w:rPr>
          <w:rFonts w:ascii="Times New Roman" w:hAnsi="Times New Roman"/>
          <w:sz w:val="24"/>
          <w:szCs w:val="24"/>
        </w:rPr>
        <w:t xml:space="preserve"> законом № 44-ФЗ.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w:t>
      </w:r>
      <w:r>
        <w:rPr>
          <w:rFonts w:ascii="Times New Roman" w:hAnsi="Times New Roman"/>
          <w:sz w:val="24"/>
          <w:szCs w:val="24"/>
        </w:rPr>
        <w:t xml:space="preserve">                        </w:t>
      </w:r>
      <w:r w:rsidR="007245B8" w:rsidRPr="0017706A">
        <w:rPr>
          <w:rFonts w:ascii="Times New Roman" w:hAnsi="Times New Roman"/>
          <w:sz w:val="24"/>
          <w:szCs w:val="24"/>
        </w:rPr>
        <w:t>на электронной площадке.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частью 19 статьи 68 Федерального закона </w:t>
      </w:r>
      <w:r>
        <w:rPr>
          <w:rFonts w:ascii="Times New Roman" w:hAnsi="Times New Roman"/>
          <w:sz w:val="24"/>
          <w:szCs w:val="24"/>
        </w:rPr>
        <w:t xml:space="preserve">                  </w:t>
      </w:r>
      <w:r w:rsidR="007245B8" w:rsidRPr="0017706A">
        <w:rPr>
          <w:rFonts w:ascii="Times New Roman" w:hAnsi="Times New Roman"/>
          <w:sz w:val="24"/>
          <w:szCs w:val="24"/>
        </w:rPr>
        <w:t>№ 44-ФЗ, до принятия решения о соответствии таких заявок требованиям, установленным документацией о таком аукционе.</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w:t>
      </w:r>
      <w:r>
        <w:rPr>
          <w:rFonts w:ascii="Times New Roman" w:hAnsi="Times New Roman"/>
          <w:sz w:val="24"/>
          <w:szCs w:val="24"/>
        </w:rPr>
        <w:t xml:space="preserve">                                   </w:t>
      </w:r>
      <w:r w:rsidR="007245B8" w:rsidRPr="0017706A">
        <w:rPr>
          <w:rFonts w:ascii="Times New Roman" w:hAnsi="Times New Roman"/>
          <w:sz w:val="24"/>
          <w:szCs w:val="24"/>
        </w:rPr>
        <w:t xml:space="preserve">его участником, предложившим наиболее низкую цену контракта, и осуществляется </w:t>
      </w:r>
      <w:r>
        <w:rPr>
          <w:rFonts w:ascii="Times New Roman" w:hAnsi="Times New Roman"/>
          <w:sz w:val="24"/>
          <w:szCs w:val="24"/>
        </w:rPr>
        <w:t xml:space="preserve">                    </w:t>
      </w:r>
      <w:r w:rsidR="007245B8" w:rsidRPr="0017706A">
        <w:rPr>
          <w:rFonts w:ascii="Times New Roman" w:hAnsi="Times New Roman"/>
          <w:sz w:val="24"/>
          <w:szCs w:val="24"/>
        </w:rPr>
        <w:t>с учетом ранжирования данных заявок в соответствии с частью 18 статьи 68 Федерального закона № 44-ФЗ.</w:t>
      </w:r>
    </w:p>
    <w:p w:rsidR="007245B8" w:rsidRPr="0017706A" w:rsidRDefault="002E40F5"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007245B8" w:rsidRPr="0017706A">
        <w:rPr>
          <w:rFonts w:ascii="Times New Roman" w:hAnsi="Times New Roman"/>
          <w:sz w:val="24"/>
          <w:szCs w:val="24"/>
        </w:rPr>
        <w:t>с даты размещения</w:t>
      </w:r>
      <w:proofErr w:type="gramEnd"/>
      <w:r w:rsidR="007245B8" w:rsidRPr="0017706A">
        <w:rPr>
          <w:rFonts w:ascii="Times New Roman" w:hAnsi="Times New Roman"/>
          <w:sz w:val="24"/>
          <w:szCs w:val="24"/>
        </w:rPr>
        <w:t xml:space="preserve"> на электронной площадке протокола проведения электронного аукциона.</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7245B8" w:rsidRPr="0017706A" w:rsidRDefault="002E40F5"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1) непредставления документов и информации, которые предусмотрены </w:t>
      </w:r>
      <w:r w:rsidR="00CA2557">
        <w:rPr>
          <w:rFonts w:ascii="Times New Roman" w:hAnsi="Times New Roman"/>
          <w:sz w:val="24"/>
          <w:szCs w:val="24"/>
        </w:rPr>
        <w:t xml:space="preserve">                          </w:t>
      </w:r>
      <w:r w:rsidR="007245B8" w:rsidRPr="0017706A">
        <w:rPr>
          <w:rFonts w:ascii="Times New Roman" w:hAnsi="Times New Roman"/>
          <w:sz w:val="24"/>
          <w:szCs w:val="24"/>
        </w:rPr>
        <w:t>пунктами 1, 3 - 5, 7 и 8 части 2 статьи 62, частями 3 и 5 статьи 66 Федерального закона</w:t>
      </w:r>
      <w:r w:rsidR="00CA2557">
        <w:rPr>
          <w:rFonts w:ascii="Times New Roman" w:hAnsi="Times New Roman"/>
          <w:sz w:val="24"/>
          <w:szCs w:val="24"/>
        </w:rPr>
        <w:t xml:space="preserve">                 </w:t>
      </w:r>
      <w:r w:rsidR="007245B8" w:rsidRPr="0017706A">
        <w:rPr>
          <w:rFonts w:ascii="Times New Roman" w:hAnsi="Times New Roman"/>
          <w:sz w:val="24"/>
          <w:szCs w:val="24"/>
        </w:rPr>
        <w:t xml:space="preserve"> №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00F74C0F" w:rsidRPr="0017706A">
        <w:rPr>
          <w:rFonts w:ascii="Times New Roman" w:hAnsi="Times New Roman"/>
          <w:sz w:val="24"/>
          <w:szCs w:val="24"/>
        </w:rPr>
        <w:t xml:space="preserve"> </w:t>
      </w:r>
      <w:proofErr w:type="gramStart"/>
      <w:r w:rsidR="007245B8" w:rsidRPr="0017706A">
        <w:rPr>
          <w:rFonts w:ascii="Times New Roman" w:hAnsi="Times New Roman"/>
          <w:sz w:val="24"/>
          <w:szCs w:val="24"/>
        </w:rPr>
        <w:t>аукционе</w:t>
      </w:r>
      <w:proofErr w:type="gramEnd"/>
      <w:r w:rsidR="007245B8" w:rsidRPr="0017706A">
        <w:rPr>
          <w:rFonts w:ascii="Times New Roman" w:hAnsi="Times New Roman"/>
          <w:sz w:val="24"/>
          <w:szCs w:val="24"/>
        </w:rPr>
        <w:t>;</w:t>
      </w:r>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2) несоответствия участника такого аукциона требованиям, установленным </w:t>
      </w:r>
      <w:r>
        <w:rPr>
          <w:rFonts w:ascii="Times New Roman" w:hAnsi="Times New Roman"/>
          <w:sz w:val="24"/>
          <w:szCs w:val="24"/>
        </w:rPr>
        <w:t xml:space="preserve">                            </w:t>
      </w:r>
      <w:r w:rsidR="007245B8" w:rsidRPr="0017706A">
        <w:rPr>
          <w:rFonts w:ascii="Times New Roman" w:hAnsi="Times New Roman"/>
          <w:sz w:val="24"/>
          <w:szCs w:val="24"/>
        </w:rPr>
        <w:t>в соответствии со статьей 31 Федерального закона № 44-ФЗ.</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w:t>
      </w:r>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w:t>
      </w:r>
      <w:r w:rsidR="007245B8" w:rsidRPr="0017706A">
        <w:rPr>
          <w:rFonts w:ascii="Times New Roman" w:hAnsi="Times New Roman"/>
          <w:sz w:val="24"/>
          <w:szCs w:val="24"/>
        </w:rPr>
        <w:lastRenderedPageBreak/>
        <w:t>аукциона, принявшими участие в нем</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решения о соответствии более чем одной заявки </w:t>
      </w:r>
      <w:r>
        <w:rPr>
          <w:rFonts w:ascii="Times New Roman" w:hAnsi="Times New Roman"/>
          <w:sz w:val="24"/>
          <w:szCs w:val="24"/>
        </w:rPr>
        <w:t xml:space="preserve">               </w:t>
      </w:r>
      <w:r w:rsidR="007245B8" w:rsidRPr="0017706A">
        <w:rPr>
          <w:rFonts w:ascii="Times New Roman" w:hAnsi="Times New Roman"/>
          <w:sz w:val="24"/>
          <w:szCs w:val="24"/>
        </w:rPr>
        <w:t>на участие в таком аукционе, но менее чем пяти данных заявок установленным требованиям), которые ранжированы в соответствии с частью 18 статьи 68 Федерального закона № 44-ФЗ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sidR="00A14D89"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w:t>
      </w:r>
      <w:r>
        <w:rPr>
          <w:rFonts w:ascii="Times New Roman" w:hAnsi="Times New Roman"/>
          <w:sz w:val="24"/>
          <w:szCs w:val="24"/>
        </w:rPr>
        <w:t xml:space="preserve">                 </w:t>
      </w:r>
      <w:r w:rsidR="007245B8" w:rsidRPr="0017706A">
        <w:rPr>
          <w:rFonts w:ascii="Times New Roman" w:hAnsi="Times New Roman"/>
          <w:sz w:val="24"/>
          <w:szCs w:val="24"/>
        </w:rPr>
        <w:t xml:space="preserve">а также информацию об их порядковых номерах, решение о соответствии </w:t>
      </w:r>
      <w:r>
        <w:rPr>
          <w:rFonts w:ascii="Times New Roman" w:hAnsi="Times New Roman"/>
          <w:sz w:val="24"/>
          <w:szCs w:val="24"/>
        </w:rPr>
        <w:t xml:space="preserve">                                    </w:t>
      </w:r>
      <w:r w:rsidR="007245B8" w:rsidRPr="0017706A">
        <w:rPr>
          <w:rFonts w:ascii="Times New Roman" w:hAnsi="Times New Roman"/>
          <w:sz w:val="24"/>
          <w:szCs w:val="24"/>
        </w:rPr>
        <w:t>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Федерального закона № 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4.5.9. Участник электронного аукциона, который предложил наиболее низкую цену контракта и заявка на </w:t>
      </w:r>
      <w:proofErr w:type="gramStart"/>
      <w:r w:rsidR="007245B8" w:rsidRPr="0017706A">
        <w:rPr>
          <w:rFonts w:ascii="Times New Roman" w:hAnsi="Times New Roman"/>
          <w:sz w:val="24"/>
          <w:szCs w:val="24"/>
        </w:rPr>
        <w:t>участие</w:t>
      </w:r>
      <w:proofErr w:type="gramEnd"/>
      <w:r w:rsidR="007245B8" w:rsidRPr="0017706A">
        <w:rPr>
          <w:rFonts w:ascii="Times New Roman" w:hAnsi="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4.5.10. В случае</w:t>
      </w:r>
      <w:proofErr w:type="gramStart"/>
      <w:r w:rsidR="007245B8" w:rsidRPr="0017706A">
        <w:rPr>
          <w:rFonts w:ascii="Times New Roman" w:hAnsi="Times New Roman"/>
          <w:sz w:val="24"/>
          <w:szCs w:val="24"/>
        </w:rPr>
        <w:t>,</w:t>
      </w:r>
      <w:proofErr w:type="gramEnd"/>
      <w:r w:rsidR="007245B8" w:rsidRPr="0017706A">
        <w:rPr>
          <w:rFonts w:ascii="Times New Roman" w:hAnsi="Times New Roman"/>
          <w:sz w:val="24"/>
          <w:szCs w:val="24"/>
        </w:rPr>
        <w:t xml:space="preserve">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4.5.11. </w:t>
      </w:r>
      <w:proofErr w:type="gramStart"/>
      <w:r w:rsidR="007245B8" w:rsidRPr="0017706A">
        <w:rPr>
          <w:rFonts w:ascii="Times New Roman" w:hAnsi="Times New Roman"/>
          <w:sz w:val="24"/>
          <w:szCs w:val="24"/>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рассматривает </w:t>
      </w:r>
      <w:r>
        <w:rPr>
          <w:rFonts w:ascii="Times New Roman" w:hAnsi="Times New Roman"/>
          <w:sz w:val="24"/>
          <w:szCs w:val="24"/>
        </w:rPr>
        <w:t xml:space="preserve">              </w:t>
      </w:r>
      <w:r w:rsidR="007245B8" w:rsidRPr="0017706A">
        <w:rPr>
          <w:rFonts w:ascii="Times New Roman" w:hAnsi="Times New Roman"/>
          <w:sz w:val="24"/>
          <w:szCs w:val="24"/>
        </w:rPr>
        <w:t>эту заявку и эти документы на предмет соответствия требованиям Федерального закона</w:t>
      </w:r>
      <w:r>
        <w:rPr>
          <w:rFonts w:ascii="Times New Roman" w:hAnsi="Times New Roman"/>
          <w:sz w:val="24"/>
          <w:szCs w:val="24"/>
        </w:rPr>
        <w:t xml:space="preserve">  </w:t>
      </w:r>
      <w:r w:rsidR="007245B8" w:rsidRPr="0017706A">
        <w:rPr>
          <w:rFonts w:ascii="Times New Roman" w:hAnsi="Times New Roman"/>
          <w:sz w:val="24"/>
          <w:szCs w:val="24"/>
        </w:rPr>
        <w:t xml:space="preserve"> № 44-ФЗ и документации о таком аукционе и направляет оператору электронной площадки</w:t>
      </w:r>
      <w:proofErr w:type="gramEnd"/>
      <w:r w:rsidR="007245B8" w:rsidRPr="0017706A">
        <w:rPr>
          <w:rFonts w:ascii="Times New Roman" w:hAnsi="Times New Roman"/>
          <w:sz w:val="24"/>
          <w:szCs w:val="24"/>
        </w:rPr>
        <w:t xml:space="preserve"> протокол рассмотрения единственной заявки на участие в таком аукционе, подписанный членами Единой комиссии.</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Указанный протокол должен содержать следующую информацию:</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 44-ФЗ и документации о таком аукционе либо о несоответствии данного участника и поданной им заявки требованиям Федерального закона № 44-ФЗ </w:t>
      </w:r>
      <w:r>
        <w:rPr>
          <w:rFonts w:ascii="Times New Roman" w:hAnsi="Times New Roman"/>
          <w:sz w:val="24"/>
          <w:szCs w:val="24"/>
        </w:rPr>
        <w:t xml:space="preserve">                                  </w:t>
      </w:r>
      <w:r w:rsidR="007245B8" w:rsidRPr="0017706A">
        <w:rPr>
          <w:rFonts w:ascii="Times New Roman" w:hAnsi="Times New Roman"/>
          <w:sz w:val="24"/>
          <w:szCs w:val="24"/>
        </w:rPr>
        <w:t xml:space="preserve">и (или) документации о таком аукционе с обоснованием этого решения, в том числе </w:t>
      </w:r>
      <w:r>
        <w:rPr>
          <w:rFonts w:ascii="Times New Roman" w:hAnsi="Times New Roman"/>
          <w:sz w:val="24"/>
          <w:szCs w:val="24"/>
        </w:rPr>
        <w:t xml:space="preserve">                      </w:t>
      </w:r>
      <w:r w:rsidR="007245B8" w:rsidRPr="0017706A">
        <w:rPr>
          <w:rFonts w:ascii="Times New Roman" w:hAnsi="Times New Roman"/>
          <w:sz w:val="24"/>
          <w:szCs w:val="24"/>
        </w:rPr>
        <w:t>с указанием положений Федерального закона № 44-ФЗ</w:t>
      </w:r>
      <w:proofErr w:type="gramEnd"/>
      <w:r w:rsidR="007245B8" w:rsidRPr="0017706A">
        <w:rPr>
          <w:rFonts w:ascii="Times New Roman" w:hAnsi="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б) решение каждого члена аукционной комиссии о соответствии участника такого аукциона и поданной им заявки требованиям Федеральног</w:t>
      </w:r>
      <w:r>
        <w:rPr>
          <w:rFonts w:ascii="Times New Roman" w:hAnsi="Times New Roman"/>
          <w:sz w:val="24"/>
          <w:szCs w:val="24"/>
        </w:rPr>
        <w:t xml:space="preserve">о закона </w:t>
      </w:r>
      <w:r w:rsidR="007245B8" w:rsidRPr="0017706A">
        <w:rPr>
          <w:rFonts w:ascii="Times New Roman" w:hAnsi="Times New Roman"/>
          <w:sz w:val="24"/>
          <w:szCs w:val="24"/>
        </w:rPr>
        <w:t xml:space="preserve">№ 44-ФЗ </w:t>
      </w:r>
      <w:r>
        <w:rPr>
          <w:rFonts w:ascii="Times New Roman" w:hAnsi="Times New Roman"/>
          <w:sz w:val="24"/>
          <w:szCs w:val="24"/>
        </w:rPr>
        <w:t xml:space="preserve">                                 </w:t>
      </w:r>
      <w:r w:rsidR="007245B8" w:rsidRPr="0017706A">
        <w:rPr>
          <w:rFonts w:ascii="Times New Roman" w:hAnsi="Times New Roman"/>
          <w:sz w:val="24"/>
          <w:szCs w:val="24"/>
        </w:rPr>
        <w:t xml:space="preserve">и документации о таком аукционе либо о несоответствии указанного участника </w:t>
      </w:r>
      <w:r>
        <w:rPr>
          <w:rFonts w:ascii="Times New Roman" w:hAnsi="Times New Roman"/>
          <w:sz w:val="24"/>
          <w:szCs w:val="24"/>
        </w:rPr>
        <w:t xml:space="preserve">                           </w:t>
      </w:r>
      <w:r w:rsidR="007245B8" w:rsidRPr="0017706A">
        <w:rPr>
          <w:rFonts w:ascii="Times New Roman" w:hAnsi="Times New Roman"/>
          <w:sz w:val="24"/>
          <w:szCs w:val="24"/>
        </w:rPr>
        <w:t>и поданной им заявки на участие в таком аукционе требованиям Федерального закона</w:t>
      </w:r>
      <w:r>
        <w:rPr>
          <w:rFonts w:ascii="Times New Roman" w:hAnsi="Times New Roman"/>
          <w:sz w:val="24"/>
          <w:szCs w:val="24"/>
        </w:rPr>
        <w:t xml:space="preserve">            </w:t>
      </w:r>
      <w:r w:rsidR="007245B8" w:rsidRPr="0017706A">
        <w:rPr>
          <w:rFonts w:ascii="Times New Roman" w:hAnsi="Times New Roman"/>
          <w:sz w:val="24"/>
          <w:szCs w:val="24"/>
        </w:rPr>
        <w:t xml:space="preserve"> № 44-ФЗ и (или) документации о таком аукционе;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4.5.12. </w:t>
      </w:r>
      <w:proofErr w:type="gramStart"/>
      <w:r w:rsidR="007245B8" w:rsidRPr="0017706A">
        <w:rPr>
          <w:rFonts w:ascii="Times New Roman" w:hAnsi="Times New Roman"/>
          <w:sz w:val="24"/>
          <w:szCs w:val="24"/>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w:t>
      </w:r>
      <w:r>
        <w:rPr>
          <w:rFonts w:ascii="Times New Roman" w:hAnsi="Times New Roman"/>
          <w:sz w:val="24"/>
          <w:szCs w:val="24"/>
        </w:rPr>
        <w:t xml:space="preserve">                          </w:t>
      </w:r>
      <w:r w:rsidR="007245B8" w:rsidRPr="0017706A">
        <w:rPr>
          <w:rFonts w:ascii="Times New Roman" w:hAnsi="Times New Roman"/>
          <w:sz w:val="24"/>
          <w:szCs w:val="24"/>
        </w:rPr>
        <w:t>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007245B8" w:rsidRPr="0017706A">
        <w:rPr>
          <w:rFonts w:ascii="Times New Roman" w:hAnsi="Times New Roman"/>
          <w:sz w:val="24"/>
          <w:szCs w:val="24"/>
        </w:rPr>
        <w:t xml:space="preserve"> предмет соответствия требованиям Федерального закона №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Указанный протокол должен содержать следующую информацию:</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 решение о соответствии единственного участника такого аукциона и поданной </w:t>
      </w:r>
      <w:r>
        <w:rPr>
          <w:rFonts w:ascii="Times New Roman" w:hAnsi="Times New Roman"/>
          <w:sz w:val="24"/>
          <w:szCs w:val="24"/>
        </w:rPr>
        <w:t xml:space="preserve">                 </w:t>
      </w:r>
      <w:r w:rsidR="007245B8" w:rsidRPr="0017706A">
        <w:rPr>
          <w:rFonts w:ascii="Times New Roman" w:hAnsi="Times New Roman"/>
          <w:sz w:val="24"/>
          <w:szCs w:val="24"/>
        </w:rPr>
        <w:t>им заявки на участие в нем требованиям Федерального закона № 44-ФЗ и документации</w:t>
      </w:r>
      <w:r>
        <w:rPr>
          <w:rFonts w:ascii="Times New Roman" w:hAnsi="Times New Roman"/>
          <w:sz w:val="24"/>
          <w:szCs w:val="24"/>
        </w:rPr>
        <w:t xml:space="preserve">             </w:t>
      </w:r>
      <w:r w:rsidR="007245B8" w:rsidRPr="0017706A">
        <w:rPr>
          <w:rFonts w:ascii="Times New Roman" w:hAnsi="Times New Roman"/>
          <w:sz w:val="24"/>
          <w:szCs w:val="24"/>
        </w:rPr>
        <w:t xml:space="preserve"> о таком аукционе либо о несоответствии этого участника и данной заявки требованиям Федерального закона № 44-ФЗ и (или) документации о таком аукционе с обоснованием указанного решения, в том числе с указанием положений Федерального закона № 44-ФЗ </w:t>
      </w:r>
      <w:r>
        <w:rPr>
          <w:rFonts w:ascii="Times New Roman" w:hAnsi="Times New Roman"/>
          <w:sz w:val="24"/>
          <w:szCs w:val="24"/>
        </w:rPr>
        <w:t xml:space="preserve"> </w:t>
      </w:r>
      <w:r w:rsidR="007245B8" w:rsidRPr="0017706A">
        <w:rPr>
          <w:rFonts w:ascii="Times New Roman" w:hAnsi="Times New Roman"/>
          <w:sz w:val="24"/>
          <w:szCs w:val="24"/>
        </w:rPr>
        <w:t>и (или) документации о таком</w:t>
      </w:r>
      <w:proofErr w:type="gramEnd"/>
      <w:r>
        <w:rPr>
          <w:rFonts w:ascii="Times New Roman" w:hAnsi="Times New Roman"/>
          <w:sz w:val="24"/>
          <w:szCs w:val="24"/>
        </w:rPr>
        <w:t xml:space="preserve"> </w:t>
      </w:r>
      <w:proofErr w:type="gramStart"/>
      <w:r w:rsidR="007245B8" w:rsidRPr="0017706A">
        <w:rPr>
          <w:rFonts w:ascii="Times New Roman" w:hAnsi="Times New Roman"/>
          <w:sz w:val="24"/>
          <w:szCs w:val="24"/>
        </w:rPr>
        <w:t>аукционе</w:t>
      </w:r>
      <w:proofErr w:type="gramEnd"/>
      <w:r w:rsidR="007245B8" w:rsidRPr="0017706A">
        <w:rPr>
          <w:rFonts w:ascii="Times New Roman" w:hAnsi="Times New Roman"/>
          <w:sz w:val="24"/>
          <w:szCs w:val="24"/>
        </w:rPr>
        <w:t>, которым не соответствует эта заявка;</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w:t>
      </w:r>
      <w:r>
        <w:rPr>
          <w:rFonts w:ascii="Times New Roman" w:hAnsi="Times New Roman"/>
          <w:sz w:val="24"/>
          <w:szCs w:val="24"/>
        </w:rPr>
        <w:t xml:space="preserve">                </w:t>
      </w:r>
      <w:r w:rsidR="007245B8" w:rsidRPr="0017706A">
        <w:rPr>
          <w:rFonts w:ascii="Times New Roman" w:hAnsi="Times New Roman"/>
          <w:sz w:val="24"/>
          <w:szCs w:val="24"/>
        </w:rPr>
        <w:t>№ 44-ФЗ и (или) документации о таком аукционе.</w:t>
      </w:r>
      <w:proofErr w:type="gramEnd"/>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4.5.13. </w:t>
      </w:r>
      <w:proofErr w:type="gramStart"/>
      <w:r w:rsidR="007245B8" w:rsidRPr="0017706A">
        <w:rPr>
          <w:rFonts w:ascii="Times New Roman" w:hAnsi="Times New Roman"/>
          <w:sz w:val="24"/>
          <w:szCs w:val="24"/>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w:t>
      </w:r>
      <w:r>
        <w:rPr>
          <w:rFonts w:ascii="Times New Roman" w:hAnsi="Times New Roman"/>
          <w:sz w:val="24"/>
          <w:szCs w:val="24"/>
        </w:rPr>
        <w:t xml:space="preserve">                           </w:t>
      </w:r>
      <w:r w:rsidR="007245B8" w:rsidRPr="0017706A">
        <w:rPr>
          <w:rFonts w:ascii="Times New Roman" w:hAnsi="Times New Roman"/>
          <w:sz w:val="24"/>
          <w:szCs w:val="24"/>
        </w:rPr>
        <w:t>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007245B8" w:rsidRPr="0017706A">
        <w:rPr>
          <w:rFonts w:ascii="Times New Roman" w:hAnsi="Times New Roman"/>
          <w:sz w:val="24"/>
          <w:szCs w:val="24"/>
        </w:rPr>
        <w:t xml:space="preserve"> заявок и указанные документы на предмет соответствия требованиям Федерального закона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Указанный протокол должен содержать следующую информацию:</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 решение о соответствии участников такого аукциона и поданных ими заявок </w:t>
      </w:r>
      <w:r>
        <w:rPr>
          <w:rFonts w:ascii="Times New Roman" w:hAnsi="Times New Roman"/>
          <w:sz w:val="24"/>
          <w:szCs w:val="24"/>
        </w:rPr>
        <w:t xml:space="preserve">                       </w:t>
      </w:r>
      <w:r w:rsidR="007245B8" w:rsidRPr="0017706A">
        <w:rPr>
          <w:rFonts w:ascii="Times New Roman" w:hAnsi="Times New Roman"/>
          <w:sz w:val="24"/>
          <w:szCs w:val="24"/>
        </w:rPr>
        <w:t>на участие в нем требованиям Федерального закона № 44-ФЗ и документации о таком аукционе или о несоответствии участников такого аукциона и данных заявок требованиям Федерального закона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w:t>
      </w:r>
      <w:proofErr w:type="gramEnd"/>
      <w:r w:rsidR="007245B8" w:rsidRPr="0017706A">
        <w:rPr>
          <w:rFonts w:ascii="Times New Roman" w:hAnsi="Times New Roman"/>
          <w:sz w:val="24"/>
          <w:szCs w:val="24"/>
        </w:rPr>
        <w:t xml:space="preserve"> заявки, содержания данных заявок, которое </w:t>
      </w:r>
      <w:r>
        <w:rPr>
          <w:rFonts w:ascii="Times New Roman" w:hAnsi="Times New Roman"/>
          <w:sz w:val="24"/>
          <w:szCs w:val="24"/>
        </w:rPr>
        <w:t xml:space="preserve">                          </w:t>
      </w:r>
      <w:r w:rsidR="007245B8" w:rsidRPr="0017706A">
        <w:rPr>
          <w:rFonts w:ascii="Times New Roman" w:hAnsi="Times New Roman"/>
          <w:sz w:val="24"/>
          <w:szCs w:val="24"/>
        </w:rPr>
        <w:t>не соответствует требованиям документации о таком аукционе;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Федерального закона № 44-ФЗ и документации о таком аукционе или о несоответствии участников такого аукциона и поданных ими заявок требованиям Федерального закона № 44-ФЗ </w:t>
      </w:r>
      <w:r>
        <w:rPr>
          <w:rFonts w:ascii="Times New Roman" w:hAnsi="Times New Roman"/>
          <w:sz w:val="24"/>
          <w:szCs w:val="24"/>
        </w:rPr>
        <w:t xml:space="preserve">                     </w:t>
      </w:r>
      <w:r w:rsidR="007245B8" w:rsidRPr="0017706A">
        <w:rPr>
          <w:rFonts w:ascii="Times New Roman" w:hAnsi="Times New Roman"/>
          <w:sz w:val="24"/>
          <w:szCs w:val="24"/>
        </w:rPr>
        <w:t>и (или) документации о таком аукционе.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Федерального закона № 44-ФЗ.</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 </w:t>
      </w:r>
      <w:r w:rsidR="007245B8" w:rsidRPr="0017706A">
        <w:rPr>
          <w:rFonts w:ascii="Times New Roman" w:hAnsi="Times New Roman"/>
          <w:b/>
          <w:bCs/>
          <w:sz w:val="24"/>
          <w:szCs w:val="24"/>
        </w:rPr>
        <w:t>Запрос котировок.</w:t>
      </w:r>
      <w:r w:rsidR="007245B8" w:rsidRPr="0017706A">
        <w:rPr>
          <w:rFonts w:ascii="Times New Roman" w:hAnsi="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4.6.1. </w:t>
      </w:r>
      <w:proofErr w:type="gramStart"/>
      <w:r w:rsidR="007245B8" w:rsidRPr="0017706A">
        <w:rPr>
          <w:rFonts w:ascii="Times New Roman" w:hAnsi="Times New Roman"/>
          <w:sz w:val="24"/>
          <w:szCs w:val="24"/>
        </w:rPr>
        <w:t xml:space="preserve">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w:t>
      </w:r>
      <w:r>
        <w:rPr>
          <w:rFonts w:ascii="Times New Roman" w:hAnsi="Times New Roman"/>
          <w:sz w:val="24"/>
          <w:szCs w:val="24"/>
        </w:rPr>
        <w:t xml:space="preserve">                      </w:t>
      </w:r>
      <w:r w:rsidR="007245B8" w:rsidRPr="0017706A">
        <w:rPr>
          <w:rFonts w:ascii="Times New Roman" w:hAnsi="Times New Roman"/>
          <w:sz w:val="24"/>
          <w:szCs w:val="24"/>
        </w:rPr>
        <w:t xml:space="preserve">их требованиям, установленным в извещении о проведении запроса котировок, </w:t>
      </w:r>
      <w:r>
        <w:rPr>
          <w:rFonts w:ascii="Times New Roman" w:hAnsi="Times New Roman"/>
          <w:sz w:val="24"/>
          <w:szCs w:val="24"/>
        </w:rPr>
        <w:t xml:space="preserve">                          </w:t>
      </w:r>
      <w:r w:rsidR="007245B8" w:rsidRPr="0017706A">
        <w:rPr>
          <w:rFonts w:ascii="Times New Roman" w:hAnsi="Times New Roman"/>
          <w:sz w:val="24"/>
          <w:szCs w:val="24"/>
        </w:rPr>
        <w:t>и оценивает такие заявки.</w:t>
      </w:r>
      <w:proofErr w:type="gramEnd"/>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Конверты с такими заявками вскрываются публично во время и в месте, которые указаны в извещении о проведении запроса котировок.</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4.6.2. Вскрытие всех поступивших конвертов с такими заявками и открытие доступа </w:t>
      </w:r>
      <w:r>
        <w:rPr>
          <w:rFonts w:ascii="Times New Roman" w:hAnsi="Times New Roman"/>
          <w:sz w:val="24"/>
          <w:szCs w:val="24"/>
        </w:rPr>
        <w:t xml:space="preserve">              </w:t>
      </w:r>
      <w:r w:rsidR="007245B8" w:rsidRPr="0017706A">
        <w:rPr>
          <w:rFonts w:ascii="Times New Roman" w:hAnsi="Times New Roman"/>
          <w:sz w:val="24"/>
          <w:szCs w:val="24"/>
        </w:rPr>
        <w:t>к поданным в форме электронных документов таким заявкам осуществляются в один день.</w:t>
      </w:r>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lastRenderedPageBreak/>
        <w:t xml:space="preserve">       </w:t>
      </w:r>
      <w:r w:rsidR="007245B8" w:rsidRPr="0017706A">
        <w:rPr>
          <w:rFonts w:ascii="Times New Roman" w:hAnsi="Times New Roman"/>
          <w:sz w:val="24"/>
          <w:szCs w:val="24"/>
        </w:rPr>
        <w:t xml:space="preserve">Информация о месте, дате, времени вскрытия конвертов с такими заявками </w:t>
      </w:r>
      <w:r>
        <w:rPr>
          <w:rFonts w:ascii="Times New Roman" w:hAnsi="Times New Roman"/>
          <w:sz w:val="24"/>
          <w:szCs w:val="24"/>
        </w:rPr>
        <w:t xml:space="preserve">                              </w:t>
      </w:r>
      <w:r w:rsidR="007245B8" w:rsidRPr="0017706A">
        <w:rPr>
          <w:rFonts w:ascii="Times New Roman" w:hAnsi="Times New Roman"/>
          <w:sz w:val="24"/>
          <w:szCs w:val="24"/>
        </w:rPr>
        <w:t xml:space="preserve">и (или) об открытии доступа к поданным в форме электронных документов таким заявкам, наименование (для юридического лица), фамилия, имя, отчество (при наличии) </w:t>
      </w:r>
      <w:r>
        <w:rPr>
          <w:rFonts w:ascii="Times New Roman" w:hAnsi="Times New Roman"/>
          <w:sz w:val="24"/>
          <w:szCs w:val="24"/>
        </w:rPr>
        <w:t xml:space="preserve">                       </w:t>
      </w:r>
      <w:r w:rsidR="007245B8" w:rsidRPr="0017706A">
        <w:rPr>
          <w:rFonts w:ascii="Times New Roman" w:hAnsi="Times New Roman"/>
          <w:sz w:val="24"/>
          <w:szCs w:val="24"/>
        </w:rPr>
        <w:t xml:space="preserve">(для физического лица), почтовый адрес каждого участника запроса котировок, конверт </w:t>
      </w:r>
      <w:r>
        <w:rPr>
          <w:rFonts w:ascii="Times New Roman" w:hAnsi="Times New Roman"/>
          <w:sz w:val="24"/>
          <w:szCs w:val="24"/>
        </w:rPr>
        <w:t xml:space="preserve">               </w:t>
      </w:r>
      <w:r w:rsidR="007245B8" w:rsidRPr="0017706A">
        <w:rPr>
          <w:rFonts w:ascii="Times New Roman" w:hAnsi="Times New Roman"/>
          <w:sz w:val="24"/>
          <w:szCs w:val="24"/>
        </w:rPr>
        <w:t xml:space="preserve">с заявкой на </w:t>
      </w:r>
      <w:proofErr w:type="gramStart"/>
      <w:r w:rsidR="007245B8" w:rsidRPr="0017706A">
        <w:rPr>
          <w:rFonts w:ascii="Times New Roman" w:hAnsi="Times New Roman"/>
          <w:sz w:val="24"/>
          <w:szCs w:val="24"/>
        </w:rPr>
        <w:t>участие</w:t>
      </w:r>
      <w:proofErr w:type="gramEnd"/>
      <w:r w:rsidR="007245B8" w:rsidRPr="0017706A">
        <w:rPr>
          <w:rFonts w:ascii="Times New Roman" w:hAnsi="Times New Roman"/>
          <w:sz w:val="24"/>
          <w:szCs w:val="24"/>
        </w:rPr>
        <w:t xml:space="preserve"> в запросе котировок которого вскрывается или доступ к поданной </w:t>
      </w:r>
      <w:r>
        <w:rPr>
          <w:rFonts w:ascii="Times New Roman" w:hAnsi="Times New Roman"/>
          <w:sz w:val="24"/>
          <w:szCs w:val="24"/>
        </w:rPr>
        <w:t xml:space="preserve">                </w:t>
      </w:r>
      <w:r w:rsidR="007245B8" w:rsidRPr="0017706A">
        <w:rPr>
          <w:rFonts w:ascii="Times New Roman" w:hAnsi="Times New Roman"/>
          <w:sz w:val="24"/>
          <w:szCs w:val="24"/>
        </w:rPr>
        <w:t xml:space="preserve">в форме электронного документа заявке на </w:t>
      </w:r>
      <w:proofErr w:type="gramStart"/>
      <w:r w:rsidR="007245B8" w:rsidRPr="0017706A">
        <w:rPr>
          <w:rFonts w:ascii="Times New Roman" w:hAnsi="Times New Roman"/>
          <w:sz w:val="24"/>
          <w:szCs w:val="24"/>
        </w:rPr>
        <w:t>участие</w:t>
      </w:r>
      <w:proofErr w:type="gramEnd"/>
      <w:r w:rsidR="007245B8" w:rsidRPr="0017706A">
        <w:rPr>
          <w:rFonts w:ascii="Times New Roman" w:hAnsi="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w:t>
      </w:r>
      <w:r>
        <w:rPr>
          <w:rFonts w:ascii="Times New Roman" w:hAnsi="Times New Roman"/>
          <w:sz w:val="24"/>
          <w:szCs w:val="24"/>
        </w:rPr>
        <w:t xml:space="preserve">                        </w:t>
      </w:r>
      <w:r w:rsidR="007245B8" w:rsidRPr="0017706A">
        <w:rPr>
          <w:rFonts w:ascii="Times New Roman" w:hAnsi="Times New Roman"/>
          <w:sz w:val="24"/>
          <w:szCs w:val="24"/>
        </w:rPr>
        <w:t>к поданным в форме электронных документов таким заявкам.</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w:t>
      </w:r>
      <w:r>
        <w:rPr>
          <w:rFonts w:ascii="Times New Roman" w:hAnsi="Times New Roman"/>
          <w:sz w:val="24"/>
          <w:szCs w:val="24"/>
        </w:rPr>
        <w:t xml:space="preserve">                  </w:t>
      </w:r>
      <w:r w:rsidR="007245B8" w:rsidRPr="0017706A">
        <w:rPr>
          <w:rFonts w:ascii="Times New Roman" w:hAnsi="Times New Roman"/>
          <w:sz w:val="24"/>
          <w:szCs w:val="24"/>
        </w:rPr>
        <w:t>в форме электронных документов таким заявкам, о возможности подачи заявок на участие в запросе котировок до вскрытия конвертов с</w:t>
      </w:r>
      <w:proofErr w:type="gramEnd"/>
      <w:r w:rsidR="007245B8" w:rsidRPr="0017706A">
        <w:rPr>
          <w:rFonts w:ascii="Times New Roman" w:hAnsi="Times New Roman"/>
          <w:sz w:val="24"/>
          <w:szCs w:val="24"/>
        </w:rPr>
        <w:t xml:space="preserve"> такими заявками и (или) открытия доступа </w:t>
      </w:r>
      <w:r>
        <w:rPr>
          <w:rFonts w:ascii="Times New Roman" w:hAnsi="Times New Roman"/>
          <w:sz w:val="24"/>
          <w:szCs w:val="24"/>
        </w:rPr>
        <w:t xml:space="preserve">  </w:t>
      </w:r>
      <w:r w:rsidR="007245B8" w:rsidRPr="0017706A">
        <w:rPr>
          <w:rFonts w:ascii="Times New Roman" w:hAnsi="Times New Roman"/>
          <w:sz w:val="24"/>
          <w:szCs w:val="24"/>
        </w:rPr>
        <w:t>к поданным в форме электронных документов таким заявкам.</w:t>
      </w:r>
    </w:p>
    <w:p w:rsidR="007245B8" w:rsidRPr="0017706A" w:rsidRDefault="00CA2557" w:rsidP="0017706A">
      <w:pPr>
        <w:pStyle w:val="a8"/>
        <w:jc w:val="both"/>
        <w:rPr>
          <w:rFonts w:ascii="Times New Roman" w:hAnsi="Times New Roman"/>
          <w:sz w:val="24"/>
          <w:szCs w:val="24"/>
          <w:highlight w:val="yellow"/>
        </w:rPr>
      </w:pPr>
      <w:r>
        <w:rPr>
          <w:rFonts w:ascii="Times New Roman" w:hAnsi="Times New Roman"/>
          <w:sz w:val="24"/>
          <w:szCs w:val="24"/>
        </w:rPr>
        <w:t xml:space="preserve">       </w:t>
      </w:r>
      <w:r w:rsidR="007245B8" w:rsidRPr="0017706A">
        <w:rPr>
          <w:rFonts w:ascii="Times New Roman" w:hAnsi="Times New Roman"/>
          <w:sz w:val="24"/>
          <w:szCs w:val="24"/>
        </w:rPr>
        <w:t xml:space="preserve">В случае установления факта подачи одним участником запроса котировок двух </w:t>
      </w:r>
      <w:r>
        <w:rPr>
          <w:rFonts w:ascii="Times New Roman" w:hAnsi="Times New Roman"/>
          <w:sz w:val="24"/>
          <w:szCs w:val="24"/>
        </w:rPr>
        <w:t xml:space="preserve">                     </w:t>
      </w:r>
      <w:r w:rsidR="007245B8" w:rsidRPr="0017706A">
        <w:rPr>
          <w:rFonts w:ascii="Times New Roman" w:hAnsi="Times New Roman"/>
          <w:sz w:val="24"/>
          <w:szCs w:val="24"/>
        </w:rPr>
        <w:t>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Единой комиссией не рассматриваются и возвращаются ему.</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4.6.3. </w:t>
      </w:r>
      <w:proofErr w:type="gramStart"/>
      <w:r w:rsidR="007245B8" w:rsidRPr="0017706A">
        <w:rPr>
          <w:rFonts w:ascii="Times New Roman" w:hAnsi="Times New Roman"/>
          <w:sz w:val="24"/>
          <w:szCs w:val="24"/>
        </w:rPr>
        <w:t>Единой комиссией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7245B8" w:rsidRPr="0017706A">
        <w:rPr>
          <w:rFonts w:ascii="Times New Roman" w:hAnsi="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7245B8" w:rsidRPr="0017706A">
        <w:rPr>
          <w:rFonts w:ascii="Times New Roman" w:hAnsi="Times New Roman"/>
          <w:sz w:val="24"/>
          <w:szCs w:val="24"/>
        </w:rPr>
        <w:t>участие</w:t>
      </w:r>
      <w:proofErr w:type="gramEnd"/>
      <w:r w:rsidR="007245B8" w:rsidRPr="0017706A">
        <w:rPr>
          <w:rFonts w:ascii="Times New Roman" w:hAnsi="Times New Roman"/>
          <w:sz w:val="24"/>
          <w:szCs w:val="24"/>
        </w:rPr>
        <w:t xml:space="preserve"> в запросе котировок которого поступила ранее других заявок на участие в запросе котировок, </w:t>
      </w:r>
      <w:r>
        <w:rPr>
          <w:rFonts w:ascii="Times New Roman" w:hAnsi="Times New Roman"/>
          <w:sz w:val="24"/>
          <w:szCs w:val="24"/>
        </w:rPr>
        <w:t xml:space="preserve">                   </w:t>
      </w:r>
      <w:r w:rsidR="007245B8" w:rsidRPr="0017706A">
        <w:rPr>
          <w:rFonts w:ascii="Times New Roman" w:hAnsi="Times New Roman"/>
          <w:sz w:val="24"/>
          <w:szCs w:val="24"/>
        </w:rPr>
        <w:t>в которых предложена такая же цена.</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4.6.4. </w:t>
      </w:r>
      <w:proofErr w:type="gramStart"/>
      <w:r w:rsidR="007245B8" w:rsidRPr="0017706A">
        <w:rPr>
          <w:rFonts w:ascii="Times New Roman" w:hAnsi="Times New Roman"/>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w:t>
      </w:r>
      <w:r>
        <w:rPr>
          <w:rFonts w:ascii="Times New Roman" w:hAnsi="Times New Roman"/>
          <w:sz w:val="24"/>
          <w:szCs w:val="24"/>
        </w:rPr>
        <w:t xml:space="preserve">                        </w:t>
      </w:r>
      <w:r w:rsidR="007245B8" w:rsidRPr="0017706A">
        <w:rPr>
          <w:rFonts w:ascii="Times New Roman" w:hAnsi="Times New Roman"/>
          <w:sz w:val="24"/>
          <w:szCs w:val="24"/>
        </w:rPr>
        <w:t xml:space="preserve">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w:t>
      </w:r>
      <w:r>
        <w:rPr>
          <w:rFonts w:ascii="Times New Roman" w:hAnsi="Times New Roman"/>
          <w:sz w:val="24"/>
          <w:szCs w:val="24"/>
        </w:rPr>
        <w:t xml:space="preserve">                         </w:t>
      </w:r>
      <w:r w:rsidR="007245B8" w:rsidRPr="0017706A">
        <w:rPr>
          <w:rFonts w:ascii="Times New Roman" w:hAnsi="Times New Roman"/>
          <w:sz w:val="24"/>
          <w:szCs w:val="24"/>
        </w:rPr>
        <w:t xml:space="preserve">о проведении запроса котировок, или участником запроса котировок не предоставлены документы и информация, предусмотренные </w:t>
      </w:r>
      <w:hyperlink r:id="rId7" w:history="1">
        <w:r w:rsidR="007245B8" w:rsidRPr="00CA2557">
          <w:rPr>
            <w:rStyle w:val="a4"/>
            <w:rFonts w:ascii="Times New Roman" w:hAnsi="Times New Roman"/>
            <w:color w:val="000000" w:themeColor="text1"/>
            <w:sz w:val="24"/>
            <w:szCs w:val="24"/>
            <w:u w:val="none"/>
          </w:rPr>
          <w:t>частью 3 статьи 73</w:t>
        </w:r>
      </w:hyperlink>
      <w:r w:rsidR="007245B8" w:rsidRPr="0017706A">
        <w:rPr>
          <w:rFonts w:ascii="Times New Roman" w:hAnsi="Times New Roman"/>
          <w:sz w:val="24"/>
          <w:szCs w:val="24"/>
        </w:rPr>
        <w:t xml:space="preserve"> Федерального</w:t>
      </w:r>
      <w:proofErr w:type="gramEnd"/>
      <w:r w:rsidR="007245B8" w:rsidRPr="0017706A">
        <w:rPr>
          <w:rFonts w:ascii="Times New Roman" w:hAnsi="Times New Roman"/>
          <w:sz w:val="24"/>
          <w:szCs w:val="24"/>
        </w:rPr>
        <w:t xml:space="preserve"> закона </w:t>
      </w:r>
      <w:r>
        <w:rPr>
          <w:rFonts w:ascii="Times New Roman" w:hAnsi="Times New Roman"/>
          <w:sz w:val="24"/>
          <w:szCs w:val="24"/>
        </w:rPr>
        <w:t xml:space="preserve">                 </w:t>
      </w:r>
      <w:r w:rsidR="007245B8" w:rsidRPr="0017706A">
        <w:rPr>
          <w:rFonts w:ascii="Times New Roman" w:hAnsi="Times New Roman"/>
          <w:sz w:val="24"/>
          <w:szCs w:val="24"/>
        </w:rPr>
        <w:t>№ 44-ФЗ.</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Отклонение заявок на участие в запросе котировок по иным основаниям </w:t>
      </w:r>
      <w:r>
        <w:rPr>
          <w:rFonts w:ascii="Times New Roman" w:hAnsi="Times New Roman"/>
          <w:sz w:val="24"/>
          <w:szCs w:val="24"/>
        </w:rPr>
        <w:t xml:space="preserve">                              </w:t>
      </w:r>
      <w:r w:rsidR="007245B8" w:rsidRPr="0017706A">
        <w:rPr>
          <w:rFonts w:ascii="Times New Roman" w:hAnsi="Times New Roman"/>
          <w:sz w:val="24"/>
          <w:szCs w:val="24"/>
        </w:rPr>
        <w:t>не допускается.</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4.6.5. </w:t>
      </w:r>
      <w:proofErr w:type="gramStart"/>
      <w:r w:rsidR="007245B8" w:rsidRPr="0017706A">
        <w:rPr>
          <w:rFonts w:ascii="Times New Roman" w:hAnsi="Times New Roman"/>
          <w:sz w:val="24"/>
          <w:szCs w:val="24"/>
        </w:rPr>
        <w:t xml:space="preserve">Результаты рассмотрения и оценки заявок на участие в запросе котировок оформляются протоколом, в котором содержатся информация о заказчике, </w:t>
      </w:r>
      <w:r>
        <w:rPr>
          <w:rFonts w:ascii="Times New Roman" w:hAnsi="Times New Roman"/>
          <w:sz w:val="24"/>
          <w:szCs w:val="24"/>
        </w:rPr>
        <w:t xml:space="preserve">                                  </w:t>
      </w:r>
      <w:r w:rsidR="007245B8" w:rsidRPr="0017706A">
        <w:rPr>
          <w:rFonts w:ascii="Times New Roman" w:hAnsi="Times New Roman"/>
          <w:sz w:val="24"/>
          <w:szCs w:val="24"/>
        </w:rPr>
        <w:t xml:space="preserve">о существенных условиях контракта, обо всех участниках, подавших заявки на участие </w:t>
      </w:r>
      <w:r>
        <w:rPr>
          <w:rFonts w:ascii="Times New Roman" w:hAnsi="Times New Roman"/>
          <w:sz w:val="24"/>
          <w:szCs w:val="24"/>
        </w:rPr>
        <w:t xml:space="preserve">                </w:t>
      </w:r>
      <w:r w:rsidR="007245B8" w:rsidRPr="0017706A">
        <w:rPr>
          <w:rFonts w:ascii="Times New Roman" w:hAnsi="Times New Roman"/>
          <w:sz w:val="24"/>
          <w:szCs w:val="24"/>
        </w:rPr>
        <w:t xml:space="preserve">в запросе котировок, об отклоненных заявках на участие в запросе котировок </w:t>
      </w:r>
      <w:r>
        <w:rPr>
          <w:rFonts w:ascii="Times New Roman" w:hAnsi="Times New Roman"/>
          <w:sz w:val="24"/>
          <w:szCs w:val="24"/>
        </w:rPr>
        <w:t xml:space="preserve">                                   </w:t>
      </w:r>
      <w:r w:rsidR="007245B8" w:rsidRPr="0017706A">
        <w:rPr>
          <w:rFonts w:ascii="Times New Roman" w:hAnsi="Times New Roman"/>
          <w:sz w:val="24"/>
          <w:szCs w:val="24"/>
        </w:rPr>
        <w:t>с обоснованием причин отклонения (в том числе с указанием положений Федерального закона № 44-ФЗ и положений извещения о проведении запроса котировок</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которым </w:t>
      </w:r>
      <w:r>
        <w:rPr>
          <w:rFonts w:ascii="Times New Roman" w:hAnsi="Times New Roman"/>
          <w:sz w:val="24"/>
          <w:szCs w:val="24"/>
        </w:rPr>
        <w:t xml:space="preserve">                     </w:t>
      </w:r>
      <w:r w:rsidR="007245B8" w:rsidRPr="0017706A">
        <w:rPr>
          <w:rFonts w:ascii="Times New Roman" w:hAnsi="Times New Roman"/>
          <w:sz w:val="24"/>
          <w:szCs w:val="24"/>
        </w:rPr>
        <w:t>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007245B8" w:rsidRPr="0017706A">
        <w:rPr>
          <w:rFonts w:ascii="Times New Roman" w:hAnsi="Times New Roman"/>
          <w:sz w:val="24"/>
          <w:szCs w:val="24"/>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7245B8" w:rsidRPr="0017706A">
        <w:rPr>
          <w:rFonts w:ascii="Times New Roman" w:hAnsi="Times New Roman"/>
          <w:sz w:val="24"/>
          <w:szCs w:val="24"/>
        </w:rPr>
        <w:lastRenderedPageBreak/>
        <w:t>предложение</w:t>
      </w:r>
      <w:proofErr w:type="gramEnd"/>
      <w:r w:rsidR="007245B8" w:rsidRPr="0017706A">
        <w:rPr>
          <w:rFonts w:ascii="Times New Roman" w:hAnsi="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4.6.6. Протокол рассмотрения и оценки заявок на участие в запросе котировок подписывается всеми присутствующими на заседании членами Единой комиссии </w:t>
      </w:r>
      <w:r>
        <w:rPr>
          <w:rFonts w:ascii="Times New Roman" w:hAnsi="Times New Roman"/>
          <w:sz w:val="24"/>
          <w:szCs w:val="24"/>
        </w:rPr>
        <w:t xml:space="preserve">                         </w:t>
      </w:r>
      <w:r w:rsidR="007245B8" w:rsidRPr="0017706A">
        <w:rPr>
          <w:rFonts w:ascii="Times New Roman" w:hAnsi="Times New Roman"/>
          <w:sz w:val="24"/>
          <w:szCs w:val="24"/>
        </w:rPr>
        <w:t>и в день его подписания размещается в единой информационной системе.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4.6.7. В случае если Единой комиссией отклонены все поданные заявки на участие </w:t>
      </w:r>
      <w:r>
        <w:rPr>
          <w:rFonts w:ascii="Times New Roman" w:hAnsi="Times New Roman"/>
          <w:sz w:val="24"/>
          <w:szCs w:val="24"/>
        </w:rPr>
        <w:t xml:space="preserve">                   </w:t>
      </w:r>
      <w:r w:rsidR="007245B8" w:rsidRPr="0017706A">
        <w:rPr>
          <w:rFonts w:ascii="Times New Roman" w:hAnsi="Times New Roman"/>
          <w:sz w:val="24"/>
          <w:szCs w:val="24"/>
        </w:rPr>
        <w:t xml:space="preserve">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w:t>
      </w:r>
      <w:r>
        <w:rPr>
          <w:rFonts w:ascii="Times New Roman" w:hAnsi="Times New Roman"/>
          <w:sz w:val="24"/>
          <w:szCs w:val="24"/>
        </w:rPr>
        <w:t xml:space="preserve">                              </w:t>
      </w:r>
      <w:r w:rsidR="007245B8" w:rsidRPr="0017706A">
        <w:rPr>
          <w:rFonts w:ascii="Times New Roman" w:hAnsi="Times New Roman"/>
          <w:sz w:val="24"/>
          <w:szCs w:val="24"/>
        </w:rPr>
        <w:t>о проведении запроса котировок, запрос котировок признается несостоявшимся.</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Федерального закона № 44-ФЗ.</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4.7. </w:t>
      </w:r>
      <w:r w:rsidR="007245B8" w:rsidRPr="0017706A">
        <w:rPr>
          <w:rFonts w:ascii="Times New Roman" w:hAnsi="Times New Roman"/>
          <w:b/>
          <w:bCs/>
          <w:sz w:val="24"/>
          <w:szCs w:val="24"/>
        </w:rPr>
        <w:t>Запрос предложений.</w:t>
      </w:r>
      <w:r w:rsidR="007245B8" w:rsidRPr="0017706A">
        <w:rPr>
          <w:rFonts w:ascii="Times New Roman" w:hAnsi="Times New Roman"/>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245B8" w:rsidRPr="0017706A" w:rsidRDefault="00CA2557"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4.7.2. Единой комиссией  отстраняются и не оцениваются заявки участников запроса предложений, подавших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Единой комиссией не рассматриваются и возвращаются ему.</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Единой комиссией все заявки участников запроса предложений оцениваются </w:t>
      </w:r>
      <w:r>
        <w:rPr>
          <w:rFonts w:ascii="Times New Roman" w:hAnsi="Times New Roman"/>
          <w:sz w:val="24"/>
          <w:szCs w:val="24"/>
        </w:rPr>
        <w:t xml:space="preserve">                       </w:t>
      </w:r>
      <w:r w:rsidR="007245B8" w:rsidRPr="0017706A">
        <w:rPr>
          <w:rFonts w:ascii="Times New Roman" w:hAnsi="Times New Roman"/>
          <w:sz w:val="24"/>
          <w:szCs w:val="24"/>
        </w:rPr>
        <w:t xml:space="preserve">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w:t>
      </w:r>
      <w:r>
        <w:rPr>
          <w:rFonts w:ascii="Times New Roman" w:hAnsi="Times New Roman"/>
          <w:sz w:val="24"/>
          <w:szCs w:val="24"/>
        </w:rPr>
        <w:t xml:space="preserve">                      </w:t>
      </w:r>
      <w:r w:rsidR="007245B8" w:rsidRPr="0017706A">
        <w:rPr>
          <w:rFonts w:ascii="Times New Roman" w:hAnsi="Times New Roman"/>
          <w:sz w:val="24"/>
          <w:szCs w:val="24"/>
        </w:rPr>
        <w:t xml:space="preserve">в заявке, признанной лучшей, или условия, содержащиеся в единственной заявке </w:t>
      </w:r>
      <w:r>
        <w:rPr>
          <w:rFonts w:ascii="Times New Roman" w:hAnsi="Times New Roman"/>
          <w:sz w:val="24"/>
          <w:szCs w:val="24"/>
        </w:rPr>
        <w:t xml:space="preserve">                         </w:t>
      </w:r>
      <w:r w:rsidR="007245B8" w:rsidRPr="0017706A">
        <w:rPr>
          <w:rFonts w:ascii="Times New Roman" w:hAnsi="Times New Roman"/>
          <w:sz w:val="24"/>
          <w:szCs w:val="24"/>
        </w:rPr>
        <w:t>на участие в запросе предложений, без объявления участника запроса предложений, который направил такую единственную</w:t>
      </w:r>
      <w:proofErr w:type="gramEnd"/>
      <w:r w:rsidR="007245B8" w:rsidRPr="0017706A">
        <w:rPr>
          <w:rFonts w:ascii="Times New Roman" w:hAnsi="Times New Roman"/>
          <w:sz w:val="24"/>
          <w:szCs w:val="24"/>
        </w:rPr>
        <w:t xml:space="preserve"> заявку.</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4.7.3. </w:t>
      </w:r>
      <w:proofErr w:type="gramStart"/>
      <w:r w:rsidR="007245B8" w:rsidRPr="0017706A">
        <w:rPr>
          <w:rFonts w:ascii="Times New Roman" w:hAnsi="Times New Roman"/>
          <w:sz w:val="24"/>
          <w:szCs w:val="24"/>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w:t>
      </w:r>
      <w:r>
        <w:rPr>
          <w:rFonts w:ascii="Times New Roman" w:hAnsi="Times New Roman"/>
          <w:sz w:val="24"/>
          <w:szCs w:val="24"/>
        </w:rPr>
        <w:t xml:space="preserve">                       </w:t>
      </w:r>
      <w:r w:rsidR="007245B8" w:rsidRPr="0017706A">
        <w:rPr>
          <w:rFonts w:ascii="Times New Roman" w:hAnsi="Times New Roman"/>
          <w:sz w:val="24"/>
          <w:szCs w:val="24"/>
        </w:rPr>
        <w:t xml:space="preserve">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w:t>
      </w:r>
      <w:r>
        <w:rPr>
          <w:rFonts w:ascii="Times New Roman" w:hAnsi="Times New Roman"/>
          <w:sz w:val="24"/>
          <w:szCs w:val="24"/>
        </w:rPr>
        <w:t xml:space="preserve">                 </w:t>
      </w:r>
      <w:r w:rsidR="007245B8" w:rsidRPr="0017706A">
        <w:rPr>
          <w:rFonts w:ascii="Times New Roman" w:hAnsi="Times New Roman"/>
          <w:sz w:val="24"/>
          <w:szCs w:val="24"/>
        </w:rPr>
        <w:t>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w:t>
      </w:r>
      <w:r>
        <w:rPr>
          <w:rFonts w:ascii="Times New Roman" w:hAnsi="Times New Roman"/>
          <w:sz w:val="24"/>
          <w:szCs w:val="24"/>
        </w:rPr>
        <w:t xml:space="preserve">                 </w:t>
      </w:r>
      <w:r w:rsidR="007245B8" w:rsidRPr="0017706A">
        <w:rPr>
          <w:rFonts w:ascii="Times New Roman" w:hAnsi="Times New Roman"/>
          <w:sz w:val="24"/>
          <w:szCs w:val="24"/>
        </w:rPr>
        <w:t>к поданным в форме электронных документов окончательным предложениям.</w:t>
      </w:r>
    </w:p>
    <w:p w:rsidR="003C1FF1" w:rsidRDefault="003C1FF1" w:rsidP="0017706A">
      <w:pPr>
        <w:pStyle w:val="a8"/>
        <w:jc w:val="both"/>
        <w:rPr>
          <w:rFonts w:ascii="Times New Roman" w:hAnsi="Times New Roman"/>
          <w:sz w:val="24"/>
          <w:szCs w:val="24"/>
        </w:rPr>
      </w:pP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 xml:space="preserve">4.7.5. Выигравшим окончательным предложением является окончательное предложение, которое в соответствии с критериями, указанными в извещении </w:t>
      </w:r>
      <w:r>
        <w:rPr>
          <w:rFonts w:ascii="Times New Roman" w:hAnsi="Times New Roman"/>
          <w:sz w:val="24"/>
          <w:szCs w:val="24"/>
        </w:rPr>
        <w:t xml:space="preserve">                                 </w:t>
      </w:r>
      <w:r w:rsidR="007245B8" w:rsidRPr="0017706A">
        <w:rPr>
          <w:rFonts w:ascii="Times New Roman" w:hAnsi="Times New Roman"/>
          <w:sz w:val="24"/>
          <w:szCs w:val="24"/>
        </w:rPr>
        <w:t>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Федерального закона № 44-ФЗ.</w:t>
      </w:r>
    </w:p>
    <w:p w:rsidR="007245B8" w:rsidRPr="0017706A" w:rsidRDefault="007245B8" w:rsidP="0017706A">
      <w:pPr>
        <w:pStyle w:val="a8"/>
        <w:jc w:val="both"/>
        <w:rPr>
          <w:rFonts w:ascii="Times New Roman" w:hAnsi="Times New Roman"/>
          <w:sz w:val="24"/>
          <w:szCs w:val="24"/>
        </w:rPr>
      </w:pPr>
    </w:p>
    <w:p w:rsidR="007245B8" w:rsidRPr="0017706A" w:rsidRDefault="007245B8" w:rsidP="003C1FF1">
      <w:pPr>
        <w:pStyle w:val="a8"/>
        <w:jc w:val="center"/>
        <w:rPr>
          <w:rFonts w:ascii="Times New Roman" w:hAnsi="Times New Roman"/>
          <w:sz w:val="24"/>
          <w:szCs w:val="24"/>
        </w:rPr>
      </w:pPr>
      <w:bookmarkStart w:id="9" w:name="Par157"/>
      <w:bookmarkEnd w:id="9"/>
      <w:r w:rsidRPr="0017706A">
        <w:rPr>
          <w:rFonts w:ascii="Times New Roman" w:hAnsi="Times New Roman"/>
          <w:b/>
          <w:bCs/>
          <w:sz w:val="24"/>
          <w:szCs w:val="24"/>
        </w:rPr>
        <w:t>5. Порядок создания и работы Единой комиссии</w:t>
      </w:r>
    </w:p>
    <w:p w:rsidR="007245B8" w:rsidRPr="0017706A" w:rsidRDefault="007245B8" w:rsidP="0017706A">
      <w:pPr>
        <w:pStyle w:val="a8"/>
        <w:jc w:val="both"/>
        <w:rPr>
          <w:rFonts w:ascii="Times New Roman" w:hAnsi="Times New Roman"/>
          <w:sz w:val="24"/>
          <w:szCs w:val="24"/>
          <w:highlight w:val="yellow"/>
        </w:rPr>
      </w:pP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5.1. Единая комиссия является коллегиальным органом заказчика, действующим </w:t>
      </w:r>
      <w:r>
        <w:rPr>
          <w:rFonts w:ascii="Times New Roman" w:hAnsi="Times New Roman"/>
          <w:sz w:val="24"/>
          <w:szCs w:val="24"/>
        </w:rPr>
        <w:t xml:space="preserve">                     </w:t>
      </w:r>
      <w:r w:rsidR="007245B8" w:rsidRPr="0017706A">
        <w:rPr>
          <w:rFonts w:ascii="Times New Roman" w:hAnsi="Times New Roman"/>
          <w:sz w:val="24"/>
          <w:szCs w:val="24"/>
        </w:rPr>
        <w:t xml:space="preserve">на постоянной основе. Персональный состав Единой комиссии, ее председатель, </w:t>
      </w:r>
      <w:proofErr w:type="gramStart"/>
      <w:r w:rsidR="007245B8" w:rsidRPr="0017706A">
        <w:rPr>
          <w:rFonts w:ascii="Times New Roman" w:hAnsi="Times New Roman"/>
          <w:sz w:val="24"/>
          <w:szCs w:val="24"/>
        </w:rPr>
        <w:t>секретарь</w:t>
      </w:r>
      <w:proofErr w:type="gramEnd"/>
      <w:r w:rsidR="007245B8" w:rsidRPr="0017706A">
        <w:rPr>
          <w:rFonts w:ascii="Times New Roman" w:hAnsi="Times New Roman"/>
          <w:sz w:val="24"/>
          <w:szCs w:val="24"/>
        </w:rPr>
        <w:t xml:space="preserve"> и члены Единой комиссии утверждаются </w:t>
      </w:r>
      <w:r w:rsidR="001110F6" w:rsidRPr="0017706A">
        <w:rPr>
          <w:rFonts w:ascii="Times New Roman" w:hAnsi="Times New Roman"/>
          <w:sz w:val="24"/>
          <w:szCs w:val="24"/>
        </w:rPr>
        <w:t>распоряжением</w:t>
      </w:r>
      <w:r w:rsidR="007245B8" w:rsidRPr="0017706A">
        <w:rPr>
          <w:rFonts w:ascii="Times New Roman" w:hAnsi="Times New Roman"/>
          <w:sz w:val="24"/>
          <w:szCs w:val="24"/>
        </w:rPr>
        <w:t xml:space="preserve"> заказчика.</w:t>
      </w:r>
    </w:p>
    <w:p w:rsidR="001812C4"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5.2. Число членов Единой комиссии должно </w:t>
      </w:r>
      <w:r w:rsidR="001812C4" w:rsidRPr="0017706A">
        <w:rPr>
          <w:rFonts w:ascii="Times New Roman" w:hAnsi="Times New Roman"/>
          <w:sz w:val="24"/>
          <w:szCs w:val="24"/>
        </w:rPr>
        <w:t>быть не менее чем пять человек.</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 xml:space="preserve">5.3.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w:t>
      </w:r>
      <w:r>
        <w:rPr>
          <w:rFonts w:ascii="Times New Roman" w:hAnsi="Times New Roman"/>
          <w:sz w:val="24"/>
          <w:szCs w:val="24"/>
        </w:rPr>
        <w:t xml:space="preserve">                      </w:t>
      </w:r>
      <w:r w:rsidR="007245B8" w:rsidRPr="0017706A">
        <w:rPr>
          <w:rFonts w:ascii="Times New Roman" w:hAnsi="Times New Roman"/>
          <w:sz w:val="24"/>
          <w:szCs w:val="24"/>
        </w:rPr>
        <w:t>а также лиц, обладающих специальными знаниями, относящимися к объекту закупки.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4</w:t>
      </w:r>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7245B8" w:rsidRPr="0017706A">
        <w:rPr>
          <w:rFonts w:ascii="Times New Roman" w:hAnsi="Times New Roman"/>
          <w:sz w:val="24"/>
          <w:szCs w:val="24"/>
        </w:rPr>
        <w:t>предквалификационного</w:t>
      </w:r>
      <w:proofErr w:type="spellEnd"/>
      <w:r w:rsidR="007245B8" w:rsidRPr="0017706A">
        <w:rPr>
          <w:rFonts w:ascii="Times New Roman" w:hAnsi="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w:t>
      </w:r>
      <w:r>
        <w:rPr>
          <w:rFonts w:ascii="Times New Roman" w:hAnsi="Times New Roman"/>
          <w:sz w:val="24"/>
          <w:szCs w:val="24"/>
        </w:rPr>
        <w:t xml:space="preserve">                            </w:t>
      </w:r>
      <w:r w:rsidR="007245B8" w:rsidRPr="0017706A">
        <w:rPr>
          <w:rFonts w:ascii="Times New Roman" w:hAnsi="Times New Roman"/>
          <w:sz w:val="24"/>
          <w:szCs w:val="24"/>
        </w:rPr>
        <w:t>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sz w:val="24"/>
          <w:szCs w:val="24"/>
        </w:rPr>
        <w:t xml:space="preserve"> </w:t>
      </w:r>
      <w:proofErr w:type="gramStart"/>
      <w:r w:rsidR="007245B8" w:rsidRPr="0017706A">
        <w:rPr>
          <w:rFonts w:ascii="Times New Roman" w:hAnsi="Times New Roman"/>
          <w:sz w:val="24"/>
          <w:szCs w:val="24"/>
        </w:rPr>
        <w:t xml:space="preserve">или состоящие </w:t>
      </w:r>
      <w:r>
        <w:rPr>
          <w:rFonts w:ascii="Times New Roman" w:hAnsi="Times New Roman"/>
          <w:sz w:val="24"/>
          <w:szCs w:val="24"/>
        </w:rPr>
        <w:t xml:space="preserve">                     </w:t>
      </w:r>
      <w:r w:rsidR="007245B8" w:rsidRPr="0017706A">
        <w:rPr>
          <w:rFonts w:ascii="Times New Roman" w:hAnsi="Times New Roman"/>
          <w:sz w:val="24"/>
          <w:szCs w:val="24"/>
        </w:rPr>
        <w:t xml:space="preserve">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w:t>
      </w:r>
      <w:r>
        <w:rPr>
          <w:rFonts w:ascii="Times New Roman" w:hAnsi="Times New Roman"/>
          <w:sz w:val="24"/>
          <w:szCs w:val="24"/>
        </w:rPr>
        <w:t xml:space="preserve">                 </w:t>
      </w:r>
      <w:r w:rsidR="007245B8" w:rsidRPr="0017706A">
        <w:rPr>
          <w:rFonts w:ascii="Times New Roman" w:hAnsi="Times New Roman"/>
          <w:sz w:val="24"/>
          <w:szCs w:val="24"/>
        </w:rPr>
        <w:t>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007245B8" w:rsidRPr="0017706A">
        <w:rPr>
          <w:rFonts w:ascii="Times New Roman" w:hAnsi="Times New Roman"/>
          <w:sz w:val="24"/>
          <w:szCs w:val="24"/>
        </w:rPr>
        <w:t xml:space="preserve">, </w:t>
      </w:r>
      <w:proofErr w:type="gramStart"/>
      <w:r w:rsidR="007245B8" w:rsidRPr="0017706A">
        <w:rPr>
          <w:rFonts w:ascii="Times New Roman" w:hAnsi="Times New Roman"/>
          <w:sz w:val="24"/>
          <w:szCs w:val="24"/>
        </w:rPr>
        <w:t xml:space="preserve">дедушкой, бабушкой и внуками), полнородными и </w:t>
      </w:r>
      <w:proofErr w:type="spellStart"/>
      <w:r w:rsidR="007245B8" w:rsidRPr="0017706A">
        <w:rPr>
          <w:rFonts w:ascii="Times New Roman" w:hAnsi="Times New Roman"/>
          <w:sz w:val="24"/>
          <w:szCs w:val="24"/>
        </w:rPr>
        <w:t>неполнородными</w:t>
      </w:r>
      <w:proofErr w:type="spellEnd"/>
      <w:r w:rsidR="007245B8" w:rsidRPr="0017706A">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w:t>
      </w:r>
      <w:r>
        <w:rPr>
          <w:rFonts w:ascii="Times New Roman" w:hAnsi="Times New Roman"/>
          <w:sz w:val="24"/>
          <w:szCs w:val="24"/>
        </w:rPr>
        <w:t xml:space="preserve">             </w:t>
      </w:r>
      <w:r w:rsidR="007245B8" w:rsidRPr="0017706A">
        <w:rPr>
          <w:rFonts w:ascii="Times New Roman" w:hAnsi="Times New Roman"/>
          <w:sz w:val="24"/>
          <w:szCs w:val="24"/>
        </w:rPr>
        <w:t>в сфере закупок должностные лица контрольного органа в сфере закупок.</w:t>
      </w:r>
      <w:proofErr w:type="gramEnd"/>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proofErr w:type="gramStart"/>
      <w:r w:rsidR="007245B8" w:rsidRPr="0017706A">
        <w:rPr>
          <w:rFonts w:ascii="Times New Roman" w:hAnsi="Times New Roman"/>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007245B8" w:rsidRPr="0017706A">
        <w:rPr>
          <w:rFonts w:ascii="Times New Roman" w:hAnsi="Times New Roman"/>
          <w:sz w:val="24"/>
          <w:szCs w:val="24"/>
        </w:rPr>
        <w:t xml:space="preserve"> закупок.</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5</w:t>
      </w:r>
      <w:r w:rsidR="007245B8" w:rsidRPr="0017706A">
        <w:rPr>
          <w:rFonts w:ascii="Times New Roman" w:hAnsi="Times New Roman"/>
          <w:sz w:val="24"/>
          <w:szCs w:val="24"/>
        </w:rPr>
        <w:t>. Замена члена комиссии допускается только по решению заказчика.</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6</w:t>
      </w:r>
      <w:r w:rsidR="007245B8" w:rsidRPr="0017706A">
        <w:rPr>
          <w:rFonts w:ascii="Times New Roman" w:hAnsi="Times New Roman"/>
          <w:sz w:val="24"/>
          <w:szCs w:val="24"/>
        </w:rPr>
        <w:t xml:space="preserve">.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w:t>
      </w:r>
      <w:r>
        <w:rPr>
          <w:rFonts w:ascii="Times New Roman" w:hAnsi="Times New Roman"/>
          <w:sz w:val="24"/>
          <w:szCs w:val="24"/>
        </w:rPr>
        <w:t xml:space="preserve">                   </w:t>
      </w:r>
      <w:r w:rsidR="007245B8" w:rsidRPr="0017706A">
        <w:rPr>
          <w:rFonts w:ascii="Times New Roman" w:hAnsi="Times New Roman"/>
          <w:sz w:val="24"/>
          <w:szCs w:val="24"/>
        </w:rPr>
        <w:t>не допускаются.</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7</w:t>
      </w:r>
      <w:r w:rsidR="007245B8" w:rsidRPr="0017706A">
        <w:rPr>
          <w:rFonts w:ascii="Times New Roman" w:hAnsi="Times New Roman"/>
          <w:sz w:val="24"/>
          <w:szCs w:val="24"/>
        </w:rPr>
        <w:t xml:space="preserve">.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w:t>
      </w:r>
      <w:r>
        <w:rPr>
          <w:rFonts w:ascii="Times New Roman" w:hAnsi="Times New Roman"/>
          <w:sz w:val="24"/>
          <w:szCs w:val="24"/>
        </w:rPr>
        <w:t xml:space="preserve">                                 </w:t>
      </w:r>
      <w:r w:rsidR="007245B8" w:rsidRPr="0017706A">
        <w:rPr>
          <w:rFonts w:ascii="Times New Roman" w:hAnsi="Times New Roman"/>
          <w:sz w:val="24"/>
          <w:szCs w:val="24"/>
        </w:rPr>
        <w:t>его на подписание председателю и направление членам комиссии осуществляется секретарем комиссии.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8</w:t>
      </w:r>
      <w:r>
        <w:rPr>
          <w:rFonts w:ascii="Times New Roman" w:hAnsi="Times New Roman"/>
          <w:sz w:val="24"/>
          <w:szCs w:val="24"/>
        </w:rPr>
        <w:t xml:space="preserve">. </w:t>
      </w:r>
      <w:r w:rsidR="007245B8" w:rsidRPr="0017706A">
        <w:rPr>
          <w:rFonts w:ascii="Times New Roman" w:hAnsi="Times New Roman"/>
          <w:sz w:val="24"/>
          <w:szCs w:val="24"/>
        </w:rPr>
        <w:t xml:space="preserve">Решения Единой комиссии принимаются простым большинством голосов </w:t>
      </w:r>
      <w:r>
        <w:rPr>
          <w:rFonts w:ascii="Times New Roman" w:hAnsi="Times New Roman"/>
          <w:sz w:val="24"/>
          <w:szCs w:val="24"/>
        </w:rPr>
        <w:t xml:space="preserve">                      </w:t>
      </w:r>
      <w:r w:rsidR="007245B8" w:rsidRPr="0017706A">
        <w:rPr>
          <w:rFonts w:ascii="Times New Roman" w:hAnsi="Times New Roman"/>
          <w:sz w:val="24"/>
          <w:szCs w:val="24"/>
        </w:rPr>
        <w:t xml:space="preserve">от числа присутствующих на заседании членов. При голосовании каждый член </w:t>
      </w:r>
      <w:r>
        <w:rPr>
          <w:rFonts w:ascii="Times New Roman" w:hAnsi="Times New Roman"/>
          <w:sz w:val="24"/>
          <w:szCs w:val="24"/>
        </w:rPr>
        <w:t xml:space="preserve">                     </w:t>
      </w:r>
      <w:r w:rsidR="007245B8" w:rsidRPr="0017706A">
        <w:rPr>
          <w:rFonts w:ascii="Times New Roman" w:hAnsi="Times New Roman"/>
          <w:sz w:val="24"/>
          <w:szCs w:val="24"/>
        </w:rPr>
        <w:t xml:space="preserve">Единой комиссии имеет один голос. Голосование осуществляется открыто. </w:t>
      </w:r>
      <w:r>
        <w:rPr>
          <w:rFonts w:ascii="Times New Roman" w:hAnsi="Times New Roman"/>
          <w:sz w:val="24"/>
          <w:szCs w:val="24"/>
        </w:rPr>
        <w:t xml:space="preserve">                              </w:t>
      </w:r>
      <w:r w:rsidR="007245B8" w:rsidRPr="0017706A">
        <w:rPr>
          <w:rFonts w:ascii="Times New Roman" w:hAnsi="Times New Roman"/>
          <w:sz w:val="24"/>
          <w:szCs w:val="24"/>
        </w:rPr>
        <w:t xml:space="preserve">Принятие решения членами Единой комиссии путем проведения заочного голосования, </w:t>
      </w:r>
      <w:r>
        <w:rPr>
          <w:rFonts w:ascii="Times New Roman" w:hAnsi="Times New Roman"/>
          <w:sz w:val="24"/>
          <w:szCs w:val="24"/>
        </w:rPr>
        <w:t xml:space="preserve">                </w:t>
      </w:r>
      <w:r w:rsidR="007245B8" w:rsidRPr="0017706A">
        <w:rPr>
          <w:rFonts w:ascii="Times New Roman" w:hAnsi="Times New Roman"/>
          <w:sz w:val="24"/>
          <w:szCs w:val="24"/>
        </w:rPr>
        <w:t>а также делегирование ими своих полномочий иным лицам не допускается.</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9</w:t>
      </w:r>
      <w:r w:rsidR="007245B8" w:rsidRPr="0017706A">
        <w:rPr>
          <w:rFonts w:ascii="Times New Roman" w:hAnsi="Times New Roman"/>
          <w:sz w:val="24"/>
          <w:szCs w:val="24"/>
        </w:rPr>
        <w:t>. Члены Единой комиссии вправе:</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9</w:t>
      </w:r>
      <w:r w:rsidR="007245B8" w:rsidRPr="0017706A">
        <w:rPr>
          <w:rFonts w:ascii="Times New Roman" w:hAnsi="Times New Roman"/>
          <w:sz w:val="24"/>
          <w:szCs w:val="24"/>
        </w:rPr>
        <w:t xml:space="preserve">.1. Знакомиться со всеми представленными на рассмотрение документами </w:t>
      </w:r>
      <w:r>
        <w:rPr>
          <w:rFonts w:ascii="Times New Roman" w:hAnsi="Times New Roman"/>
          <w:sz w:val="24"/>
          <w:szCs w:val="24"/>
        </w:rPr>
        <w:t xml:space="preserve">                        </w:t>
      </w:r>
      <w:r w:rsidR="007245B8" w:rsidRPr="0017706A">
        <w:rPr>
          <w:rFonts w:ascii="Times New Roman" w:hAnsi="Times New Roman"/>
          <w:sz w:val="24"/>
          <w:szCs w:val="24"/>
        </w:rPr>
        <w:t>и сведениями, составляющими заявку на участие в конкурсе, аукционе или запросе котировок, запросе предложений.</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9</w:t>
      </w:r>
      <w:r w:rsidR="007245B8" w:rsidRPr="0017706A">
        <w:rPr>
          <w:rFonts w:ascii="Times New Roman" w:hAnsi="Times New Roman"/>
          <w:sz w:val="24"/>
          <w:szCs w:val="24"/>
        </w:rPr>
        <w:t xml:space="preserve">.2. </w:t>
      </w:r>
      <w:r>
        <w:rPr>
          <w:rFonts w:ascii="Times New Roman" w:hAnsi="Times New Roman"/>
          <w:sz w:val="24"/>
          <w:szCs w:val="24"/>
        </w:rPr>
        <w:t xml:space="preserve"> </w:t>
      </w:r>
      <w:r w:rsidR="007245B8" w:rsidRPr="0017706A">
        <w:rPr>
          <w:rFonts w:ascii="Times New Roman" w:hAnsi="Times New Roman"/>
          <w:sz w:val="24"/>
          <w:szCs w:val="24"/>
        </w:rPr>
        <w:t>Выступать по вопросам повестки дня на заседаниях Единой комиссии.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w:t>
      </w:r>
      <w:r w:rsidR="00A82197" w:rsidRPr="0017706A">
        <w:rPr>
          <w:rFonts w:ascii="Times New Roman" w:hAnsi="Times New Roman"/>
          <w:sz w:val="24"/>
          <w:szCs w:val="24"/>
        </w:rPr>
        <w:t>9</w:t>
      </w:r>
      <w:r w:rsidR="007245B8" w:rsidRPr="0017706A">
        <w:rPr>
          <w:rFonts w:ascii="Times New Roman" w:hAnsi="Times New Roman"/>
          <w:sz w:val="24"/>
          <w:szCs w:val="24"/>
        </w:rPr>
        <w:t>.3.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0</w:t>
      </w:r>
      <w:r w:rsidR="007245B8" w:rsidRPr="0017706A">
        <w:rPr>
          <w:rFonts w:ascii="Times New Roman" w:hAnsi="Times New Roman"/>
          <w:sz w:val="24"/>
          <w:szCs w:val="24"/>
        </w:rPr>
        <w:t>. Члены Единой комиссии обязаны:</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0</w:t>
      </w:r>
      <w:r w:rsidR="007245B8" w:rsidRPr="0017706A">
        <w:rPr>
          <w:rFonts w:ascii="Times New Roman" w:hAnsi="Times New Roman"/>
          <w:sz w:val="24"/>
          <w:szCs w:val="24"/>
        </w:rPr>
        <w:t xml:space="preserve">.1. Присутствовать на заседаниях Единой комиссии, за исключением случаев, вызванных уважительными причинами (временная нетрудоспособность, командировка </w:t>
      </w:r>
      <w:r>
        <w:rPr>
          <w:rFonts w:ascii="Times New Roman" w:hAnsi="Times New Roman"/>
          <w:sz w:val="24"/>
          <w:szCs w:val="24"/>
        </w:rPr>
        <w:t xml:space="preserve">                </w:t>
      </w:r>
      <w:r w:rsidR="007245B8" w:rsidRPr="0017706A">
        <w:rPr>
          <w:rFonts w:ascii="Times New Roman" w:hAnsi="Times New Roman"/>
          <w:sz w:val="24"/>
          <w:szCs w:val="24"/>
        </w:rPr>
        <w:t>и другие уважительные причины).</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0</w:t>
      </w:r>
      <w:r w:rsidR="007245B8" w:rsidRPr="0017706A">
        <w:rPr>
          <w:rFonts w:ascii="Times New Roman" w:hAnsi="Times New Roman"/>
          <w:sz w:val="24"/>
          <w:szCs w:val="24"/>
        </w:rPr>
        <w:t xml:space="preserve">.2. </w:t>
      </w:r>
      <w:r>
        <w:rPr>
          <w:rFonts w:ascii="Times New Roman" w:hAnsi="Times New Roman"/>
          <w:sz w:val="24"/>
          <w:szCs w:val="24"/>
        </w:rPr>
        <w:t xml:space="preserve"> </w:t>
      </w:r>
      <w:r w:rsidR="007245B8" w:rsidRPr="0017706A">
        <w:rPr>
          <w:rFonts w:ascii="Times New Roman" w:hAnsi="Times New Roman"/>
          <w:sz w:val="24"/>
          <w:szCs w:val="24"/>
        </w:rPr>
        <w:t>Принимать решения в пределах своей компетенции.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1</w:t>
      </w:r>
      <w:r w:rsidR="007245B8" w:rsidRPr="0017706A">
        <w:rPr>
          <w:rFonts w:ascii="Times New Roman" w:hAnsi="Times New Roman"/>
          <w:sz w:val="24"/>
          <w:szCs w:val="24"/>
        </w:rPr>
        <w:t>. Решение Единой комиссии, принятое в нарушение требований Федерального закона № 44-ФЗ и настоящего Положения, может быть обжаловано любым участником закупки в порядке, устано</w:t>
      </w:r>
      <w:r>
        <w:rPr>
          <w:rFonts w:ascii="Times New Roman" w:hAnsi="Times New Roman"/>
          <w:sz w:val="24"/>
          <w:szCs w:val="24"/>
        </w:rPr>
        <w:t xml:space="preserve">вленном Федеральным законом </w:t>
      </w:r>
      <w:r w:rsidR="007245B8" w:rsidRPr="0017706A">
        <w:rPr>
          <w:rFonts w:ascii="Times New Roman" w:hAnsi="Times New Roman"/>
          <w:sz w:val="24"/>
          <w:szCs w:val="24"/>
        </w:rPr>
        <w:t>№ 44-ФЗ, и признано недействительным по решению контрольного органа в сфере закупок.</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 xml:space="preserve">. </w:t>
      </w:r>
      <w:r>
        <w:rPr>
          <w:rFonts w:ascii="Times New Roman" w:hAnsi="Times New Roman"/>
          <w:sz w:val="24"/>
          <w:szCs w:val="24"/>
        </w:rPr>
        <w:t xml:space="preserve"> </w:t>
      </w:r>
      <w:r w:rsidR="007245B8" w:rsidRPr="0017706A">
        <w:rPr>
          <w:rFonts w:ascii="Times New Roman" w:hAnsi="Times New Roman"/>
          <w:sz w:val="24"/>
          <w:szCs w:val="24"/>
        </w:rPr>
        <w:t>Председатель Единой комиссии либо лицо, его замещающее:</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.1. Осуществляет общее руководство работой Единой комиссии и обеспечивает выполнение настоящего Положения.</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 xml:space="preserve">.2. Объявляет заседание правомочным или выносит решение о его переносе </w:t>
      </w:r>
      <w:r>
        <w:rPr>
          <w:rFonts w:ascii="Times New Roman" w:hAnsi="Times New Roman"/>
          <w:sz w:val="24"/>
          <w:szCs w:val="24"/>
        </w:rPr>
        <w:t xml:space="preserve">                 </w:t>
      </w:r>
      <w:r w:rsidR="007245B8" w:rsidRPr="0017706A">
        <w:rPr>
          <w:rFonts w:ascii="Times New Roman" w:hAnsi="Times New Roman"/>
          <w:sz w:val="24"/>
          <w:szCs w:val="24"/>
        </w:rPr>
        <w:t>из-за отсутствия необходимого количества членов.</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 xml:space="preserve">.3. </w:t>
      </w:r>
      <w:r>
        <w:rPr>
          <w:rFonts w:ascii="Times New Roman" w:hAnsi="Times New Roman"/>
          <w:sz w:val="24"/>
          <w:szCs w:val="24"/>
        </w:rPr>
        <w:t xml:space="preserve"> </w:t>
      </w:r>
      <w:r w:rsidR="007245B8" w:rsidRPr="0017706A">
        <w:rPr>
          <w:rFonts w:ascii="Times New Roman" w:hAnsi="Times New Roman"/>
          <w:sz w:val="24"/>
          <w:szCs w:val="24"/>
        </w:rPr>
        <w:t>Открывает и ведет заседания Единой комиссии, объявляет перерывы.</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 xml:space="preserve">.4. В случае необходимости выносит на обсуждение Единой комиссии вопрос </w:t>
      </w:r>
      <w:r>
        <w:rPr>
          <w:rFonts w:ascii="Times New Roman" w:hAnsi="Times New Roman"/>
          <w:sz w:val="24"/>
          <w:szCs w:val="24"/>
        </w:rPr>
        <w:t xml:space="preserve">                </w:t>
      </w:r>
      <w:r w:rsidR="007245B8" w:rsidRPr="0017706A">
        <w:rPr>
          <w:rFonts w:ascii="Times New Roman" w:hAnsi="Times New Roman"/>
          <w:sz w:val="24"/>
          <w:szCs w:val="24"/>
        </w:rPr>
        <w:t>о привлечении к работе экспертов.</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2</w:t>
      </w:r>
      <w:r w:rsidR="007245B8" w:rsidRPr="0017706A">
        <w:rPr>
          <w:rFonts w:ascii="Times New Roman" w:hAnsi="Times New Roman"/>
          <w:sz w:val="24"/>
          <w:szCs w:val="24"/>
        </w:rPr>
        <w:t xml:space="preserve">.5. </w:t>
      </w:r>
      <w:r>
        <w:rPr>
          <w:rFonts w:ascii="Times New Roman" w:hAnsi="Times New Roman"/>
          <w:sz w:val="24"/>
          <w:szCs w:val="24"/>
        </w:rPr>
        <w:t xml:space="preserve"> </w:t>
      </w:r>
      <w:r w:rsidR="007245B8" w:rsidRPr="0017706A">
        <w:rPr>
          <w:rFonts w:ascii="Times New Roman" w:hAnsi="Times New Roman"/>
          <w:sz w:val="24"/>
          <w:szCs w:val="24"/>
        </w:rPr>
        <w:t>Подписывает протоколы, составленные в ходе работы Единой комиссии.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3</w:t>
      </w:r>
      <w:r w:rsidR="007245B8" w:rsidRPr="0017706A">
        <w:rPr>
          <w:rFonts w:ascii="Times New Roman" w:hAnsi="Times New Roman"/>
          <w:sz w:val="24"/>
          <w:szCs w:val="24"/>
        </w:rPr>
        <w:t>.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4</w:t>
      </w:r>
      <w:r w:rsidR="007245B8" w:rsidRPr="0017706A">
        <w:rPr>
          <w:rFonts w:ascii="Times New Roman" w:hAnsi="Times New Roman"/>
          <w:sz w:val="24"/>
          <w:szCs w:val="24"/>
        </w:rPr>
        <w:t>.</w:t>
      </w:r>
      <w:r>
        <w:rPr>
          <w:rFonts w:ascii="Times New Roman" w:hAnsi="Times New Roman"/>
          <w:sz w:val="24"/>
          <w:szCs w:val="24"/>
        </w:rPr>
        <w:t xml:space="preserve"> </w:t>
      </w:r>
      <w:r w:rsidR="007245B8" w:rsidRPr="0017706A">
        <w:rPr>
          <w:rFonts w:ascii="Times New Roman" w:hAnsi="Times New Roman"/>
          <w:sz w:val="24"/>
          <w:szCs w:val="24"/>
        </w:rPr>
        <w:t xml:space="preserve">При осуществлении своих функций Единая комиссия взаимодействует </w:t>
      </w:r>
      <w:r>
        <w:rPr>
          <w:rFonts w:ascii="Times New Roman" w:hAnsi="Times New Roman"/>
          <w:sz w:val="24"/>
          <w:szCs w:val="24"/>
        </w:rPr>
        <w:t xml:space="preserve">                           </w:t>
      </w:r>
      <w:r w:rsidR="007245B8" w:rsidRPr="0017706A">
        <w:rPr>
          <w:rFonts w:ascii="Times New Roman" w:hAnsi="Times New Roman"/>
          <w:sz w:val="24"/>
          <w:szCs w:val="24"/>
        </w:rPr>
        <w:t>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lastRenderedPageBreak/>
        <w:t xml:space="preserve">       </w:t>
      </w:r>
      <w:r w:rsidR="007245B8" w:rsidRPr="0017706A">
        <w:rPr>
          <w:rFonts w:ascii="Times New Roman" w:hAnsi="Times New Roman"/>
          <w:sz w:val="24"/>
          <w:szCs w:val="24"/>
        </w:rPr>
        <w:t>5.1</w:t>
      </w:r>
      <w:r w:rsidR="00A82197" w:rsidRPr="0017706A">
        <w:rPr>
          <w:rFonts w:ascii="Times New Roman" w:hAnsi="Times New Roman"/>
          <w:sz w:val="24"/>
          <w:szCs w:val="24"/>
        </w:rPr>
        <w:t>5</w:t>
      </w:r>
      <w:r w:rsidR="007245B8" w:rsidRPr="0017706A">
        <w:rPr>
          <w:rFonts w:ascii="Times New Roman" w:hAnsi="Times New Roman"/>
          <w:sz w:val="24"/>
          <w:szCs w:val="24"/>
        </w:rPr>
        <w:t>.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7245B8" w:rsidRPr="0017706A" w:rsidRDefault="007245B8" w:rsidP="0017706A">
      <w:pPr>
        <w:pStyle w:val="a8"/>
        <w:jc w:val="both"/>
        <w:rPr>
          <w:rFonts w:ascii="Times New Roman" w:hAnsi="Times New Roman"/>
          <w:sz w:val="24"/>
          <w:szCs w:val="24"/>
        </w:rPr>
      </w:pPr>
    </w:p>
    <w:p w:rsidR="003C1FF1" w:rsidRDefault="007245B8" w:rsidP="003C1FF1">
      <w:pPr>
        <w:pStyle w:val="a8"/>
        <w:jc w:val="center"/>
        <w:rPr>
          <w:rFonts w:ascii="Times New Roman" w:hAnsi="Times New Roman"/>
          <w:b/>
          <w:sz w:val="24"/>
          <w:szCs w:val="24"/>
        </w:rPr>
      </w:pPr>
      <w:r w:rsidRPr="0017706A">
        <w:rPr>
          <w:rFonts w:ascii="Times New Roman" w:hAnsi="Times New Roman"/>
          <w:b/>
          <w:sz w:val="24"/>
          <w:szCs w:val="24"/>
        </w:rPr>
        <w:t xml:space="preserve">6. Ответственность членов </w:t>
      </w:r>
    </w:p>
    <w:p w:rsidR="007245B8" w:rsidRPr="0017706A" w:rsidRDefault="007245B8" w:rsidP="003C1FF1">
      <w:pPr>
        <w:pStyle w:val="a8"/>
        <w:jc w:val="center"/>
        <w:rPr>
          <w:rFonts w:ascii="Times New Roman" w:hAnsi="Times New Roman"/>
          <w:b/>
          <w:sz w:val="24"/>
          <w:szCs w:val="24"/>
        </w:rPr>
      </w:pPr>
      <w:r w:rsidRPr="0017706A">
        <w:rPr>
          <w:rFonts w:ascii="Times New Roman" w:hAnsi="Times New Roman"/>
          <w:b/>
          <w:sz w:val="24"/>
          <w:szCs w:val="24"/>
        </w:rPr>
        <w:t>Единой комиссии</w:t>
      </w:r>
    </w:p>
    <w:p w:rsidR="007245B8" w:rsidRPr="0017706A" w:rsidRDefault="007245B8" w:rsidP="0017706A">
      <w:pPr>
        <w:pStyle w:val="a8"/>
        <w:jc w:val="both"/>
        <w:rPr>
          <w:rFonts w:ascii="Times New Roman" w:hAnsi="Times New Roman"/>
          <w:sz w:val="24"/>
          <w:szCs w:val="24"/>
        </w:rPr>
      </w:pP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6.1. </w:t>
      </w:r>
      <w:r w:rsidR="007245B8" w:rsidRPr="0017706A">
        <w:rPr>
          <w:rFonts w:ascii="Times New Roman" w:hAnsi="Times New Roman"/>
          <w:sz w:val="24"/>
          <w:szCs w:val="24"/>
        </w:rPr>
        <w:t xml:space="preserve">Члены </w:t>
      </w:r>
      <w:r>
        <w:rPr>
          <w:rFonts w:ascii="Times New Roman" w:hAnsi="Times New Roman"/>
          <w:sz w:val="24"/>
          <w:szCs w:val="24"/>
        </w:rPr>
        <w:t xml:space="preserve"> </w:t>
      </w:r>
      <w:r w:rsidR="007245B8" w:rsidRPr="0017706A">
        <w:rPr>
          <w:rFonts w:ascii="Times New Roman" w:hAnsi="Times New Roman"/>
          <w:sz w:val="24"/>
          <w:szCs w:val="24"/>
        </w:rPr>
        <w:t xml:space="preserve">Единой </w:t>
      </w:r>
      <w:r>
        <w:rPr>
          <w:rFonts w:ascii="Times New Roman" w:hAnsi="Times New Roman"/>
          <w:sz w:val="24"/>
          <w:szCs w:val="24"/>
        </w:rPr>
        <w:t xml:space="preserve"> </w:t>
      </w:r>
      <w:r w:rsidR="007245B8" w:rsidRPr="0017706A">
        <w:rPr>
          <w:rFonts w:ascii="Times New Roman" w:hAnsi="Times New Roman"/>
          <w:sz w:val="24"/>
          <w:szCs w:val="24"/>
        </w:rPr>
        <w:t xml:space="preserve">комиссии, </w:t>
      </w:r>
      <w:r>
        <w:rPr>
          <w:rFonts w:ascii="Times New Roman" w:hAnsi="Times New Roman"/>
          <w:sz w:val="24"/>
          <w:szCs w:val="24"/>
        </w:rPr>
        <w:t xml:space="preserve"> </w:t>
      </w:r>
      <w:r w:rsidR="007245B8" w:rsidRPr="0017706A">
        <w:rPr>
          <w:rFonts w:ascii="Times New Roman" w:hAnsi="Times New Roman"/>
          <w:sz w:val="24"/>
          <w:szCs w:val="24"/>
        </w:rPr>
        <w:t xml:space="preserve">виновные </w:t>
      </w:r>
      <w:r>
        <w:rPr>
          <w:rFonts w:ascii="Times New Roman" w:hAnsi="Times New Roman"/>
          <w:sz w:val="24"/>
          <w:szCs w:val="24"/>
        </w:rPr>
        <w:t xml:space="preserve"> </w:t>
      </w:r>
      <w:r w:rsidR="007245B8" w:rsidRPr="0017706A">
        <w:rPr>
          <w:rFonts w:ascii="Times New Roman" w:hAnsi="Times New Roman"/>
          <w:sz w:val="24"/>
          <w:szCs w:val="24"/>
        </w:rPr>
        <w:t xml:space="preserve">в </w:t>
      </w:r>
      <w:r>
        <w:rPr>
          <w:rFonts w:ascii="Times New Roman" w:hAnsi="Times New Roman"/>
          <w:sz w:val="24"/>
          <w:szCs w:val="24"/>
        </w:rPr>
        <w:t xml:space="preserve"> </w:t>
      </w:r>
      <w:r w:rsidR="007245B8" w:rsidRPr="0017706A">
        <w:rPr>
          <w:rFonts w:ascii="Times New Roman" w:hAnsi="Times New Roman"/>
          <w:sz w:val="24"/>
          <w:szCs w:val="24"/>
        </w:rPr>
        <w:t xml:space="preserve">нарушении </w:t>
      </w:r>
      <w:r>
        <w:rPr>
          <w:rFonts w:ascii="Times New Roman" w:hAnsi="Times New Roman"/>
          <w:sz w:val="24"/>
          <w:szCs w:val="24"/>
        </w:rPr>
        <w:t xml:space="preserve"> </w:t>
      </w:r>
      <w:r w:rsidR="007245B8" w:rsidRPr="0017706A">
        <w:rPr>
          <w:rFonts w:ascii="Times New Roman" w:hAnsi="Times New Roman"/>
          <w:sz w:val="24"/>
          <w:szCs w:val="24"/>
        </w:rPr>
        <w:t xml:space="preserve">законодательства Российской Федерации и иных нормативных правовых актов о контрактной системе </w:t>
      </w:r>
      <w:r>
        <w:rPr>
          <w:rFonts w:ascii="Times New Roman" w:hAnsi="Times New Roman"/>
          <w:sz w:val="24"/>
          <w:szCs w:val="24"/>
        </w:rPr>
        <w:t xml:space="preserve">                      </w:t>
      </w:r>
      <w:r w:rsidR="007245B8" w:rsidRPr="0017706A">
        <w:rPr>
          <w:rFonts w:ascii="Times New Roman" w:hAnsi="Times New Roman"/>
          <w:sz w:val="24"/>
          <w:szCs w:val="24"/>
        </w:rPr>
        <w:t xml:space="preserve">в сфере закупок товаров, работ, услуг для обеспечения государственных </w:t>
      </w:r>
      <w:r>
        <w:rPr>
          <w:rFonts w:ascii="Times New Roman" w:hAnsi="Times New Roman"/>
          <w:sz w:val="24"/>
          <w:szCs w:val="24"/>
        </w:rPr>
        <w:t xml:space="preserve">                                       </w:t>
      </w:r>
      <w:r w:rsidR="007245B8" w:rsidRPr="0017706A">
        <w:rPr>
          <w:rFonts w:ascii="Times New Roman" w:hAnsi="Times New Roman"/>
          <w:sz w:val="24"/>
          <w:szCs w:val="24"/>
        </w:rPr>
        <w:t xml:space="preserve">и муниципальных нужд и настоящего Положения, несут дисциплинарную, гражданско-правовую, административную, уголовную ответственность в соответствии </w:t>
      </w:r>
      <w:r>
        <w:rPr>
          <w:rFonts w:ascii="Times New Roman" w:hAnsi="Times New Roman"/>
          <w:sz w:val="24"/>
          <w:szCs w:val="24"/>
        </w:rPr>
        <w:t xml:space="preserve">                                     </w:t>
      </w:r>
      <w:r w:rsidR="007245B8" w:rsidRPr="0017706A">
        <w:rPr>
          <w:rFonts w:ascii="Times New Roman" w:hAnsi="Times New Roman"/>
          <w:sz w:val="24"/>
          <w:szCs w:val="24"/>
        </w:rPr>
        <w:t>с законодательством Российской Федерации.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6.2.  </w:t>
      </w:r>
      <w:proofErr w:type="gramStart"/>
      <w:r w:rsidR="007245B8" w:rsidRPr="0017706A">
        <w:rPr>
          <w:rFonts w:ascii="Times New Roman" w:hAnsi="Times New Roman"/>
          <w:sz w:val="24"/>
          <w:szCs w:val="24"/>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Pr>
          <w:rFonts w:ascii="Times New Roman" w:hAnsi="Times New Roman"/>
          <w:sz w:val="24"/>
          <w:szCs w:val="24"/>
        </w:rPr>
        <w:t xml:space="preserve">                              </w:t>
      </w:r>
      <w:r w:rsidR="007245B8" w:rsidRPr="0017706A">
        <w:rPr>
          <w:rFonts w:ascii="Times New Roman" w:hAnsi="Times New Roman"/>
          <w:sz w:val="24"/>
          <w:szCs w:val="24"/>
        </w:rPr>
        <w:t>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roofErr w:type="gramEnd"/>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6.3. </w:t>
      </w:r>
      <w:proofErr w:type="gramStart"/>
      <w:r w:rsidR="007245B8" w:rsidRPr="0017706A">
        <w:rPr>
          <w:rFonts w:ascii="Times New Roman" w:hAnsi="Times New Roman"/>
          <w:sz w:val="24"/>
          <w:szCs w:val="24"/>
        </w:rPr>
        <w:t xml:space="preserve">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w:t>
      </w:r>
      <w:r>
        <w:rPr>
          <w:rFonts w:ascii="Times New Roman" w:hAnsi="Times New Roman"/>
          <w:sz w:val="24"/>
          <w:szCs w:val="24"/>
        </w:rPr>
        <w:t xml:space="preserve">                              </w:t>
      </w:r>
      <w:r w:rsidR="007245B8" w:rsidRPr="0017706A">
        <w:rPr>
          <w:rFonts w:ascii="Times New Roman" w:hAnsi="Times New Roman"/>
          <w:sz w:val="24"/>
          <w:szCs w:val="24"/>
        </w:rPr>
        <w:t xml:space="preserve">для обеспечения государственных и муниципальных нужд и (или) настоящего Положения, он должен письменно сообщить об этом Председателю Единой комиссии </w:t>
      </w:r>
      <w:r>
        <w:rPr>
          <w:rFonts w:ascii="Times New Roman" w:hAnsi="Times New Roman"/>
          <w:sz w:val="24"/>
          <w:szCs w:val="24"/>
        </w:rPr>
        <w:t xml:space="preserve">                                        </w:t>
      </w:r>
      <w:r w:rsidR="007245B8" w:rsidRPr="0017706A">
        <w:rPr>
          <w:rFonts w:ascii="Times New Roman" w:hAnsi="Times New Roman"/>
          <w:sz w:val="24"/>
          <w:szCs w:val="24"/>
        </w:rPr>
        <w:t>и (или) заказчику, уполномоченному органу, уполномоченному учреждению в течение одного дня</w:t>
      </w:r>
      <w:proofErr w:type="gramEnd"/>
      <w:r w:rsidR="007245B8" w:rsidRPr="0017706A">
        <w:rPr>
          <w:rFonts w:ascii="Times New Roman" w:hAnsi="Times New Roman"/>
          <w:sz w:val="24"/>
          <w:szCs w:val="24"/>
        </w:rPr>
        <w:t xml:space="preserve"> с момента, когда он узнал о таком нарушении.</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6.4. </w:t>
      </w:r>
      <w:r w:rsidR="007245B8" w:rsidRPr="0017706A">
        <w:rPr>
          <w:rFonts w:ascii="Times New Roman" w:hAnsi="Times New Roman"/>
          <w:sz w:val="24"/>
          <w:szCs w:val="24"/>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7245B8" w:rsidRPr="0017706A" w:rsidRDefault="003C1FF1" w:rsidP="0017706A">
      <w:pPr>
        <w:pStyle w:val="a8"/>
        <w:jc w:val="both"/>
        <w:rPr>
          <w:rFonts w:ascii="Times New Roman" w:hAnsi="Times New Roman"/>
          <w:sz w:val="24"/>
          <w:szCs w:val="24"/>
        </w:rPr>
      </w:pPr>
      <w:r>
        <w:rPr>
          <w:rFonts w:ascii="Times New Roman" w:hAnsi="Times New Roman"/>
          <w:sz w:val="24"/>
          <w:szCs w:val="24"/>
        </w:rPr>
        <w:t xml:space="preserve">       </w:t>
      </w:r>
      <w:r w:rsidR="007245B8" w:rsidRPr="0017706A">
        <w:rPr>
          <w:rFonts w:ascii="Times New Roman" w:hAnsi="Times New Roman"/>
          <w:sz w:val="24"/>
          <w:szCs w:val="24"/>
        </w:rPr>
        <w:t>6</w:t>
      </w:r>
      <w:r>
        <w:rPr>
          <w:rFonts w:ascii="Times New Roman" w:hAnsi="Times New Roman"/>
          <w:sz w:val="24"/>
          <w:szCs w:val="24"/>
        </w:rPr>
        <w:t xml:space="preserve">.5.  </w:t>
      </w:r>
      <w:r w:rsidR="007245B8" w:rsidRPr="0017706A">
        <w:rPr>
          <w:rFonts w:ascii="Times New Roman" w:hAnsi="Times New Roman"/>
          <w:sz w:val="24"/>
          <w:szCs w:val="24"/>
        </w:rPr>
        <w:t xml:space="preserve">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w:t>
      </w:r>
      <w:r>
        <w:rPr>
          <w:rFonts w:ascii="Times New Roman" w:hAnsi="Times New Roman"/>
          <w:sz w:val="24"/>
          <w:szCs w:val="24"/>
        </w:rPr>
        <w:t xml:space="preserve">                   </w:t>
      </w:r>
      <w:r w:rsidR="007245B8" w:rsidRPr="0017706A">
        <w:rPr>
          <w:rFonts w:ascii="Times New Roman" w:hAnsi="Times New Roman"/>
          <w:sz w:val="24"/>
          <w:szCs w:val="24"/>
        </w:rPr>
        <w:t>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AA3778" w:rsidRPr="0017706A" w:rsidRDefault="00AA3778" w:rsidP="0017706A">
      <w:pPr>
        <w:pStyle w:val="a8"/>
        <w:jc w:val="both"/>
        <w:rPr>
          <w:rFonts w:ascii="Times New Roman" w:hAnsi="Times New Roman"/>
          <w:sz w:val="24"/>
          <w:szCs w:val="24"/>
        </w:rPr>
      </w:pPr>
    </w:p>
    <w:sectPr w:rsidR="00AA3778" w:rsidRPr="0017706A" w:rsidSect="000C3E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9106B"/>
    <w:multiLevelType w:val="hybridMultilevel"/>
    <w:tmpl w:val="F2FA2B7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7FB77242"/>
    <w:multiLevelType w:val="multilevel"/>
    <w:tmpl w:val="1EBECEC6"/>
    <w:lvl w:ilvl="0">
      <w:start w:val="1"/>
      <w:numFmt w:val="decimal"/>
      <w:lvlText w:val="%1."/>
      <w:lvlJc w:val="left"/>
      <w:pPr>
        <w:ind w:left="1200" w:hanging="1200"/>
      </w:pPr>
    </w:lvl>
    <w:lvl w:ilvl="1">
      <w:start w:val="1"/>
      <w:numFmt w:val="decimal"/>
      <w:lvlText w:val="%1.%2."/>
      <w:lvlJc w:val="left"/>
      <w:pPr>
        <w:ind w:left="1342" w:hanging="1200"/>
      </w:pPr>
    </w:lvl>
    <w:lvl w:ilvl="2">
      <w:start w:val="1"/>
      <w:numFmt w:val="decimal"/>
      <w:lvlText w:val="%1.%2.%3."/>
      <w:lvlJc w:val="left"/>
      <w:pPr>
        <w:ind w:left="1484" w:hanging="1200"/>
      </w:pPr>
    </w:lvl>
    <w:lvl w:ilvl="3">
      <w:start w:val="1"/>
      <w:numFmt w:val="decimal"/>
      <w:lvlText w:val="%1.%2.%3.%4."/>
      <w:lvlJc w:val="left"/>
      <w:pPr>
        <w:ind w:left="1626" w:hanging="1200"/>
      </w:pPr>
    </w:lvl>
    <w:lvl w:ilvl="4">
      <w:start w:val="1"/>
      <w:numFmt w:val="decimalZero"/>
      <w:lvlText w:val="%1.%2.%3.%4.%5."/>
      <w:lvlJc w:val="left"/>
      <w:pPr>
        <w:ind w:left="1768" w:hanging="120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29"/>
    <w:rsid w:val="000B2D65"/>
    <w:rsid w:val="000C3EC2"/>
    <w:rsid w:val="001110F6"/>
    <w:rsid w:val="0017706A"/>
    <w:rsid w:val="001812C4"/>
    <w:rsid w:val="002E40F5"/>
    <w:rsid w:val="00324EEA"/>
    <w:rsid w:val="003C1FF1"/>
    <w:rsid w:val="004715FC"/>
    <w:rsid w:val="00552E29"/>
    <w:rsid w:val="005610F5"/>
    <w:rsid w:val="005A6D4B"/>
    <w:rsid w:val="005E3A66"/>
    <w:rsid w:val="005F48F8"/>
    <w:rsid w:val="007245B8"/>
    <w:rsid w:val="00802EF6"/>
    <w:rsid w:val="008643FE"/>
    <w:rsid w:val="008E7E6C"/>
    <w:rsid w:val="009A4B8D"/>
    <w:rsid w:val="00A14D89"/>
    <w:rsid w:val="00A45217"/>
    <w:rsid w:val="00A82197"/>
    <w:rsid w:val="00AA3778"/>
    <w:rsid w:val="00B12711"/>
    <w:rsid w:val="00B345BB"/>
    <w:rsid w:val="00CA2557"/>
    <w:rsid w:val="00CE5802"/>
    <w:rsid w:val="00E5254E"/>
    <w:rsid w:val="00E61D40"/>
    <w:rsid w:val="00E71C2A"/>
    <w:rsid w:val="00F7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B8"/>
    <w:pPr>
      <w:ind w:left="720"/>
      <w:contextualSpacing/>
    </w:pPr>
  </w:style>
  <w:style w:type="character" w:styleId="a4">
    <w:name w:val="Hyperlink"/>
    <w:basedOn w:val="a0"/>
    <w:uiPriority w:val="99"/>
    <w:semiHidden/>
    <w:unhideWhenUsed/>
    <w:rsid w:val="007245B8"/>
    <w:rPr>
      <w:color w:val="0000FF"/>
      <w:u w:val="single"/>
    </w:rPr>
  </w:style>
  <w:style w:type="paragraph" w:styleId="a5">
    <w:name w:val="Balloon Text"/>
    <w:basedOn w:val="a"/>
    <w:link w:val="a6"/>
    <w:uiPriority w:val="99"/>
    <w:semiHidden/>
    <w:unhideWhenUsed/>
    <w:rsid w:val="000C3E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EC2"/>
    <w:rPr>
      <w:rFonts w:ascii="Tahoma" w:eastAsia="Calibri" w:hAnsi="Tahoma" w:cs="Tahoma"/>
      <w:sz w:val="16"/>
      <w:szCs w:val="16"/>
    </w:rPr>
  </w:style>
  <w:style w:type="table" w:styleId="a7">
    <w:name w:val="Table Grid"/>
    <w:basedOn w:val="a1"/>
    <w:uiPriority w:val="59"/>
    <w:rsid w:val="00AA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7706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B8"/>
    <w:pPr>
      <w:ind w:left="720"/>
      <w:contextualSpacing/>
    </w:pPr>
  </w:style>
  <w:style w:type="character" w:styleId="a4">
    <w:name w:val="Hyperlink"/>
    <w:basedOn w:val="a0"/>
    <w:uiPriority w:val="99"/>
    <w:semiHidden/>
    <w:unhideWhenUsed/>
    <w:rsid w:val="007245B8"/>
    <w:rPr>
      <w:color w:val="0000FF"/>
      <w:u w:val="single"/>
    </w:rPr>
  </w:style>
  <w:style w:type="paragraph" w:styleId="a5">
    <w:name w:val="Balloon Text"/>
    <w:basedOn w:val="a"/>
    <w:link w:val="a6"/>
    <w:uiPriority w:val="99"/>
    <w:semiHidden/>
    <w:unhideWhenUsed/>
    <w:rsid w:val="000C3E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EC2"/>
    <w:rPr>
      <w:rFonts w:ascii="Tahoma" w:eastAsia="Calibri" w:hAnsi="Tahoma" w:cs="Tahoma"/>
      <w:sz w:val="16"/>
      <w:szCs w:val="16"/>
    </w:rPr>
  </w:style>
  <w:style w:type="table" w:styleId="a7">
    <w:name w:val="Table Grid"/>
    <w:basedOn w:val="a1"/>
    <w:uiPriority w:val="59"/>
    <w:rsid w:val="00AA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770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7634B6F8B5AE202D395C09A988E0113DB3AB23EC48CB813CF10F9386DBE7D53C4E71AB856FC74CEQFD0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D42D-B731-4B33-A00E-43234F3E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9254</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2016-05-11T11:10:00Z</cp:lastPrinted>
  <dcterms:created xsi:type="dcterms:W3CDTF">2016-05-11T08:46:00Z</dcterms:created>
  <dcterms:modified xsi:type="dcterms:W3CDTF">2016-06-14T08:32:00Z</dcterms:modified>
</cp:coreProperties>
</file>