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5" w:rsidRDefault="009D0D35" w:rsidP="009D0D35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D0D35" w:rsidRDefault="009D0D35" w:rsidP="009D0D3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D0D35" w:rsidRDefault="009D0D35" w:rsidP="009D0D35">
      <w:pPr>
        <w:pStyle w:val="a4"/>
        <w:rPr>
          <w:sz w:val="28"/>
          <w:szCs w:val="28"/>
        </w:rPr>
      </w:pPr>
    </w:p>
    <w:p w:rsidR="009D0D35" w:rsidRDefault="009D0D35" w:rsidP="009D0D3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D0D35" w:rsidRDefault="009D0D35" w:rsidP="009D0D35">
      <w:pPr>
        <w:pStyle w:val="a4"/>
      </w:pPr>
    </w:p>
    <w:p w:rsidR="009D0D35" w:rsidRDefault="009D0D35" w:rsidP="009D0D35">
      <w:pPr>
        <w:pStyle w:val="a4"/>
        <w:rPr>
          <w:rFonts w:ascii="Arial Black" w:hAnsi="Arial Black" w:cs="Arial"/>
          <w:sz w:val="28"/>
          <w:szCs w:val="28"/>
        </w:rPr>
      </w:pPr>
    </w:p>
    <w:p w:rsidR="009D0D35" w:rsidRDefault="005E6D19" w:rsidP="009D0D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</w:t>
      </w:r>
      <w:r w:rsidR="009D0D35">
        <w:rPr>
          <w:rFonts w:ascii="Times New Roman" w:hAnsi="Times New Roman"/>
          <w:sz w:val="28"/>
          <w:szCs w:val="28"/>
        </w:rPr>
        <w:t xml:space="preserve">г. </w:t>
      </w:r>
      <w:r w:rsidR="006575EC">
        <w:rPr>
          <w:rFonts w:ascii="Times New Roman" w:hAnsi="Times New Roman"/>
          <w:sz w:val="28"/>
          <w:szCs w:val="28"/>
        </w:rPr>
        <w:t xml:space="preserve"> </w:t>
      </w:r>
      <w:r w:rsidR="00991C5E">
        <w:rPr>
          <w:rFonts w:ascii="Times New Roman" w:hAnsi="Times New Roman"/>
          <w:sz w:val="28"/>
          <w:szCs w:val="28"/>
        </w:rPr>
        <w:t>№ 01-02/13-6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</w:p>
    <w:p w:rsidR="009D0D35" w:rsidRDefault="009D0D35" w:rsidP="009D0D35">
      <w:pPr>
        <w:rPr>
          <w:b/>
          <w:sz w:val="28"/>
          <w:szCs w:val="28"/>
        </w:rPr>
      </w:pPr>
    </w:p>
    <w:p w:rsidR="009D0D35" w:rsidRDefault="009D0D35" w:rsidP="009D0D35">
      <w:pPr>
        <w:pStyle w:val="a4"/>
      </w:pPr>
    </w:p>
    <w:p w:rsidR="006575EC" w:rsidRDefault="009D0D35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экспертном заключении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решения Совета депутатов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муниципального округа </w:t>
      </w:r>
    </w:p>
    <w:p w:rsidR="009D0D35" w:rsidRDefault="001749BB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Бутырский  на 2016</w:t>
      </w:r>
      <w:r w:rsidR="009D0D35">
        <w:rPr>
          <w:rFonts w:ascii="Times New Roman" w:hAnsi="Times New Roman"/>
          <w:b/>
          <w:sz w:val="28"/>
          <w:szCs w:val="28"/>
        </w:rPr>
        <w:t xml:space="preserve"> год и плановый</w:t>
      </w:r>
    </w:p>
    <w:p w:rsidR="009D0D35" w:rsidRDefault="001749BB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2017 и 2018</w:t>
      </w:r>
      <w:r w:rsidR="009D0D35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6575EC" w:rsidRDefault="006575EC" w:rsidP="006575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75EC" w:rsidRDefault="006575EC" w:rsidP="006575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75EC" w:rsidRPr="00C205C6" w:rsidRDefault="00DE774E" w:rsidP="006575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C205C6">
        <w:rPr>
          <w:rFonts w:ascii="Times New Roman" w:hAnsi="Times New Roman"/>
          <w:sz w:val="28"/>
          <w:szCs w:val="28"/>
        </w:rPr>
        <w:t xml:space="preserve">соответствии с </w:t>
      </w:r>
      <w:r w:rsidR="00C205C6" w:rsidRPr="00C205C6">
        <w:rPr>
          <w:rFonts w:ascii="Times New Roman" w:hAnsi="Times New Roman"/>
          <w:sz w:val="28"/>
          <w:szCs w:val="28"/>
        </w:rPr>
        <w:t>Положением о бюджетном процессе в муниципальном округе Бутырский, утвержденным решением Совета деп</w:t>
      </w:r>
      <w:r w:rsidR="00C205C6">
        <w:rPr>
          <w:rFonts w:ascii="Times New Roman" w:hAnsi="Times New Roman"/>
          <w:sz w:val="28"/>
          <w:szCs w:val="28"/>
        </w:rPr>
        <w:t xml:space="preserve">утатов от 27 февраля 2014 года </w:t>
      </w:r>
      <w:r w:rsidR="00C205C6" w:rsidRPr="00C205C6">
        <w:rPr>
          <w:rFonts w:ascii="Times New Roman" w:hAnsi="Times New Roman"/>
          <w:sz w:val="28"/>
          <w:szCs w:val="28"/>
        </w:rPr>
        <w:t>№ 01-01-3/8</w:t>
      </w:r>
      <w:r w:rsidR="00C205C6">
        <w:rPr>
          <w:rFonts w:ascii="Times New Roman" w:hAnsi="Times New Roman"/>
          <w:sz w:val="28"/>
          <w:szCs w:val="28"/>
        </w:rPr>
        <w:t xml:space="preserve">, </w:t>
      </w:r>
      <w:r w:rsidR="006575EC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6575EC" w:rsidRDefault="006575EC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0D35" w:rsidRDefault="009D0D35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муниципального округа Бутырский «О бюджете муниципального округа Бут</w:t>
      </w:r>
      <w:r w:rsidR="005E6D19">
        <w:rPr>
          <w:rFonts w:ascii="Times New Roman" w:hAnsi="Times New Roman"/>
          <w:sz w:val="28"/>
          <w:szCs w:val="28"/>
        </w:rPr>
        <w:t>ырский  на 2016</w:t>
      </w:r>
      <w:r>
        <w:rPr>
          <w:rFonts w:ascii="Times New Roman" w:hAnsi="Times New Roman"/>
          <w:sz w:val="28"/>
          <w:szCs w:val="28"/>
        </w:rPr>
        <w:t xml:space="preserve"> год и плановый п</w:t>
      </w:r>
      <w:r w:rsidR="005E6D19">
        <w:rPr>
          <w:rFonts w:ascii="Times New Roman" w:hAnsi="Times New Roman"/>
          <w:sz w:val="28"/>
          <w:szCs w:val="28"/>
        </w:rPr>
        <w:t>ериод                       2017 и 2018</w:t>
      </w:r>
      <w:r>
        <w:rPr>
          <w:rFonts w:ascii="Times New Roman" w:hAnsi="Times New Roman"/>
          <w:sz w:val="28"/>
          <w:szCs w:val="28"/>
        </w:rPr>
        <w:t xml:space="preserve"> годов» (приложение). </w:t>
      </w:r>
    </w:p>
    <w:p w:rsidR="009D0D35" w:rsidRDefault="005E6D19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</w:t>
      </w:r>
      <w:r w:rsidR="009D0D35">
        <w:rPr>
          <w:rFonts w:ascii="Times New Roman" w:hAnsi="Times New Roman"/>
          <w:sz w:val="28"/>
          <w:szCs w:val="28"/>
        </w:rPr>
        <w:t>ть</w:t>
      </w:r>
      <w:proofErr w:type="gramEnd"/>
      <w:r w:rsidR="009D0D35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решение на </w:t>
      </w:r>
      <w:r w:rsidR="009D0D35">
        <w:rPr>
          <w:rFonts w:ascii="Times New Roman" w:hAnsi="Times New Roman"/>
          <w:sz w:val="28"/>
          <w:szCs w:val="28"/>
        </w:rPr>
        <w:t>официальном сайте муниципального округа Бутырский</w:t>
      </w:r>
      <w:r w:rsidR="006575E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9D0D35">
        <w:rPr>
          <w:rFonts w:ascii="Times New Roman" w:hAnsi="Times New Roman"/>
          <w:sz w:val="28"/>
          <w:szCs w:val="28"/>
        </w:rPr>
        <w:t xml:space="preserve">.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 Настоящее решение вступает в силу со дня принятия.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 </w:t>
      </w:r>
    </w:p>
    <w:p w:rsidR="009D0D35" w:rsidRDefault="009D0D35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0D35" w:rsidRDefault="009D0D35" w:rsidP="009D0D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2BCA" w:rsidRDefault="009D0D35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                             А.П. Осипенко</w:t>
      </w: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2BCA" w:rsidRDefault="00C32BCA" w:rsidP="009D0D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D6A48" w:rsidRDefault="008D6A48" w:rsidP="008D6A48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8D6A48" w:rsidRDefault="008D6A48" w:rsidP="008D6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депутатов</w:t>
      </w:r>
    </w:p>
    <w:p w:rsidR="008D6A48" w:rsidRDefault="008D6A48" w:rsidP="008D6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8D6A48" w:rsidRDefault="008D6A48" w:rsidP="008D6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17 декабря 2015г. № 01-02/13-6</w:t>
      </w:r>
    </w:p>
    <w:p w:rsidR="008D6A48" w:rsidRDefault="008D6A48" w:rsidP="008D6A48"/>
    <w:p w:rsidR="008D6A48" w:rsidRDefault="008D6A48" w:rsidP="008D6A48"/>
    <w:p w:rsidR="008D6A48" w:rsidRDefault="008D6A48" w:rsidP="008D6A48"/>
    <w:p w:rsidR="008D6A48" w:rsidRDefault="008D6A48" w:rsidP="008D6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8D6A48" w:rsidRDefault="008D6A48" w:rsidP="008D6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 Совета депутатов </w:t>
      </w:r>
    </w:p>
    <w:p w:rsidR="008D6A48" w:rsidRDefault="008D6A48" w:rsidP="008D6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муниципального округа Бутырский на 2016 год</w:t>
      </w:r>
    </w:p>
    <w:p w:rsidR="008D6A48" w:rsidRDefault="008D6A48" w:rsidP="008D6A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2017 и 2018 годов»</w:t>
      </w:r>
    </w:p>
    <w:p w:rsidR="008D6A48" w:rsidRDefault="008D6A48" w:rsidP="008D6A48">
      <w:pPr>
        <w:rPr>
          <w:sz w:val="28"/>
          <w:szCs w:val="28"/>
        </w:rPr>
      </w:pPr>
    </w:p>
    <w:p w:rsidR="008D6A48" w:rsidRDefault="008D6A48" w:rsidP="008D6A48">
      <w:pPr>
        <w:rPr>
          <w:sz w:val="28"/>
          <w:szCs w:val="28"/>
        </w:rPr>
      </w:pP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Настоящее заключение</w:t>
      </w:r>
      <w:r>
        <w:rPr>
          <w:sz w:val="28"/>
          <w:szCs w:val="28"/>
          <w:lang w:eastAsia="en-US"/>
        </w:rPr>
        <w:t xml:space="preserve"> составлено Бюджетно-финансовой комиссией Совета депутатов муниципального округа </w:t>
      </w:r>
      <w:proofErr w:type="gramStart"/>
      <w:r>
        <w:rPr>
          <w:sz w:val="28"/>
          <w:szCs w:val="28"/>
          <w:lang w:eastAsia="en-US"/>
        </w:rPr>
        <w:t>Бутырский</w:t>
      </w:r>
      <w:proofErr w:type="gramEnd"/>
      <w:r>
        <w:rPr>
          <w:sz w:val="28"/>
          <w:szCs w:val="28"/>
          <w:lang w:eastAsia="en-US"/>
        </w:rPr>
        <w:t xml:space="preserve"> (далее – Комиссия)                 в составе:  Серебрякова Е.П. - председатель комиссии, Рощина О.Н.                         и Степанова О.П. -  члены комиссии, в соответствии </w:t>
      </w:r>
      <w:r>
        <w:rPr>
          <w:sz w:val="28"/>
          <w:szCs w:val="28"/>
        </w:rPr>
        <w:t>с Положением                    о бюджетном процессе в муниципальном округе Бутырский, утвержденным решением Совета депутатов от 27 февраля 2014 года  № 01-01-3/8.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При проведении экспертизы была поставлена задача </w:t>
      </w:r>
      <w:proofErr w:type="gramStart"/>
      <w:r>
        <w:rPr>
          <w:sz w:val="28"/>
          <w:szCs w:val="28"/>
          <w:lang w:eastAsia="en-US"/>
        </w:rPr>
        <w:t>сформировать</w:t>
      </w:r>
      <w:proofErr w:type="gramEnd"/>
      <w:r>
        <w:rPr>
          <w:sz w:val="28"/>
          <w:szCs w:val="28"/>
          <w:lang w:eastAsia="en-US"/>
        </w:rPr>
        <w:t xml:space="preserve"> заключение на проект решения Совета депутатов «О бюджете муниципального округа Бутырский на 2016 год и плановый период                       2017 и 2018 годов» с точки зрения: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соответствия федеральному законодательству, законам города Москвы, нормативным документам Департамента финансов города Москвы                            и муниципальным правовым актам; 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целесообразности и обоснованности проекта решения Совета депутатов «О бюджете муниципального округа Бутырский на 2016 год и плановый период 2017 и 2018 годов».</w:t>
      </w:r>
    </w:p>
    <w:p w:rsidR="008D6A48" w:rsidRDefault="008D6A48" w:rsidP="008D6A48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 xml:space="preserve">Настоящее заключение подготовлено </w:t>
      </w:r>
      <w:r>
        <w:rPr>
          <w:sz w:val="28"/>
          <w:szCs w:val="28"/>
        </w:rPr>
        <w:t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 городе Москве», проектом закона города Москвы «О бюджете города Москвы                    на 2016 год и плановый период 2017 и 2018 годов», Уставом муниципального округа Бутырский, Положением о бюджетном процессе в муниципальном округе Бутырский, утвержденным решением</w:t>
      </w:r>
      <w:proofErr w:type="gramEnd"/>
      <w:r>
        <w:rPr>
          <w:sz w:val="28"/>
          <w:szCs w:val="28"/>
        </w:rPr>
        <w:t xml:space="preserve"> Совета депутатов от 27 февраля 2014 года  № 01-01-3/8.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t xml:space="preserve">       </w:t>
      </w:r>
      <w:r>
        <w:rPr>
          <w:sz w:val="28"/>
          <w:szCs w:val="28"/>
          <w:lang w:eastAsia="en-US"/>
        </w:rPr>
        <w:t xml:space="preserve">При подготовке данного заключения  члены Комиссии проанализировали документы, внесенные одновременно с проектом решения Совета депутатов «О </w:t>
      </w:r>
      <w:r>
        <w:rPr>
          <w:sz w:val="28"/>
          <w:szCs w:val="28"/>
        </w:rPr>
        <w:t>бюджете муниципального округа Бутырский  на 2016 год и плановый период 2017 и 2018 годов</w:t>
      </w:r>
      <w:r>
        <w:rPr>
          <w:sz w:val="28"/>
          <w:szCs w:val="28"/>
          <w:lang w:eastAsia="en-US"/>
        </w:rPr>
        <w:t>» (далее  – проект решения), а именно:</w:t>
      </w:r>
    </w:p>
    <w:p w:rsidR="008D6A48" w:rsidRDefault="008D6A48" w:rsidP="008D6A48">
      <w:pPr>
        <w:rPr>
          <w:sz w:val="28"/>
          <w:szCs w:val="28"/>
          <w:lang w:eastAsia="en-US"/>
        </w:rPr>
        <w:sectPr w:rsidR="008D6A48">
          <w:pgSz w:w="11906" w:h="16838"/>
          <w:pgMar w:top="1134" w:right="851" w:bottom="1134" w:left="1701" w:header="709" w:footer="709" w:gutter="0"/>
          <w:cols w:space="720"/>
        </w:sectPr>
      </w:pP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-  итоги социально-экономического развития муниципального округа </w:t>
      </w:r>
      <w:proofErr w:type="gramStart"/>
      <w:r>
        <w:rPr>
          <w:sz w:val="28"/>
          <w:szCs w:val="28"/>
          <w:lang w:eastAsia="en-US"/>
        </w:rPr>
        <w:t>Бутырский</w:t>
      </w:r>
      <w:proofErr w:type="gramEnd"/>
      <w:r>
        <w:rPr>
          <w:sz w:val="28"/>
          <w:szCs w:val="28"/>
          <w:lang w:eastAsia="en-US"/>
        </w:rPr>
        <w:t xml:space="preserve"> в 2015 году;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 оценка ожидаемого исполнения бюджета муниципального округа Бутырский за 2015 год;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 прогноз социально-экономического развития муниципального округа Бутырский на 2016-2018 годы;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 параметры среднесрочного финансового плана муниципального округа </w:t>
      </w:r>
      <w:proofErr w:type="gramStart"/>
      <w:r>
        <w:rPr>
          <w:sz w:val="28"/>
          <w:szCs w:val="28"/>
          <w:lang w:eastAsia="en-US"/>
        </w:rPr>
        <w:t>Бутырский</w:t>
      </w:r>
      <w:proofErr w:type="gramEnd"/>
      <w:r>
        <w:rPr>
          <w:sz w:val="28"/>
          <w:szCs w:val="28"/>
          <w:lang w:eastAsia="en-US"/>
        </w:rPr>
        <w:t xml:space="preserve">  на  2016-2018 годы;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 пояснительная записка к проекту решения Совета депутатов муниципального округа  Бутырский «О бюджете муниципального округа Бутырский  на 2016 год и плановый период 2017 и 2018 годов»;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основные направления бюджетной и налоговой политики  муниципального  округа  </w:t>
      </w:r>
      <w:proofErr w:type="gramStart"/>
      <w:r>
        <w:rPr>
          <w:sz w:val="28"/>
          <w:szCs w:val="28"/>
          <w:lang w:eastAsia="en-US"/>
        </w:rPr>
        <w:t>Бутырский</w:t>
      </w:r>
      <w:proofErr w:type="gramEnd"/>
      <w:r>
        <w:rPr>
          <w:sz w:val="28"/>
          <w:szCs w:val="28"/>
          <w:lang w:eastAsia="en-US"/>
        </w:rPr>
        <w:t>.</w:t>
      </w:r>
    </w:p>
    <w:p w:rsidR="008D6A48" w:rsidRDefault="008D6A48" w:rsidP="008D6A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Анализ проекта решения  Совета депутатов «О бюджете муниципального округа  Бутырский  на 2016 год и плановый период 2017 и 2018 годов»                и представленных одновременно с ним документов показал, что учтены                  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8D6A48" w:rsidRPr="008D6A48" w:rsidRDefault="008D6A48" w:rsidP="008D6A48">
      <w:pPr>
        <w:rPr>
          <w:bCs/>
          <w:sz w:val="28"/>
          <w:szCs w:val="28"/>
          <w:lang w:eastAsia="en-US"/>
        </w:rPr>
      </w:pPr>
    </w:p>
    <w:p w:rsidR="008D6A48" w:rsidRPr="008D6A48" w:rsidRDefault="008D6A48" w:rsidP="008D6A48">
      <w:pPr>
        <w:jc w:val="center"/>
        <w:rPr>
          <w:bCs/>
          <w:sz w:val="28"/>
          <w:szCs w:val="28"/>
          <w:lang w:eastAsia="en-US"/>
        </w:rPr>
      </w:pPr>
      <w:r w:rsidRPr="008D6A48">
        <w:rPr>
          <w:bCs/>
          <w:sz w:val="28"/>
          <w:szCs w:val="28"/>
          <w:lang w:eastAsia="en-US"/>
        </w:rPr>
        <w:t xml:space="preserve">1.  Общая характеристика бюджета  </w:t>
      </w:r>
    </w:p>
    <w:p w:rsidR="008D6A48" w:rsidRPr="008D6A48" w:rsidRDefault="008D6A48" w:rsidP="008D6A48">
      <w:pPr>
        <w:jc w:val="center"/>
      </w:pPr>
      <w:r w:rsidRPr="008D6A48">
        <w:rPr>
          <w:bCs/>
          <w:sz w:val="28"/>
          <w:szCs w:val="28"/>
          <w:lang w:eastAsia="en-US"/>
        </w:rPr>
        <w:t>муниципального округа Бутырский на 2016 год</w:t>
      </w:r>
    </w:p>
    <w:tbl>
      <w:tblPr>
        <w:tblW w:w="5112" w:type="pct"/>
        <w:jc w:val="center"/>
        <w:tblInd w:w="17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4"/>
      </w:tblGrid>
      <w:tr w:rsidR="008D6A48" w:rsidTr="00C86289">
        <w:trPr>
          <w:jc w:val="center"/>
        </w:trPr>
        <w:tc>
          <w:tcPr>
            <w:tcW w:w="9564" w:type="dxa"/>
          </w:tcPr>
          <w:p w:rsidR="008D6A48" w:rsidRDefault="008D6A4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таблица 1</w:t>
            </w: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tbl>
            <w:tblPr>
              <w:tblW w:w="9560" w:type="dxa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54"/>
              <w:gridCol w:w="1762"/>
              <w:gridCol w:w="1418"/>
              <w:gridCol w:w="992"/>
              <w:gridCol w:w="1134"/>
            </w:tblGrid>
            <w:tr w:rsidR="008D6A48">
              <w:tc>
                <w:tcPr>
                  <w:tcW w:w="4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1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Уточнен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лан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:rsidR="008D6A48" w:rsidRDefault="008D6A4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 учетом  изменений   2015 год</w:t>
                  </w:r>
                </w:p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тыс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.р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уб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A4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Ожидаемое исполнение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2015 год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Откло-нение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widowControl w:val="0"/>
                    <w:snapToGri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Прогноз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 xml:space="preserve"> год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</w:rPr>
                    <w:t>уб</w:t>
                  </w:r>
                  <w:proofErr w:type="spellEnd"/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ДОХОДЫ: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17134,4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17134,4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15044,6</w:t>
                  </w:r>
                </w:p>
              </w:tc>
            </w:tr>
            <w:tr w:rsidR="008D6A48">
              <w:trPr>
                <w:trHeight w:val="181"/>
              </w:trPr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14974,4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14974,4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15044,6</w:t>
                  </w: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субвенции бюджетам внутригородских муниципальных образований городов федерального значения Москвы и Санкт-Петербурга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</w:p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</w:p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</w:p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РАСХОДЫ: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17134,4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12628,0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3771,9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15044,6</w:t>
                  </w: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13029,3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9257,4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3771,9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10915,5</w:t>
                  </w: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проведения выборов </w:t>
                  </w:r>
                </w:p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референдумов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1681,9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1702,1</w:t>
                  </w: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1723,2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1682,0</w:t>
                  </w:r>
                </w:p>
              </w:tc>
            </w:tr>
            <w:tr w:rsidR="008D6A48"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745,0</w:t>
                  </w:r>
                </w:p>
              </w:tc>
            </w:tr>
          </w:tbl>
          <w:p w:rsidR="008D6A48" w:rsidRDefault="008D6A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Из данной таблицы следует, что ожидаемое исполнение плана по доходам  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бюджета муниципального округа </w:t>
            </w:r>
            <w:proofErr w:type="gramStart"/>
            <w:r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2015 году составляет 100,0%,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 расходам – 73,7%, прогноз доходов и расходов предполагает исполнение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бюджета в 2016 году на 100,0%, т.е. муниципальный округ Бутырский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 2016-2018 годы следует считать самодостаточным.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В соответствии с проектом решения предлагается утвердить бюджет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муниципального округа Бутырский на 2016 год  по доходам в сумме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15044,6 тыс. руб.; по расходам – 15044,6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Общий объём расходов бюджета  муниципального округа Бутырский 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 2016 году планируется уменьшить по сравнению с 2015 годом на 2089,8</w:t>
            </w: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тысячи рублей.</w:t>
            </w: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</w:p>
          <w:p w:rsidR="008D6A48" w:rsidRPr="008D6A48" w:rsidRDefault="008D6A48" w:rsidP="008D6A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A48">
              <w:rPr>
                <w:bCs/>
                <w:sz w:val="28"/>
                <w:szCs w:val="28"/>
                <w:lang w:eastAsia="en-US"/>
              </w:rPr>
              <w:t>2. Доходы бюджета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D6A48">
              <w:rPr>
                <w:bCs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Pr="008D6A48">
              <w:rPr>
                <w:bCs/>
                <w:sz w:val="28"/>
                <w:szCs w:val="28"/>
                <w:lang w:eastAsia="en-US"/>
              </w:rPr>
              <w:t>Бутырский</w:t>
            </w:r>
            <w:proofErr w:type="gramEnd"/>
          </w:p>
          <w:p w:rsidR="008D6A48" w:rsidRPr="008D6A48" w:rsidRDefault="008D6A48" w:rsidP="008D6A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A48">
              <w:rPr>
                <w:bCs/>
                <w:sz w:val="28"/>
                <w:szCs w:val="28"/>
                <w:lang w:eastAsia="en-US"/>
              </w:rPr>
              <w:t>на 2016 год</w:t>
            </w:r>
          </w:p>
          <w:p w:rsidR="008D6A48" w:rsidRDefault="008D6A48" w:rsidP="008D6A4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Формирование доходной части бюджета муниципального округа </w:t>
            </w: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Бутырский на 2016 год осуществлялось в условиях </w:t>
            </w:r>
            <w:proofErr w:type="gramStart"/>
            <w:r>
              <w:rPr>
                <w:sz w:val="28"/>
                <w:szCs w:val="28"/>
                <w:lang w:eastAsia="en-US"/>
              </w:rPr>
              <w:t>действующего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2015</w:t>
            </w:r>
          </w:p>
          <w:p w:rsidR="008D6A48" w:rsidRDefault="008D6A48" w:rsidP="008D6A4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году налогового законодательства, на основании показателей социально- </w:t>
            </w:r>
          </w:p>
          <w:p w:rsidR="008D6A48" w:rsidRDefault="008D6A48" w:rsidP="008D6A48">
            <w:pPr>
              <w:ind w:left="69" w:hanging="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экономического развития территории, с учетом основных направлений</w:t>
            </w: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бюджетной и налоговой политики.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Объем налоговых и неналоговых доходов бюджета муниципального 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округа Бутырский  прогнозируется на 2016 год в сумме: 15044,6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D6A48" w:rsidRDefault="008D6A48" w:rsidP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(100,0% в общем объеме доходов).</w:t>
            </w:r>
          </w:p>
          <w:p w:rsidR="008D6A48" w:rsidRDefault="008D6A48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При этом  норматив отчислений от налога на доходы физических</w:t>
            </w:r>
            <w:r w:rsidR="00C86289">
              <w:rPr>
                <w:sz w:val="28"/>
                <w:szCs w:val="28"/>
                <w:lang w:eastAsia="en-US"/>
              </w:rPr>
              <w:t xml:space="preserve"> лиц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D6A48" w:rsidRDefault="00C86289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в бюджет </w:t>
            </w:r>
            <w:r w:rsidR="008D6A48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униципального округа Бутырский </w:t>
            </w:r>
            <w:r w:rsidR="008D6A48">
              <w:rPr>
                <w:sz w:val="28"/>
                <w:szCs w:val="28"/>
                <w:lang w:eastAsia="en-US"/>
              </w:rPr>
              <w:t xml:space="preserve">предусмотрен </w:t>
            </w:r>
            <w:r>
              <w:rPr>
                <w:sz w:val="28"/>
                <w:szCs w:val="28"/>
                <w:lang w:eastAsia="en-US"/>
              </w:rPr>
              <w:t>в 2015 году -</w:t>
            </w:r>
          </w:p>
          <w:p w:rsidR="008D6A48" w:rsidRDefault="00C86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0,3426; в 2016 году -</w:t>
            </w:r>
            <w:r w:rsidR="008D6A48">
              <w:rPr>
                <w:sz w:val="28"/>
                <w:szCs w:val="28"/>
                <w:lang w:eastAsia="en-US"/>
              </w:rPr>
              <w:t xml:space="preserve"> 0,3247.</w:t>
            </w: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Таблица 2</w:t>
            </w:r>
          </w:p>
          <w:p w:rsidR="008D6A48" w:rsidRDefault="008D6A48">
            <w:pPr>
              <w:rPr>
                <w:lang w:eastAsia="en-US"/>
              </w:rPr>
            </w:pP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.)</w:t>
            </w:r>
          </w:p>
          <w:tbl>
            <w:tblPr>
              <w:tblW w:w="9419" w:type="dxa"/>
              <w:tblCellMar>
                <w:left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3119"/>
              <w:gridCol w:w="5308"/>
              <w:gridCol w:w="992"/>
            </w:tblGrid>
            <w:tr w:rsidR="008D6A48" w:rsidTr="00C86289">
              <w:trPr>
                <w:trHeight w:val="83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Коды классификации</w:t>
                  </w: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Наименование показателей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201</w:t>
                  </w:r>
                  <w:r>
                    <w:rPr>
                      <w:color w:val="000000"/>
                      <w:lang w:val="en-US" w:eastAsia="en-US"/>
                    </w:rPr>
                    <w:t>6</w:t>
                  </w:r>
                  <w:r>
                    <w:rPr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8D6A48" w:rsidTr="00C86289">
              <w:trPr>
                <w:trHeight w:val="188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en-US"/>
                    </w:rPr>
                  </w:pPr>
                  <w:r w:rsidRPr="00C86289">
                    <w:rPr>
                      <w:bCs/>
                      <w:color w:val="000000"/>
                      <w:lang w:eastAsia="en-US"/>
                    </w:rPr>
                    <w:t>000 1 00 00000 00 0000 000</w:t>
                  </w: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eastAsia="en-US"/>
                    </w:rPr>
                  </w:pPr>
                  <w:r w:rsidRPr="00C86289">
                    <w:rPr>
                      <w:bCs/>
                      <w:color w:val="000000"/>
                      <w:lang w:eastAsia="en-US"/>
                    </w:rPr>
                    <w:t>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jc w:val="center"/>
                    <w:rPr>
                      <w:bCs/>
                      <w:lang w:val="en-US" w:eastAsia="en-US"/>
                    </w:rPr>
                  </w:pPr>
                  <w:r w:rsidRPr="00C86289">
                    <w:rPr>
                      <w:bCs/>
                      <w:lang w:val="en-US" w:eastAsia="en-US"/>
                    </w:rPr>
                    <w:t>15044,6</w:t>
                  </w:r>
                </w:p>
              </w:tc>
            </w:tr>
            <w:tr w:rsidR="008D6A48" w:rsidTr="00C86289">
              <w:trPr>
                <w:trHeight w:val="276"/>
              </w:trPr>
              <w:tc>
                <w:tcPr>
                  <w:tcW w:w="31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000 1 01 00000 00 0000 000</w:t>
                  </w:r>
                </w:p>
              </w:tc>
              <w:tc>
                <w:tcPr>
                  <w:tcW w:w="53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Налог на прибыль, доходы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jc w:val="center"/>
                    <w:rPr>
                      <w:lang w:val="en-US" w:eastAsia="en-US"/>
                    </w:rPr>
                  </w:pPr>
                  <w:r w:rsidRPr="00C86289">
                    <w:rPr>
                      <w:lang w:val="en-US" w:eastAsia="en-US"/>
                    </w:rPr>
                    <w:t>15044,6</w:t>
                  </w:r>
                </w:p>
              </w:tc>
            </w:tr>
            <w:tr w:rsidR="008D6A48" w:rsidTr="00C86289">
              <w:trPr>
                <w:trHeight w:val="290"/>
              </w:trPr>
              <w:tc>
                <w:tcPr>
                  <w:tcW w:w="31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000 1 01 02000 01 0000 110</w:t>
                  </w:r>
                </w:p>
              </w:tc>
              <w:tc>
                <w:tcPr>
                  <w:tcW w:w="53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jc w:val="center"/>
                    <w:rPr>
                      <w:lang w:val="en-US" w:eastAsia="en-US"/>
                    </w:rPr>
                  </w:pPr>
                  <w:r w:rsidRPr="00C86289">
                    <w:rPr>
                      <w:lang w:val="en-US" w:eastAsia="en-US"/>
                    </w:rPr>
                    <w:t>15044,6</w:t>
                  </w:r>
                </w:p>
              </w:tc>
            </w:tr>
            <w:tr w:rsidR="008D6A48" w:rsidTr="00C86289">
              <w:trPr>
                <w:trHeight w:val="138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000 1 01 02010 01 0000 110</w:t>
                  </w: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Налог на доходы физических лиц с доходов, облагаемых по налоговой ставке, установленной пунктом 1 статьи  224 Налогового кодекса Российской Федерации, зачисляемые в бюджеты муниципальных образований города Москвы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jc w:val="center"/>
                    <w:rPr>
                      <w:lang w:val="en-US" w:eastAsia="en-US"/>
                    </w:rPr>
                  </w:pPr>
                  <w:r w:rsidRPr="00C86289">
                    <w:rPr>
                      <w:lang w:val="en-US" w:eastAsia="en-US"/>
                    </w:rPr>
                    <w:t>15044,6</w:t>
                  </w:r>
                </w:p>
              </w:tc>
            </w:tr>
            <w:tr w:rsidR="008D6A48" w:rsidTr="00C86289">
              <w:trPr>
                <w:trHeight w:val="2150"/>
              </w:trPr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000 1 01 02020 01 0000 110</w:t>
                  </w:r>
                </w:p>
              </w:tc>
              <w:tc>
                <w:tcPr>
                  <w:tcW w:w="53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 xml:space="preserve">Налог на доходы физических лиц с доходов, облагаемых по налоговой ставке, установленной пунктом 1 статьи  224 Налогового кодекса Российской Федерации, за исключением доходов, полученных физическими лицами, зарегистрированными </w:t>
                  </w:r>
                </w:p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 xml:space="preserve">в качестве индивидуальных предпринимателей, частных нотариусов </w:t>
                  </w:r>
                </w:p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и других лиц, занимающихся частной практикой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D6A48" w:rsidRPr="00C86289" w:rsidRDefault="008D6A4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8D6A48" w:rsidTr="00C86289">
              <w:trPr>
                <w:trHeight w:val="406"/>
              </w:trPr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000 1 01 02030 01 0000 110</w:t>
                  </w:r>
                </w:p>
              </w:tc>
              <w:tc>
                <w:tcPr>
                  <w:tcW w:w="53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 xml:space="preserve">Налог на доходы физических лиц с доходов </w:t>
                  </w:r>
                </w:p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 xml:space="preserve">в соответствии со статьей 228 </w:t>
                  </w:r>
                </w:p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86289">
                    <w:rPr>
                      <w:color w:val="000000"/>
                      <w:lang w:eastAsia="en-US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8D6A48" w:rsidTr="00C86289">
              <w:trPr>
                <w:trHeight w:val="197"/>
              </w:trPr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eastAsia="en-US"/>
                    </w:rPr>
                  </w:pPr>
                  <w:r w:rsidRPr="00C86289">
                    <w:rPr>
                      <w:bCs/>
                      <w:color w:val="000000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Pr="00C86289" w:rsidRDefault="008D6A4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en-US"/>
                    </w:rPr>
                  </w:pPr>
                  <w:r w:rsidRPr="00C86289">
                    <w:rPr>
                      <w:bCs/>
                      <w:color w:val="000000"/>
                      <w:lang w:eastAsia="en-US"/>
                    </w:rPr>
                    <w:t>15044,6</w:t>
                  </w:r>
                </w:p>
              </w:tc>
            </w:tr>
          </w:tbl>
          <w:p w:rsidR="008D6A48" w:rsidRPr="00C86289" w:rsidRDefault="008D6A48" w:rsidP="00C862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86289">
              <w:rPr>
                <w:bCs/>
                <w:sz w:val="28"/>
                <w:szCs w:val="28"/>
                <w:lang w:eastAsia="en-US"/>
              </w:rPr>
              <w:lastRenderedPageBreak/>
              <w:t>3.  Расходы бюджета</w:t>
            </w:r>
            <w:r w:rsidR="00C86289" w:rsidRPr="00C8628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C86289">
              <w:rPr>
                <w:bCs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Pr="00C86289">
              <w:rPr>
                <w:bCs/>
                <w:sz w:val="28"/>
                <w:szCs w:val="28"/>
                <w:lang w:eastAsia="en-US"/>
              </w:rPr>
              <w:t>Бутырский</w:t>
            </w:r>
            <w:proofErr w:type="gramEnd"/>
          </w:p>
          <w:p w:rsidR="008D6A48" w:rsidRPr="00C86289" w:rsidRDefault="008D6A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86289">
              <w:rPr>
                <w:bCs/>
                <w:sz w:val="28"/>
                <w:szCs w:val="28"/>
                <w:lang w:eastAsia="en-US"/>
              </w:rPr>
              <w:t>на 2016 год</w:t>
            </w:r>
          </w:p>
          <w:p w:rsidR="008D6A48" w:rsidRDefault="008D6A4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D6A48" w:rsidRDefault="00C86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D6A48">
              <w:rPr>
                <w:sz w:val="28"/>
                <w:szCs w:val="28"/>
                <w:lang w:eastAsia="en-US"/>
              </w:rPr>
              <w:t>Планирование бюджетных ассигнований на 2016 год осуществлялось</w:t>
            </w:r>
          </w:p>
          <w:p w:rsidR="008D6A48" w:rsidRDefault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 соответствии с расходными обязательствами (статья 87 БК РФ), </w:t>
            </w:r>
            <w:proofErr w:type="spellStart"/>
            <w:r w:rsidR="00F749C0">
              <w:rPr>
                <w:sz w:val="28"/>
                <w:szCs w:val="28"/>
                <w:lang w:eastAsia="en-US"/>
              </w:rPr>
              <w:t>полномо</w:t>
            </w:r>
            <w:proofErr w:type="spellEnd"/>
            <w:r w:rsidR="00F749C0">
              <w:rPr>
                <w:sz w:val="28"/>
                <w:szCs w:val="28"/>
                <w:lang w:eastAsia="en-US"/>
              </w:rPr>
              <w:t>-</w:t>
            </w:r>
          </w:p>
          <w:p w:rsidR="008D6A48" w:rsidRDefault="00C86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чиями по решению вопросов местного значения, закрепленными</w:t>
            </w:r>
            <w:r w:rsidR="00F749C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749C0">
              <w:rPr>
                <w:sz w:val="28"/>
                <w:szCs w:val="28"/>
                <w:lang w:eastAsia="en-US"/>
              </w:rPr>
              <w:t>Федеральным</w:t>
            </w:r>
            <w:proofErr w:type="gramEnd"/>
          </w:p>
          <w:p w:rsidR="008D6A48" w:rsidRDefault="00C86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законом «Об общих принципах организации местного</w:t>
            </w:r>
            <w:r w:rsidR="00F749C0">
              <w:rPr>
                <w:sz w:val="28"/>
                <w:szCs w:val="28"/>
                <w:lang w:eastAsia="en-US"/>
              </w:rPr>
              <w:t xml:space="preserve"> самоуправления</w:t>
            </w:r>
            <w:r w:rsidR="008D6A48">
              <w:rPr>
                <w:sz w:val="28"/>
                <w:szCs w:val="28"/>
                <w:lang w:eastAsia="en-US"/>
              </w:rPr>
              <w:t xml:space="preserve"> </w:t>
            </w:r>
          </w:p>
          <w:p w:rsidR="008D6A48" w:rsidRDefault="00C86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 Российской Федерации»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8D6A48">
                <w:rPr>
                  <w:sz w:val="28"/>
                  <w:szCs w:val="28"/>
                  <w:lang w:eastAsia="en-US"/>
                </w:rPr>
                <w:t>2003 г</w:t>
              </w:r>
            </w:smartTag>
            <w:r w:rsidR="008D6A48">
              <w:rPr>
                <w:sz w:val="28"/>
                <w:szCs w:val="28"/>
                <w:lang w:eastAsia="en-US"/>
              </w:rPr>
              <w:t xml:space="preserve">. № 131-ФЗ </w:t>
            </w:r>
            <w:r w:rsidR="00F749C0">
              <w:rPr>
                <w:sz w:val="28"/>
                <w:szCs w:val="28"/>
                <w:lang w:eastAsia="en-US"/>
              </w:rPr>
              <w:t>и законом города</w:t>
            </w:r>
          </w:p>
          <w:p w:rsidR="008D6A48" w:rsidRDefault="00C86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Москвы «Об организации местного самоуправления</w:t>
            </w:r>
            <w:r w:rsidR="00F749C0">
              <w:rPr>
                <w:sz w:val="28"/>
                <w:szCs w:val="28"/>
                <w:lang w:eastAsia="en-US"/>
              </w:rPr>
              <w:t xml:space="preserve"> в городе Москве».</w:t>
            </w:r>
            <w:r w:rsidR="008D6A48">
              <w:rPr>
                <w:sz w:val="28"/>
                <w:szCs w:val="28"/>
                <w:lang w:eastAsia="en-US"/>
              </w:rPr>
              <w:t xml:space="preserve"> </w:t>
            </w:r>
          </w:p>
          <w:p w:rsidR="008D6A48" w:rsidRDefault="00C86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D6A48">
              <w:rPr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</w:t>
            </w:r>
          </w:p>
          <w:p w:rsidR="008D6A48" w:rsidRDefault="008D6A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целевым статьям и видам расходов в 2015году и прогноз на 2016 год</w:t>
            </w:r>
          </w:p>
          <w:p w:rsidR="008D6A48" w:rsidRPr="00C86289" w:rsidRDefault="00C86289" w:rsidP="00C86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представлены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в таблице 3.</w:t>
            </w: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Таблица 3</w:t>
            </w:r>
          </w:p>
          <w:p w:rsidR="008D6A48" w:rsidRDefault="008D6A48">
            <w:pPr>
              <w:rPr>
                <w:b/>
                <w:bCs/>
                <w:lang w:eastAsia="en-US"/>
              </w:rPr>
            </w:pPr>
          </w:p>
          <w:p w:rsidR="008D6A48" w:rsidRDefault="008D6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(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6"/>
              <w:gridCol w:w="1272"/>
              <w:gridCol w:w="996"/>
              <w:gridCol w:w="1072"/>
              <w:gridCol w:w="1071"/>
              <w:gridCol w:w="1037"/>
            </w:tblGrid>
            <w:tr w:rsidR="00C86289" w:rsidTr="00C86289">
              <w:trPr>
                <w:trHeight w:val="1742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Уточнен.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план,</w:t>
                  </w:r>
                </w:p>
                <w:p w:rsidR="00C86289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измене</w:t>
                  </w:r>
                  <w:r w:rsidR="00C8628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Ожида</w:t>
                  </w:r>
                  <w:r w:rsidR="00C8628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емое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</w:t>
                  </w:r>
                  <w:r w:rsidR="00C8628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нение</w:t>
                  </w:r>
                  <w:proofErr w:type="spellEnd"/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Pr="00C8628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Откло</w:t>
                  </w:r>
                  <w:r w:rsidR="00C8628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нение</w:t>
                  </w:r>
                  <w:proofErr w:type="spellEnd"/>
                  <w:proofErr w:type="gramEnd"/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Прогноз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  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Темпы роста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сниж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  <w:p w:rsidR="008D6A48" w:rsidRDefault="008D6A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% 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предыд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     году</w:t>
                  </w:r>
                </w:p>
              </w:tc>
            </w:tr>
            <w:tr w:rsidR="00C86289" w:rsidTr="00C86289"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Аппарат Совета депутатов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17134,4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12628,0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-4506,4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15044,6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,2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6289" w:rsidTr="00C86289">
              <w:trPr>
                <w:trHeight w:val="174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 вопросы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13029,3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9257,4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-4506,4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10915,5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16,2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6289" w:rsidTr="00C86289">
              <w:trPr>
                <w:trHeight w:val="276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6A48" w:rsidRDefault="008D6A48" w:rsidP="00C8628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должностного лица</w:t>
                  </w:r>
                  <w:r w:rsidR="00C862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субъекта РФ и муниципального образования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1435,5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6289" w:rsidRDefault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6289" w:rsidRDefault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1435,5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1435,5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6289" w:rsidTr="00C86289">
              <w:trPr>
                <w:trHeight w:val="276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6A48" w:rsidRDefault="008D6A48" w:rsidP="00C8628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Функционирование законодательных </w:t>
                  </w:r>
                  <w:r w:rsidR="00015864">
                    <w:rPr>
                      <w:rFonts w:ascii="Times New Roman" w:hAnsi="Times New Roman"/>
                      <w:sz w:val="24"/>
                      <w:szCs w:val="24"/>
                    </w:rPr>
                    <w:t>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D6A48" w:rsidRPr="00015864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Pr="00015864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342,0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D6A48" w:rsidRDefault="00015864" w:rsidP="00C86289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182,0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5864" w:rsidRDefault="00015864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-92,2%</w:t>
                  </w:r>
                </w:p>
              </w:tc>
            </w:tr>
            <w:tr w:rsidR="00C86289" w:rsidTr="00C86289"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 w:rsidP="003664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9106,8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 w:rsidP="003664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5393,8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 w:rsidP="003664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-3713,0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 w:rsidP="003664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6437" w:rsidRDefault="00366437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9148,0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 w:rsidP="003664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6289" w:rsidTr="00F749C0">
              <w:trPr>
                <w:trHeight w:val="247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-50,0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86289" w:rsidTr="00F749C0">
              <w:trPr>
                <w:trHeight w:val="238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86,1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-8,9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86289" w:rsidTr="00C86289"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Другие вопросы  в области культуры, кинематографии и средства массовой информации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1681,9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1702,1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1,2%</w:t>
                  </w:r>
                </w:p>
              </w:tc>
            </w:tr>
            <w:tr w:rsidR="00C86289" w:rsidTr="00C86289">
              <w:trPr>
                <w:trHeight w:val="288"/>
              </w:trPr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289" w:rsidRDefault="00C86289" w:rsidP="00C8628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289" w:rsidRDefault="00C86289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1723,2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289" w:rsidRDefault="00C86289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998,0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289" w:rsidRDefault="00C86289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-725,2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289" w:rsidRDefault="00C86289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1682,0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289" w:rsidRDefault="00C86289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-2,4%</w:t>
                  </w:r>
                </w:p>
              </w:tc>
            </w:tr>
            <w:tr w:rsidR="00C86289" w:rsidTr="00C86289"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690,7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-9,3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745,0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6,4%</w:t>
                  </w:r>
                </w:p>
              </w:tc>
            </w:tr>
            <w:tr w:rsidR="00C86289" w:rsidTr="00C86289"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A48" w:rsidRDefault="008D6A48" w:rsidP="00F749C0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Итого расходов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17134,4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12628,0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-4506,4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15044,6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A48" w:rsidRDefault="008D6A4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-12,2%</w:t>
                  </w:r>
                </w:p>
              </w:tc>
            </w:tr>
          </w:tbl>
          <w:p w:rsidR="00F749C0" w:rsidRDefault="00F749C0">
            <w:pPr>
              <w:rPr>
                <w:sz w:val="28"/>
                <w:szCs w:val="28"/>
                <w:lang w:eastAsia="en-US"/>
              </w:rPr>
            </w:pPr>
          </w:p>
          <w:p w:rsidR="008D6A48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Из таблицы 3 следует, что в целом расходы аппарата уменьшатся </w:t>
            </w:r>
            <w:r>
              <w:rPr>
                <w:sz w:val="28"/>
                <w:szCs w:val="28"/>
                <w:lang w:eastAsia="en-US"/>
              </w:rPr>
              <w:t>на 12,2%.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Оплата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труда работников аппар</w:t>
            </w:r>
            <w:r>
              <w:rPr>
                <w:sz w:val="28"/>
                <w:szCs w:val="28"/>
                <w:lang w:eastAsia="en-US"/>
              </w:rPr>
              <w:t>ата Совета депутатов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соответствует Указу</w:t>
            </w:r>
            <w:r w:rsidR="008D6A4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8D6A48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Мэра Москвы от 20 мая 2008 года № 32-УМ </w:t>
            </w:r>
            <w:r>
              <w:rPr>
                <w:sz w:val="28"/>
                <w:szCs w:val="28"/>
                <w:lang w:eastAsia="en-US"/>
              </w:rPr>
              <w:t xml:space="preserve">«Об окладах месячного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денежного содержания государственных гражданских служащих».  Расходы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на материальные затраты рассчитаны исходя из средней величины данных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расходов, предусмотренных для управ районов города Москвы, в размере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109,6 тыс. руб. на одного сотрудника в год, на профессиональную подготовку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и повышение квалификации – 31,0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., на медицинское обслуживание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работников, одного взрослого члена семьи, ребенка – 93,2тыс. руб.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D6A48">
              <w:rPr>
                <w:sz w:val="28"/>
                <w:szCs w:val="28"/>
                <w:lang w:eastAsia="en-US"/>
              </w:rPr>
              <w:t xml:space="preserve">Компенсационные выплаты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за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неиспользованные санаторно-курортные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749C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путевки предусмотрены в размере 74,7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на одного сотрудника в год,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F749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расходы на доплаты к пенсии по старости и инвалидности – 1682,0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 </w:t>
            </w:r>
            <w:r w:rsidR="00B332D0">
              <w:rPr>
                <w:sz w:val="28"/>
                <w:szCs w:val="28"/>
                <w:lang w:eastAsia="en-US"/>
              </w:rPr>
              <w:t xml:space="preserve">  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Возмещение расходов на ритуальные услуги членам семьи учтены из расчета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35,0 тыс. руб. в год на одного сотрудника из общей штатной численности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аппарата. По разделу «Культура, кинематография и средства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массовой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информации» расходы увеличены на 1,2%, за счет</w:t>
            </w:r>
            <w:r>
              <w:rPr>
                <w:sz w:val="28"/>
                <w:szCs w:val="28"/>
                <w:lang w:eastAsia="en-US"/>
              </w:rPr>
              <w:t xml:space="preserve"> увеличения расходов</w:t>
            </w:r>
            <w:r w:rsidR="008D6A48"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на </w:t>
            </w:r>
            <w:r w:rsidR="008D6A48">
              <w:rPr>
                <w:sz w:val="28"/>
                <w:szCs w:val="28"/>
                <w:lang w:eastAsia="en-US"/>
              </w:rPr>
              <w:t xml:space="preserve">районные мероприятия. По разделу «средства массовой информации» </w:t>
            </w:r>
          </w:p>
          <w:p w:rsidR="00B332D0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на 6,4% за счет увеличения расходов на </w:t>
            </w:r>
            <w:r>
              <w:rPr>
                <w:sz w:val="28"/>
                <w:szCs w:val="28"/>
                <w:lang w:eastAsia="en-US"/>
              </w:rPr>
              <w:t>поддержку официального сайта</w:t>
            </w:r>
          </w:p>
          <w:p w:rsidR="008D6A48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муниципального округа </w:t>
            </w:r>
            <w:proofErr w:type="gramStart"/>
            <w:r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  <w:r w:rsidR="008D6A48">
              <w:rPr>
                <w:sz w:val="28"/>
                <w:szCs w:val="28"/>
                <w:lang w:eastAsia="en-US"/>
              </w:rPr>
              <w:t xml:space="preserve">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D6A48">
              <w:rPr>
                <w:sz w:val="28"/>
                <w:szCs w:val="28"/>
                <w:lang w:eastAsia="en-US"/>
              </w:rPr>
              <w:t xml:space="preserve">Бюджетно-финансовая комиссия Совета депутатов считает </w:t>
            </w:r>
            <w:r>
              <w:rPr>
                <w:sz w:val="28"/>
                <w:szCs w:val="28"/>
                <w:lang w:eastAsia="en-US"/>
              </w:rPr>
              <w:t>возможным</w:t>
            </w:r>
            <w:r w:rsidR="008D6A48">
              <w:rPr>
                <w:sz w:val="28"/>
                <w:szCs w:val="28"/>
                <w:lang w:eastAsia="en-US"/>
              </w:rPr>
              <w:t xml:space="preserve">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 бюджете муниципального округа Бутырский на 2016 год и плановый </w:t>
            </w:r>
          </w:p>
          <w:p w:rsidR="008D6A48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период 2017 и 2018 годов: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1.  </w:t>
            </w:r>
            <w:r w:rsidR="008D6A48">
              <w:rPr>
                <w:sz w:val="28"/>
                <w:szCs w:val="28"/>
                <w:lang w:eastAsia="en-US"/>
              </w:rPr>
              <w:t xml:space="preserve">Ведомственную структуру расходов бюджета и расходов бюджета  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по разделам, подразделам, целевым статьям и видам расходов представить </w:t>
            </w:r>
          </w:p>
          <w:p w:rsidR="008D6A48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без детализации по видам расходов.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2.  </w:t>
            </w:r>
            <w:r w:rsidR="008D6A48">
              <w:rPr>
                <w:sz w:val="28"/>
                <w:szCs w:val="28"/>
                <w:lang w:eastAsia="en-US"/>
              </w:rPr>
              <w:t xml:space="preserve">Произвести перенос социального обеспечения с КБК 0104 3150105 321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 сумме 1682,0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в 2016 г., 1682,00 тыс. руб. в 2017г., 1850,2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 2018г. на КБК 1001 35П 0101500 540 в сумме 839,4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в 2016г., </w:t>
            </w:r>
          </w:p>
          <w:p w:rsidR="00B332D0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839,4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 в 2017г., 923,3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в 2018г. и на КБК 1006 35П 0101800 321 </w:t>
            </w:r>
          </w:p>
          <w:p w:rsidR="008D6A48" w:rsidRDefault="00B332D0" w:rsidP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в сумме 842,6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 в 2016г., 842,6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в 2017г., 926,9 </w:t>
            </w:r>
            <w:proofErr w:type="spellStart"/>
            <w:r w:rsidR="008D6A48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8D6A48">
              <w:rPr>
                <w:sz w:val="28"/>
                <w:szCs w:val="28"/>
                <w:lang w:eastAsia="en-US"/>
              </w:rPr>
              <w:t xml:space="preserve">. в 2018г. </w:t>
            </w:r>
          </w:p>
          <w:p w:rsidR="008D6A48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D6A48">
              <w:rPr>
                <w:sz w:val="28"/>
                <w:szCs w:val="28"/>
                <w:lang w:eastAsia="en-US"/>
              </w:rPr>
              <w:t xml:space="preserve">По результатам проведенной экспертизы по проекту решения Совета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депутатов муниципального округа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«О бюджете муниципального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округа Бутырский на 2016 год</w:t>
            </w:r>
            <w:r>
              <w:rPr>
                <w:sz w:val="28"/>
                <w:szCs w:val="28"/>
                <w:lang w:eastAsia="en-US"/>
              </w:rPr>
              <w:t xml:space="preserve"> и на плановый период 2017 и 2018 годов</w:t>
            </w:r>
            <w:r w:rsidR="008D6A48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установлено, что расходная часть бюджета сформирована на основе реестра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расходных обязательств с соблюдением всех требований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бюджетного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</w:t>
            </w:r>
          </w:p>
          <w:p w:rsidR="00B332D0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законодательства РФ, города Москвы, муниципальных правовых актов  </w:t>
            </w:r>
          </w:p>
          <w:p w:rsidR="008D6A48" w:rsidRDefault="00B332D0" w:rsidP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. </w:t>
            </w:r>
          </w:p>
          <w:p w:rsidR="008D6A48" w:rsidRDefault="008D6A48" w:rsidP="008D6A4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D6A48" w:rsidRDefault="008D6A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8D6A48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Председатель Бюджетно-финансовой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</w:p>
          <w:p w:rsidR="008D6A48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Совета депутатов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D6A48">
              <w:rPr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   Серебрякова Е.П.</w:t>
            </w:r>
          </w:p>
          <w:p w:rsidR="008D6A48" w:rsidRDefault="008D6A48">
            <w:pPr>
              <w:rPr>
                <w:sz w:val="28"/>
                <w:szCs w:val="28"/>
                <w:lang w:eastAsia="en-US"/>
              </w:rPr>
            </w:pPr>
          </w:p>
          <w:p w:rsidR="008D6A48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Бюджетно-финансовой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8D6A48">
              <w:rPr>
                <w:sz w:val="28"/>
                <w:szCs w:val="28"/>
                <w:lang w:eastAsia="en-US"/>
              </w:rPr>
              <w:t xml:space="preserve">    Рощина О.Н.</w:t>
            </w:r>
          </w:p>
          <w:p w:rsidR="008D6A48" w:rsidRDefault="00B33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>комиссии Совета депутатов</w:t>
            </w:r>
          </w:p>
          <w:p w:rsidR="008D6A48" w:rsidRDefault="00B332D0" w:rsidP="00272C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D6A48">
              <w:rPr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="008D6A48">
              <w:rPr>
                <w:sz w:val="28"/>
                <w:szCs w:val="28"/>
                <w:lang w:eastAsia="en-US"/>
              </w:rPr>
              <w:t>Бутырский</w:t>
            </w:r>
            <w:proofErr w:type="gramEnd"/>
            <w:r w:rsidR="008D6A48">
              <w:rPr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D6A48">
              <w:rPr>
                <w:sz w:val="28"/>
                <w:szCs w:val="28"/>
                <w:lang w:eastAsia="en-US"/>
              </w:rPr>
              <w:t xml:space="preserve">    Степанова О.П.</w:t>
            </w:r>
            <w:r w:rsidR="00272C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D0D35" w:rsidRDefault="009D0D35" w:rsidP="0027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9D0D35" w:rsidSect="008D6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1301A"/>
    <w:rsid w:val="00013FB6"/>
    <w:rsid w:val="00015864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765B"/>
    <w:rsid w:val="001623CA"/>
    <w:rsid w:val="00166AEE"/>
    <w:rsid w:val="00167FEE"/>
    <w:rsid w:val="001749BB"/>
    <w:rsid w:val="00187297"/>
    <w:rsid w:val="001A6B6C"/>
    <w:rsid w:val="001B293A"/>
    <w:rsid w:val="001B3C4B"/>
    <w:rsid w:val="001B7C8D"/>
    <w:rsid w:val="001C18B4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2F6F60"/>
    <w:rsid w:val="003173AB"/>
    <w:rsid w:val="00324291"/>
    <w:rsid w:val="00327A75"/>
    <w:rsid w:val="003335B7"/>
    <w:rsid w:val="00353A62"/>
    <w:rsid w:val="00354FB4"/>
    <w:rsid w:val="00362B7F"/>
    <w:rsid w:val="00366437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1BC1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3E0F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575E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97758"/>
    <w:rsid w:val="008A0AA7"/>
    <w:rsid w:val="008D1203"/>
    <w:rsid w:val="008D3C2C"/>
    <w:rsid w:val="008D5A34"/>
    <w:rsid w:val="008D6A48"/>
    <w:rsid w:val="00904DE2"/>
    <w:rsid w:val="009104FE"/>
    <w:rsid w:val="00923E4D"/>
    <w:rsid w:val="00924993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1D9"/>
    <w:rsid w:val="00C205C6"/>
    <w:rsid w:val="00C207C2"/>
    <w:rsid w:val="00C25F1B"/>
    <w:rsid w:val="00C32BCA"/>
    <w:rsid w:val="00C3751D"/>
    <w:rsid w:val="00C441BA"/>
    <w:rsid w:val="00C64E1C"/>
    <w:rsid w:val="00C6735B"/>
    <w:rsid w:val="00C7002F"/>
    <w:rsid w:val="00C72DD1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7A5B"/>
    <w:rsid w:val="00F7329F"/>
    <w:rsid w:val="00F749C0"/>
    <w:rsid w:val="00F81DF5"/>
    <w:rsid w:val="00F83960"/>
    <w:rsid w:val="00F86C4F"/>
    <w:rsid w:val="00F95113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99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99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2014-11-14T10:49:00Z</dcterms:created>
  <dcterms:modified xsi:type="dcterms:W3CDTF">2016-03-31T07:37:00Z</dcterms:modified>
</cp:coreProperties>
</file>