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DA" w:rsidRPr="00EE13DA" w:rsidRDefault="00EE13DA" w:rsidP="00EE13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EE13DA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ПОЯСНИТЕЛЬНАЯ ЗАПИСКА</w:t>
      </w:r>
    </w:p>
    <w:p w:rsidR="006E5164" w:rsidRDefault="00EE13DA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3DA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проведения внутреннего муниципального финансового контроля в аппарате Совета депутатов </w:t>
      </w:r>
    </w:p>
    <w:p w:rsidR="00EE13DA" w:rsidRDefault="00692C48" w:rsidP="006E51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C48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E13DA" w:rsidRPr="00EE13DA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3B53DE">
        <w:rPr>
          <w:rFonts w:ascii="Times New Roman" w:hAnsi="Times New Roman" w:cs="Times New Roman"/>
          <w:b/>
          <w:sz w:val="28"/>
          <w:szCs w:val="28"/>
        </w:rPr>
        <w:t>5</w:t>
      </w:r>
      <w:r w:rsidR="00EE13DA" w:rsidRPr="00EE13D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F13BA" w:rsidRDefault="003F23F6" w:rsidP="008F13BA">
      <w:pPr>
        <w:pStyle w:val="ConsPlusNormal"/>
        <w:numPr>
          <w:ilvl w:val="0"/>
          <w:numId w:val="1"/>
        </w:numPr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EE13DA" w:rsidRPr="008F13BA" w:rsidRDefault="003F23F6" w:rsidP="00DB25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13BA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аппарата Совета депутатов </w:t>
      </w:r>
      <w:r w:rsidR="00692C48" w:rsidRPr="00692C4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7A0C65">
        <w:rPr>
          <w:rFonts w:ascii="Times New Roman" w:hAnsi="Times New Roman" w:cs="Times New Roman"/>
          <w:sz w:val="28"/>
          <w:szCs w:val="28"/>
        </w:rPr>
        <w:t xml:space="preserve"> </w:t>
      </w:r>
      <w:r w:rsidRPr="00281E55">
        <w:rPr>
          <w:rFonts w:ascii="Times New Roman" w:hAnsi="Times New Roman" w:cs="Times New Roman"/>
          <w:sz w:val="28"/>
          <w:szCs w:val="28"/>
        </w:rPr>
        <w:t xml:space="preserve">от </w:t>
      </w:r>
      <w:r w:rsidR="00692C48">
        <w:rPr>
          <w:rFonts w:ascii="Times New Roman" w:hAnsi="Times New Roman" w:cs="Times New Roman"/>
          <w:sz w:val="28"/>
          <w:szCs w:val="28"/>
        </w:rPr>
        <w:t>11</w:t>
      </w:r>
      <w:r w:rsidR="00DB25BE" w:rsidRPr="00DB25BE">
        <w:rPr>
          <w:rFonts w:ascii="Times New Roman" w:hAnsi="Times New Roman" w:cs="Times New Roman"/>
          <w:sz w:val="28"/>
          <w:szCs w:val="28"/>
        </w:rPr>
        <w:t>.</w:t>
      </w:r>
      <w:r w:rsidR="00692C48">
        <w:rPr>
          <w:rFonts w:ascii="Times New Roman" w:hAnsi="Times New Roman" w:cs="Times New Roman"/>
          <w:sz w:val="28"/>
          <w:szCs w:val="28"/>
        </w:rPr>
        <w:t>01</w:t>
      </w:r>
      <w:r w:rsidR="007A0C65">
        <w:rPr>
          <w:rFonts w:ascii="Times New Roman" w:hAnsi="Times New Roman" w:cs="Times New Roman"/>
          <w:sz w:val="28"/>
          <w:szCs w:val="28"/>
        </w:rPr>
        <w:t>.</w:t>
      </w:r>
      <w:r w:rsidR="00DB25BE" w:rsidRPr="00DB25BE">
        <w:rPr>
          <w:rFonts w:ascii="Times New Roman" w:hAnsi="Times New Roman" w:cs="Times New Roman"/>
          <w:sz w:val="28"/>
          <w:szCs w:val="28"/>
        </w:rPr>
        <w:t>20</w:t>
      </w:r>
      <w:r w:rsidR="00692C48">
        <w:rPr>
          <w:rFonts w:ascii="Times New Roman" w:hAnsi="Times New Roman" w:cs="Times New Roman"/>
          <w:sz w:val="28"/>
          <w:szCs w:val="28"/>
        </w:rPr>
        <w:t>21</w:t>
      </w:r>
      <w:r w:rsidRPr="00DB25BE">
        <w:rPr>
          <w:rFonts w:ascii="Times New Roman" w:hAnsi="Times New Roman" w:cs="Times New Roman"/>
          <w:sz w:val="28"/>
          <w:szCs w:val="28"/>
        </w:rPr>
        <w:t xml:space="preserve">  № </w:t>
      </w:r>
      <w:r w:rsidR="00692C48">
        <w:rPr>
          <w:rFonts w:ascii="Times New Roman" w:hAnsi="Times New Roman" w:cs="Times New Roman"/>
          <w:sz w:val="28"/>
          <w:szCs w:val="28"/>
        </w:rPr>
        <w:t>02-01-06/1</w:t>
      </w:r>
      <w:r w:rsidRPr="00DB25BE">
        <w:rPr>
          <w:rFonts w:ascii="Times New Roman" w:hAnsi="Times New Roman" w:cs="Times New Roman"/>
          <w:sz w:val="28"/>
          <w:szCs w:val="28"/>
        </w:rPr>
        <w:t xml:space="preserve"> «О</w:t>
      </w:r>
      <w:r w:rsidR="006E5164" w:rsidRPr="00DB25BE">
        <w:rPr>
          <w:rFonts w:ascii="Times New Roman" w:hAnsi="Times New Roman" w:cs="Times New Roman"/>
          <w:sz w:val="28"/>
          <w:szCs w:val="28"/>
        </w:rPr>
        <w:t xml:space="preserve">б ответственном за </w:t>
      </w:r>
      <w:r w:rsidR="00692C48">
        <w:rPr>
          <w:rFonts w:ascii="Times New Roman" w:hAnsi="Times New Roman" w:cs="Times New Roman"/>
          <w:sz w:val="28"/>
          <w:szCs w:val="28"/>
        </w:rPr>
        <w:t>проведение внутреннего муниципального финансового контроля</w:t>
      </w:r>
      <w:r w:rsidRPr="00DB25BE">
        <w:rPr>
          <w:rFonts w:ascii="Times New Roman" w:hAnsi="Times New Roman" w:cs="Times New Roman"/>
          <w:sz w:val="28"/>
          <w:szCs w:val="28"/>
        </w:rPr>
        <w:t xml:space="preserve"> в аппарате Совета депутатов муниципального округа </w:t>
      </w:r>
      <w:r w:rsidR="00692C48">
        <w:rPr>
          <w:rFonts w:ascii="Times New Roman" w:hAnsi="Times New Roman" w:cs="Times New Roman"/>
          <w:sz w:val="28"/>
          <w:szCs w:val="28"/>
        </w:rPr>
        <w:t>Бутырский</w:t>
      </w:r>
      <w:r w:rsidR="00DB25BE" w:rsidRPr="00DB25BE">
        <w:rPr>
          <w:rFonts w:ascii="Times New Roman" w:hAnsi="Times New Roman" w:cs="Times New Roman"/>
          <w:sz w:val="28"/>
          <w:szCs w:val="28"/>
        </w:rPr>
        <w:t>»</w:t>
      </w:r>
      <w:r w:rsidRPr="00DB25BE">
        <w:rPr>
          <w:rFonts w:ascii="Times New Roman" w:hAnsi="Times New Roman" w:cs="Times New Roman"/>
          <w:sz w:val="28"/>
          <w:szCs w:val="28"/>
        </w:rPr>
        <w:t xml:space="preserve"> </w:t>
      </w:r>
      <w:r w:rsidR="007A0C65">
        <w:rPr>
          <w:rFonts w:ascii="Times New Roman" w:hAnsi="Times New Roman" w:cs="Times New Roman"/>
          <w:sz w:val="28"/>
          <w:szCs w:val="28"/>
        </w:rPr>
        <w:t>ответственность</w:t>
      </w:r>
      <w:r w:rsidR="006E5164" w:rsidRPr="00DB25BE"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r w:rsidRPr="00DB25BE">
        <w:rPr>
          <w:rFonts w:ascii="Times New Roman" w:hAnsi="Times New Roman" w:cs="Times New Roman"/>
          <w:sz w:val="28"/>
          <w:szCs w:val="28"/>
        </w:rPr>
        <w:t>внутреннего муниципально</w:t>
      </w:r>
      <w:r w:rsidRPr="008F13BA">
        <w:rPr>
          <w:rFonts w:ascii="Times New Roman" w:hAnsi="Times New Roman" w:cs="Times New Roman"/>
          <w:sz w:val="28"/>
          <w:szCs w:val="28"/>
        </w:rPr>
        <w:t>го финансового контроля (далее - внутренний контроль)</w:t>
      </w:r>
      <w:r w:rsidR="007A0C65">
        <w:rPr>
          <w:rFonts w:ascii="Times New Roman" w:hAnsi="Times New Roman" w:cs="Times New Roman"/>
          <w:sz w:val="28"/>
          <w:szCs w:val="28"/>
        </w:rPr>
        <w:t xml:space="preserve"> возложена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 на </w:t>
      </w:r>
      <w:r w:rsidR="006E5164">
        <w:rPr>
          <w:rFonts w:ascii="Times New Roman" w:hAnsi="Times New Roman" w:cs="Times New Roman"/>
          <w:sz w:val="28"/>
          <w:szCs w:val="28"/>
        </w:rPr>
        <w:t xml:space="preserve">главного бухгалтера начальника отдела </w:t>
      </w:r>
      <w:r w:rsidR="00692C48">
        <w:rPr>
          <w:rFonts w:ascii="Times New Roman" w:hAnsi="Times New Roman" w:cs="Times New Roman"/>
          <w:sz w:val="28"/>
          <w:szCs w:val="28"/>
        </w:rPr>
        <w:t>бухгалтерского учета и отчетности</w:t>
      </w:r>
      <w:r w:rsidR="006A620B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9740E2" w:rsidRPr="008F13BA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округа</w:t>
      </w:r>
      <w:proofErr w:type="gramEnd"/>
      <w:r w:rsidR="009740E2" w:rsidRPr="008F13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C4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="00692C48">
        <w:rPr>
          <w:rFonts w:ascii="Times New Roman" w:hAnsi="Times New Roman" w:cs="Times New Roman"/>
          <w:sz w:val="28"/>
          <w:szCs w:val="28"/>
        </w:rPr>
        <w:t xml:space="preserve"> Неумывакину Г.В.</w:t>
      </w:r>
    </w:p>
    <w:p w:rsidR="009740E2" w:rsidRPr="007C2D23" w:rsidRDefault="009740E2" w:rsidP="00DB25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 xml:space="preserve">бъем </w:t>
      </w:r>
      <w:proofErr w:type="gramStart"/>
      <w:r w:rsidRPr="007C2D23">
        <w:rPr>
          <w:rFonts w:ascii="Times New Roman" w:hAnsi="Times New Roman" w:cs="Times New Roman"/>
          <w:sz w:val="28"/>
          <w:szCs w:val="28"/>
        </w:rPr>
        <w:t xml:space="preserve">бюджетных средств, затраченных на содержание </w:t>
      </w:r>
      <w:r w:rsidR="007A0C65"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 w:rsidR="007A0C65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</w:t>
      </w:r>
      <w:r w:rsidRPr="007C2D23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отсутствует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так как внутренний контроль осуществлялся сотрудником аппарата Совета депутатов </w:t>
      </w:r>
      <w:r w:rsidR="00692C48" w:rsidRPr="00692C4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3AEF" w:rsidRDefault="00903AEF" w:rsidP="00DB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2D23">
        <w:rPr>
          <w:rFonts w:ascii="Times New Roman" w:hAnsi="Times New Roman" w:cs="Times New Roman"/>
          <w:sz w:val="28"/>
          <w:szCs w:val="28"/>
        </w:rPr>
        <w:t>бъем бюджетных средств, затраченн</w:t>
      </w:r>
      <w:r>
        <w:rPr>
          <w:rFonts w:ascii="Times New Roman" w:hAnsi="Times New Roman" w:cs="Times New Roman"/>
          <w:sz w:val="28"/>
          <w:szCs w:val="28"/>
        </w:rPr>
        <w:t xml:space="preserve">ых при назначении </w:t>
      </w:r>
      <w:r w:rsidRPr="007C2D23">
        <w:rPr>
          <w:rFonts w:ascii="Times New Roman" w:hAnsi="Times New Roman" w:cs="Times New Roman"/>
          <w:sz w:val="28"/>
          <w:szCs w:val="28"/>
        </w:rPr>
        <w:t>экспертиз, необходимых для проведения контрольных мероприятий, и привлечении н</w:t>
      </w:r>
      <w:r>
        <w:rPr>
          <w:rFonts w:ascii="Times New Roman" w:hAnsi="Times New Roman" w:cs="Times New Roman"/>
          <w:sz w:val="28"/>
          <w:szCs w:val="28"/>
        </w:rPr>
        <w:t>езависимых экспертов отс</w:t>
      </w:r>
      <w:r w:rsidR="00524833">
        <w:rPr>
          <w:rFonts w:ascii="Times New Roman" w:hAnsi="Times New Roman" w:cs="Times New Roman"/>
          <w:sz w:val="28"/>
          <w:szCs w:val="28"/>
        </w:rPr>
        <w:t xml:space="preserve">утствует, так как экспертизы не </w:t>
      </w:r>
      <w:r>
        <w:rPr>
          <w:rFonts w:ascii="Times New Roman" w:hAnsi="Times New Roman" w:cs="Times New Roman"/>
          <w:sz w:val="28"/>
          <w:szCs w:val="28"/>
        </w:rPr>
        <w:t>проводились и независимые эксперты не привлекались.</w:t>
      </w:r>
    </w:p>
    <w:p w:rsidR="009341B8" w:rsidRDefault="009341B8" w:rsidP="00DB25BE">
      <w:pPr>
        <w:pStyle w:val="ConsPlusNormal"/>
        <w:ind w:left="-567" w:firstLine="11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о контрольных мероприятиях</w:t>
      </w:r>
    </w:p>
    <w:p w:rsidR="00086625" w:rsidRDefault="007A0C65" w:rsidP="00DB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плану</w:t>
      </w:r>
      <w:r w:rsidR="009341B8">
        <w:rPr>
          <w:rFonts w:ascii="Times New Roman" w:hAnsi="Times New Roman" w:cs="Times New Roman"/>
          <w:sz w:val="28"/>
          <w:szCs w:val="28"/>
        </w:rPr>
        <w:t xml:space="preserve"> контрольных мероприятий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финансового</w:t>
      </w:r>
      <w:r w:rsidR="009341B8">
        <w:rPr>
          <w:rFonts w:ascii="Times New Roman" w:hAnsi="Times New Roman" w:cs="Times New Roman"/>
          <w:sz w:val="28"/>
          <w:szCs w:val="28"/>
        </w:rPr>
        <w:t xml:space="preserve"> контроля на 202</w:t>
      </w:r>
      <w:r w:rsidR="003B53DE">
        <w:rPr>
          <w:rFonts w:ascii="Times New Roman" w:hAnsi="Times New Roman" w:cs="Times New Roman"/>
          <w:sz w:val="28"/>
          <w:szCs w:val="28"/>
        </w:rPr>
        <w:t>5</w:t>
      </w:r>
      <w:r w:rsidR="009341B8">
        <w:rPr>
          <w:rFonts w:ascii="Times New Roman" w:hAnsi="Times New Roman" w:cs="Times New Roman"/>
          <w:sz w:val="28"/>
          <w:szCs w:val="28"/>
        </w:rPr>
        <w:t xml:space="preserve"> год (распоряжение аппарата Совета депутатов </w:t>
      </w:r>
      <w:r w:rsidR="00692C48" w:rsidRPr="00692C4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9341B8">
        <w:rPr>
          <w:rFonts w:ascii="Times New Roman" w:hAnsi="Times New Roman" w:cs="Times New Roman"/>
          <w:sz w:val="28"/>
          <w:szCs w:val="28"/>
        </w:rPr>
        <w:t xml:space="preserve"> </w:t>
      </w:r>
      <w:r w:rsidR="00692C48" w:rsidRPr="00692C48">
        <w:rPr>
          <w:rFonts w:ascii="Times New Roman" w:hAnsi="Times New Roman" w:cs="Times New Roman"/>
          <w:sz w:val="28"/>
          <w:szCs w:val="28"/>
        </w:rPr>
        <w:t>от 28.12.2024 № 02-01-06/11 «Об утверждении плана контрольных мероприятий по осуществлению внутреннего муниципального финансового контроля в аппарате Совета депутатов внутригородского муниципального образования - муниципального округа Бутырский в городе Москве на 2025 год»</w:t>
      </w:r>
      <w:r w:rsidR="009341B8">
        <w:rPr>
          <w:rFonts w:ascii="Times New Roman" w:hAnsi="Times New Roman" w:cs="Times New Roman"/>
          <w:sz w:val="28"/>
          <w:szCs w:val="28"/>
        </w:rPr>
        <w:t>) было запланировано и п</w:t>
      </w:r>
      <w:r w:rsidR="00086625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3B53D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86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625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6625">
        <w:rPr>
          <w:rFonts w:ascii="Times New Roman" w:hAnsi="Times New Roman" w:cs="Times New Roman"/>
          <w:sz w:val="28"/>
          <w:szCs w:val="28"/>
        </w:rPr>
        <w:t>:</w:t>
      </w:r>
    </w:p>
    <w:p w:rsidR="003B53DE" w:rsidRDefault="007A0C65" w:rsidP="00DB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5343C">
        <w:rPr>
          <w:rFonts w:ascii="Times New Roman" w:hAnsi="Times New Roman" w:cs="Times New Roman"/>
          <w:sz w:val="28"/>
          <w:szCs w:val="28"/>
        </w:rPr>
        <w:t>п</w:t>
      </w:r>
      <w:r w:rsidR="00273B0D" w:rsidRPr="00DB25BE">
        <w:rPr>
          <w:rFonts w:ascii="Times New Roman" w:hAnsi="Times New Roman" w:cs="Times New Roman"/>
          <w:sz w:val="28"/>
          <w:szCs w:val="28"/>
        </w:rPr>
        <w:t>роверка соблюдения законодательства Российской федерации и иных правовых актов о контрактной системе в сфере закупок товаров, работ, услуг для</w:t>
      </w:r>
      <w:r w:rsidR="003B53DE">
        <w:rPr>
          <w:rFonts w:ascii="Times New Roman" w:hAnsi="Times New Roman" w:cs="Times New Roman"/>
          <w:sz w:val="28"/>
          <w:szCs w:val="28"/>
        </w:rPr>
        <w:t xml:space="preserve"> обеспечения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 за 2024 год</w:t>
      </w:r>
      <w:r w:rsidR="00C5343C">
        <w:rPr>
          <w:rFonts w:ascii="Times New Roman" w:hAnsi="Times New Roman" w:cs="Times New Roman"/>
          <w:sz w:val="28"/>
          <w:szCs w:val="28"/>
        </w:rPr>
        <w:t>;</w:t>
      </w:r>
      <w:r w:rsidR="00273B0D" w:rsidRPr="00DB2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EB9" w:rsidRPr="004C3EB9" w:rsidRDefault="007A0C65" w:rsidP="004C3EB9">
      <w:pPr>
        <w:pStyle w:val="a5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343C">
        <w:rPr>
          <w:rFonts w:ascii="Times New Roman" w:hAnsi="Times New Roman"/>
          <w:color w:val="000000"/>
          <w:sz w:val="28"/>
          <w:szCs w:val="28"/>
        </w:rPr>
        <w:t>п</w:t>
      </w:r>
      <w:r w:rsidR="003B53DE">
        <w:rPr>
          <w:rFonts w:ascii="Times New Roman" w:hAnsi="Times New Roman"/>
          <w:color w:val="000000"/>
          <w:sz w:val="28"/>
          <w:szCs w:val="28"/>
        </w:rPr>
        <w:t>роверка осуществления расходов на обеспечение функций казенного учреждения (государственного органа, органа местного самоуправления) и</w:t>
      </w:r>
      <w:r w:rsidR="00F559BC">
        <w:rPr>
          <w:rFonts w:ascii="Times New Roman" w:hAnsi="Times New Roman"/>
          <w:color w:val="000000"/>
          <w:sz w:val="28"/>
          <w:szCs w:val="28"/>
        </w:rPr>
        <w:t xml:space="preserve"> (или)</w:t>
      </w:r>
      <w:r w:rsidR="003B53DE">
        <w:rPr>
          <w:rFonts w:ascii="Times New Roman" w:hAnsi="Times New Roman"/>
          <w:color w:val="000000"/>
          <w:sz w:val="28"/>
          <w:szCs w:val="28"/>
        </w:rPr>
        <w:t xml:space="preserve"> их отражения в бюджетном учете и отчетности</w:t>
      </w:r>
      <w:r w:rsidR="004C3EB9">
        <w:rPr>
          <w:rFonts w:ascii="Times New Roman" w:hAnsi="Times New Roman"/>
          <w:color w:val="000000"/>
          <w:sz w:val="28"/>
          <w:szCs w:val="28"/>
        </w:rPr>
        <w:t>:</w:t>
      </w:r>
      <w:r w:rsidR="004C3EB9" w:rsidRPr="004C3E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EB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C3EB9" w:rsidRPr="004C3EB9">
        <w:rPr>
          <w:rFonts w:ascii="Times New Roman" w:eastAsia="Times New Roman" w:hAnsi="Times New Roman" w:cs="Times New Roman"/>
          <w:sz w:val="28"/>
          <w:szCs w:val="28"/>
        </w:rPr>
        <w:t xml:space="preserve">роверка сроков составления показателей сводной бюджетной росписи в соответствии с решением о бюджете муниципального округа Бутырский на 2024 год и </w:t>
      </w:r>
      <w:r w:rsidR="004C3EB9" w:rsidRPr="004C3EB9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плановый период 2025 и 2026 годов; п</w:t>
      </w:r>
      <w:r w:rsidR="004C3EB9" w:rsidRPr="004C3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соответствия показателей сводной бюджетной росписи с решением о бюджете муниципального округа Бутырский на 2024 год и плановый период 2025 и 2026 годов.</w:t>
      </w:r>
    </w:p>
    <w:p w:rsidR="00FD5AAC" w:rsidRDefault="00FD5AAC" w:rsidP="00DB25BE">
      <w:pPr>
        <w:pStyle w:val="ConsPlusNormal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3.Результаты контрольных мероприятий</w:t>
      </w:r>
      <w:r w:rsidR="002E7234">
        <w:rPr>
          <w:rFonts w:ascii="Times New Roman" w:hAnsi="Times New Roman" w:cs="Times New Roman"/>
          <w:sz w:val="28"/>
          <w:szCs w:val="28"/>
        </w:rPr>
        <w:t>.</w:t>
      </w:r>
    </w:p>
    <w:p w:rsidR="002E7234" w:rsidRDefault="00FD5AAC" w:rsidP="00DB2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A0C65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7A0C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534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A0C65">
        <w:rPr>
          <w:rFonts w:ascii="Times New Roman" w:hAnsi="Times New Roman" w:cs="Times New Roman"/>
          <w:sz w:val="28"/>
          <w:szCs w:val="28"/>
        </w:rPr>
        <w:t>у</w:t>
      </w:r>
      <w:r w:rsidR="00086625">
        <w:rPr>
          <w:rFonts w:ascii="Times New Roman" w:hAnsi="Times New Roman" w:cs="Times New Roman"/>
          <w:sz w:val="28"/>
          <w:szCs w:val="28"/>
        </w:rPr>
        <w:t xml:space="preserve"> путем рассмотрения и анализа предоставленных документов</w:t>
      </w:r>
      <w:r w:rsidR="00DF04D9">
        <w:rPr>
          <w:rFonts w:ascii="Times New Roman" w:hAnsi="Times New Roman" w:cs="Times New Roman"/>
          <w:sz w:val="28"/>
          <w:szCs w:val="28"/>
        </w:rPr>
        <w:t xml:space="preserve"> и иной информации</w:t>
      </w:r>
      <w:r w:rsidR="002E7234">
        <w:rPr>
          <w:rFonts w:ascii="Times New Roman" w:hAnsi="Times New Roman" w:cs="Times New Roman"/>
          <w:sz w:val="28"/>
          <w:szCs w:val="28"/>
        </w:rPr>
        <w:t xml:space="preserve">, </w:t>
      </w:r>
      <w:r w:rsidR="002E7234" w:rsidRPr="002E7234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C040BC" w:rsidRDefault="00C040BC" w:rsidP="00DB2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Средства, выделенные из местного бюджета, используются по целевому назначению.</w:t>
      </w:r>
    </w:p>
    <w:p w:rsidR="00C040BC" w:rsidRDefault="00C040BC" w:rsidP="00DB2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меры к эффективному расходованию бюджетных средств, оптимизации расходов бюджета.</w:t>
      </w:r>
    </w:p>
    <w:p w:rsidR="00C040BC" w:rsidRDefault="00C040BC" w:rsidP="00DB2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Внутренние организационно распорядительные и нормативные документы, регламентирующие деятельность Заказчика по осуществлению закупок, ведутся в соответствии с Законом № 44-ФЗ.</w:t>
      </w:r>
    </w:p>
    <w:p w:rsidR="00E64118" w:rsidRDefault="007A0C65" w:rsidP="00DB25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 результатам проведенных проверок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нарушени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не выявлено.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Основани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назначения внепланов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ых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провер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отсутствуют. Основания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</w:t>
      </w:r>
      <w:r w:rsidR="00CD0363" w:rsidRPr="00CD036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направления информации в правоохранительные органы, органы прокуратуры и иные государственные органы отсутствуют.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40BC">
        <w:rPr>
          <w:rFonts w:ascii="Times New Roman" w:hAnsi="Times New Roman" w:cs="Times New Roman"/>
          <w:sz w:val="28"/>
          <w:szCs w:val="28"/>
        </w:rPr>
        <w:t>Материалы плановых проверок не содержат признаков административного правонарушения.</w:t>
      </w:r>
    </w:p>
    <w:p w:rsidR="00E64118" w:rsidRDefault="00E64118" w:rsidP="00DB2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ACB" w:rsidRDefault="00351ACB" w:rsidP="00DB2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27DC" w:rsidRDefault="004027DC" w:rsidP="00DB25BE">
      <w:pPr>
        <w:spacing w:after="0" w:line="240" w:lineRule="auto"/>
        <w:ind w:right="-3"/>
        <w:rPr>
          <w:rFonts w:ascii="Times New Roman" w:hAnsi="Times New Roman" w:cs="Times New Roman"/>
          <w:sz w:val="28"/>
          <w:szCs w:val="28"/>
        </w:rPr>
      </w:pPr>
      <w:r w:rsidRPr="004027D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4027DC">
        <w:rPr>
          <w:rFonts w:ascii="Times New Roman" w:hAnsi="Times New Roman" w:cs="Times New Roman"/>
          <w:sz w:val="28"/>
          <w:szCs w:val="28"/>
        </w:rPr>
        <w:t>проверочной</w:t>
      </w:r>
      <w:proofErr w:type="gramEnd"/>
      <w:r w:rsidRPr="004027DC">
        <w:rPr>
          <w:rFonts w:ascii="Times New Roman" w:hAnsi="Times New Roman" w:cs="Times New Roman"/>
          <w:sz w:val="28"/>
          <w:szCs w:val="28"/>
        </w:rPr>
        <w:t xml:space="preserve"> (ревизионной) </w:t>
      </w:r>
    </w:p>
    <w:p w:rsidR="004027DC" w:rsidRDefault="004027DC" w:rsidP="00DB25BE">
      <w:pPr>
        <w:spacing w:after="0" w:line="240" w:lineRule="auto"/>
        <w:ind w:right="-3"/>
        <w:rPr>
          <w:rFonts w:ascii="Times New Roman" w:hAnsi="Times New Roman" w:cs="Times New Roman"/>
          <w:sz w:val="28"/>
          <w:szCs w:val="28"/>
        </w:rPr>
      </w:pPr>
      <w:proofErr w:type="gramStart"/>
      <w:r w:rsidRPr="004027DC">
        <w:rPr>
          <w:rFonts w:ascii="Times New Roman" w:hAnsi="Times New Roman" w:cs="Times New Roman"/>
          <w:sz w:val="28"/>
          <w:szCs w:val="28"/>
        </w:rPr>
        <w:t xml:space="preserve">группы (уполномоченное на проведение </w:t>
      </w:r>
      <w:proofErr w:type="gramEnd"/>
    </w:p>
    <w:p w:rsidR="002E7234" w:rsidRDefault="004027DC" w:rsidP="00DB25BE">
      <w:pPr>
        <w:spacing w:after="0" w:line="240" w:lineRule="auto"/>
        <w:ind w:right="-3"/>
        <w:rPr>
          <w:rFonts w:ascii="Times New Roman" w:hAnsi="Times New Roman" w:cs="Times New Roman"/>
          <w:sz w:val="28"/>
          <w:szCs w:val="28"/>
        </w:rPr>
      </w:pPr>
      <w:r w:rsidRPr="004027DC">
        <w:rPr>
          <w:rFonts w:ascii="Times New Roman" w:hAnsi="Times New Roman" w:cs="Times New Roman"/>
          <w:sz w:val="28"/>
          <w:szCs w:val="28"/>
        </w:rPr>
        <w:t>контрольного мероприятия должностное лицо):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4118" w:rsidRPr="00E64118">
        <w:rPr>
          <w:rFonts w:ascii="Times New Roman" w:hAnsi="Times New Roman" w:cs="Times New Roman"/>
          <w:sz w:val="28"/>
          <w:szCs w:val="28"/>
        </w:rPr>
        <w:t xml:space="preserve">_________ </w:t>
      </w:r>
      <w:r w:rsidR="00692C48">
        <w:rPr>
          <w:rFonts w:ascii="Times New Roman" w:hAnsi="Times New Roman" w:cs="Times New Roman"/>
          <w:sz w:val="28"/>
          <w:szCs w:val="28"/>
        </w:rPr>
        <w:t>Неумывакина Г.В</w:t>
      </w:r>
      <w:r w:rsidR="00DB25BE">
        <w:rPr>
          <w:rFonts w:ascii="Times New Roman" w:hAnsi="Times New Roman" w:cs="Times New Roman"/>
          <w:sz w:val="28"/>
          <w:szCs w:val="28"/>
        </w:rPr>
        <w:t>.</w:t>
      </w:r>
    </w:p>
    <w:sectPr w:rsidR="002E7234" w:rsidSect="00474751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22"/>
    <w:multiLevelType w:val="hybridMultilevel"/>
    <w:tmpl w:val="458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2EDF"/>
    <w:multiLevelType w:val="hybridMultilevel"/>
    <w:tmpl w:val="96829B1E"/>
    <w:lvl w:ilvl="0" w:tplc="80EA2A0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274510"/>
    <w:multiLevelType w:val="hybridMultilevel"/>
    <w:tmpl w:val="AA04F502"/>
    <w:lvl w:ilvl="0" w:tplc="61545C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67F7DF5"/>
    <w:multiLevelType w:val="hybridMultilevel"/>
    <w:tmpl w:val="00CC0174"/>
    <w:lvl w:ilvl="0" w:tplc="563A588A">
      <w:start w:val="1"/>
      <w:numFmt w:val="decimal"/>
      <w:lvlText w:val="%1."/>
      <w:lvlJc w:val="left"/>
      <w:pPr>
        <w:ind w:left="2070" w:hanging="1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3DA"/>
    <w:rsid w:val="00086625"/>
    <w:rsid w:val="000F3F14"/>
    <w:rsid w:val="0019425F"/>
    <w:rsid w:val="002033BA"/>
    <w:rsid w:val="00273B0D"/>
    <w:rsid w:val="00281E55"/>
    <w:rsid w:val="002E7234"/>
    <w:rsid w:val="00351ACB"/>
    <w:rsid w:val="003B53DE"/>
    <w:rsid w:val="003D40CE"/>
    <w:rsid w:val="003F23F6"/>
    <w:rsid w:val="004027DC"/>
    <w:rsid w:val="00474751"/>
    <w:rsid w:val="004C339D"/>
    <w:rsid w:val="004C3EB9"/>
    <w:rsid w:val="00524833"/>
    <w:rsid w:val="0068429C"/>
    <w:rsid w:val="00692C48"/>
    <w:rsid w:val="006A620B"/>
    <w:rsid w:val="006E5164"/>
    <w:rsid w:val="007A0C65"/>
    <w:rsid w:val="007A299F"/>
    <w:rsid w:val="00826E21"/>
    <w:rsid w:val="008F13BA"/>
    <w:rsid w:val="00903AEF"/>
    <w:rsid w:val="009341B8"/>
    <w:rsid w:val="009740E2"/>
    <w:rsid w:val="00981BEE"/>
    <w:rsid w:val="00A651E8"/>
    <w:rsid w:val="00A660F4"/>
    <w:rsid w:val="00BF2734"/>
    <w:rsid w:val="00C040BC"/>
    <w:rsid w:val="00C5343C"/>
    <w:rsid w:val="00CD0363"/>
    <w:rsid w:val="00CD3221"/>
    <w:rsid w:val="00D86F71"/>
    <w:rsid w:val="00DB25BE"/>
    <w:rsid w:val="00DF04D9"/>
    <w:rsid w:val="00E64118"/>
    <w:rsid w:val="00EA0BD3"/>
    <w:rsid w:val="00EE13DA"/>
    <w:rsid w:val="00F25709"/>
    <w:rsid w:val="00F52688"/>
    <w:rsid w:val="00F559BC"/>
    <w:rsid w:val="00F73DD5"/>
    <w:rsid w:val="00F82D15"/>
    <w:rsid w:val="00F84FEA"/>
    <w:rsid w:val="00FD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3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51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6E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E5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C3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2021-09-13T08:15:00Z</cp:lastPrinted>
  <dcterms:created xsi:type="dcterms:W3CDTF">2021-09-21T14:20:00Z</dcterms:created>
  <dcterms:modified xsi:type="dcterms:W3CDTF">2025-09-23T08:00:00Z</dcterms:modified>
</cp:coreProperties>
</file>