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D4E49" w14:textId="09BFF466" w:rsidR="0097332C" w:rsidRDefault="0097332C" w:rsidP="0097332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F4DA74" wp14:editId="0557E10D">
            <wp:simplePos x="0" y="0"/>
            <wp:positionH relativeFrom="column">
              <wp:posOffset>2204002</wp:posOffset>
            </wp:positionH>
            <wp:positionV relativeFrom="paragraph">
              <wp:posOffset>-676469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4F3BC" w14:textId="77777777" w:rsidR="0097332C" w:rsidRDefault="0097332C" w:rsidP="0097332C">
      <w:pPr>
        <w:rPr>
          <w:b/>
          <w:bCs/>
          <w:color w:val="756162"/>
          <w:sz w:val="36"/>
          <w:szCs w:val="36"/>
        </w:rPr>
      </w:pPr>
    </w:p>
    <w:p w14:paraId="58073888" w14:textId="77777777" w:rsidR="0097332C" w:rsidRDefault="0097332C" w:rsidP="0097332C">
      <w:pPr>
        <w:ind w:left="-993"/>
        <w:jc w:val="center"/>
        <w:rPr>
          <w:b/>
          <w:bCs/>
          <w:color w:val="786464"/>
          <w:sz w:val="36"/>
          <w:szCs w:val="36"/>
        </w:rPr>
      </w:pPr>
      <w:r>
        <w:rPr>
          <w:b/>
          <w:bCs/>
          <w:color w:val="786464"/>
          <w:sz w:val="36"/>
          <w:szCs w:val="36"/>
        </w:rPr>
        <w:t>АППАРАТ СОВЕТ ДЕПУТАТОВ</w:t>
      </w:r>
    </w:p>
    <w:p w14:paraId="28108CF4" w14:textId="77777777" w:rsidR="0097332C" w:rsidRDefault="0097332C" w:rsidP="0097332C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86464"/>
          <w:sz w:val="28"/>
          <w:szCs w:val="28"/>
        </w:rPr>
      </w:pPr>
      <w:r>
        <w:rPr>
          <w:bCs/>
          <w:color w:val="78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1DFC346D" w14:textId="77777777" w:rsidR="0097332C" w:rsidRDefault="0097332C" w:rsidP="0097332C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86464"/>
          <w:sz w:val="36"/>
          <w:szCs w:val="36"/>
        </w:rPr>
      </w:pPr>
      <w:r>
        <w:rPr>
          <w:b/>
          <w:bCs/>
          <w:color w:val="786464"/>
          <w:sz w:val="36"/>
          <w:szCs w:val="36"/>
        </w:rPr>
        <w:t>БУТЫРСКИЙ</w:t>
      </w:r>
    </w:p>
    <w:p w14:paraId="6F73ED85" w14:textId="77777777" w:rsidR="0097332C" w:rsidRDefault="0097332C" w:rsidP="0097332C">
      <w:pPr>
        <w:widowControl w:val="0"/>
        <w:autoSpaceDE w:val="0"/>
        <w:autoSpaceDN w:val="0"/>
        <w:adjustRightInd w:val="0"/>
        <w:ind w:left="-993"/>
        <w:jc w:val="center"/>
        <w:rPr>
          <w:color w:val="786464"/>
          <w:sz w:val="28"/>
          <w:szCs w:val="28"/>
        </w:rPr>
      </w:pPr>
      <w:r>
        <w:rPr>
          <w:color w:val="786464"/>
          <w:sz w:val="28"/>
          <w:szCs w:val="28"/>
        </w:rPr>
        <w:t>в городе Москве</w:t>
      </w:r>
    </w:p>
    <w:p w14:paraId="4D6C02CC" w14:textId="77777777" w:rsidR="0097332C" w:rsidRDefault="0097332C" w:rsidP="0097332C">
      <w:pPr>
        <w:ind w:left="-993"/>
        <w:jc w:val="center"/>
        <w:rPr>
          <w:b/>
          <w:color w:val="786464"/>
          <w:sz w:val="36"/>
          <w:szCs w:val="36"/>
        </w:rPr>
      </w:pPr>
    </w:p>
    <w:p w14:paraId="43B43323" w14:textId="77777777" w:rsidR="0097332C" w:rsidRDefault="0097332C" w:rsidP="0097332C">
      <w:pPr>
        <w:ind w:left="-993"/>
        <w:jc w:val="center"/>
        <w:rPr>
          <w:color w:val="786464"/>
          <w:sz w:val="20"/>
          <w:szCs w:val="20"/>
        </w:rPr>
      </w:pPr>
      <w:r>
        <w:rPr>
          <w:b/>
          <w:color w:val="786464"/>
          <w:sz w:val="36"/>
          <w:szCs w:val="36"/>
        </w:rPr>
        <w:t>РАСПОРЯЖЕНИЕ</w:t>
      </w:r>
    </w:p>
    <w:p w14:paraId="2D939855" w14:textId="77777777" w:rsidR="007A3BA8" w:rsidRPr="007A3BA8" w:rsidRDefault="007A3BA8" w:rsidP="007A3BA8">
      <w:pPr>
        <w:widowControl w:val="0"/>
        <w:autoSpaceDE w:val="0"/>
        <w:autoSpaceDN w:val="0"/>
        <w:adjustRightInd w:val="0"/>
        <w:jc w:val="center"/>
      </w:pPr>
    </w:p>
    <w:p w14:paraId="1247B937" w14:textId="77777777" w:rsidR="007A3BA8" w:rsidRPr="007A3BA8" w:rsidRDefault="007A3BA8" w:rsidP="007A3BA8">
      <w:pPr>
        <w:rPr>
          <w:rFonts w:ascii="Cambria" w:hAnsi="Cambria"/>
          <w:b/>
          <w:kern w:val="28"/>
          <w:sz w:val="28"/>
          <w:szCs w:val="28"/>
          <w:lang w:eastAsia="x-none"/>
        </w:rPr>
      </w:pPr>
      <w:r w:rsidRPr="007A3BA8">
        <w:rPr>
          <w:rFonts w:ascii="Cambria" w:hAnsi="Cambria"/>
          <w:b/>
          <w:kern w:val="28"/>
          <w:sz w:val="28"/>
          <w:szCs w:val="28"/>
          <w:lang w:eastAsia="x-none"/>
        </w:rPr>
        <w:t xml:space="preserve">ПРОЕКТ </w:t>
      </w:r>
    </w:p>
    <w:p w14:paraId="64993FA1" w14:textId="77777777" w:rsidR="007A3BA8" w:rsidRPr="007A3BA8" w:rsidRDefault="007A3BA8" w:rsidP="007A3BA8">
      <w:pPr>
        <w:rPr>
          <w:rFonts w:ascii="Cambria" w:hAnsi="Cambria"/>
          <w:b/>
          <w:kern w:val="28"/>
          <w:sz w:val="28"/>
          <w:szCs w:val="28"/>
          <w:lang w:val="x-none" w:eastAsia="x-none"/>
        </w:rPr>
      </w:pPr>
      <w:r w:rsidRPr="007A3BA8">
        <w:rPr>
          <w:rFonts w:ascii="Cambria" w:hAnsi="Cambria"/>
          <w:b/>
          <w:kern w:val="28"/>
          <w:sz w:val="28"/>
          <w:szCs w:val="28"/>
          <w:lang w:val="x-none" w:eastAsia="x-none"/>
        </w:rPr>
        <w:tab/>
      </w:r>
      <w:r w:rsidRPr="007A3BA8">
        <w:rPr>
          <w:rFonts w:ascii="Cambria" w:hAnsi="Cambria"/>
          <w:b/>
          <w:kern w:val="28"/>
          <w:sz w:val="28"/>
          <w:szCs w:val="28"/>
          <w:lang w:val="x-none" w:eastAsia="x-none"/>
        </w:rPr>
        <w:tab/>
      </w:r>
    </w:p>
    <w:p w14:paraId="662AFCB8" w14:textId="77777777" w:rsidR="007A3BA8" w:rsidRPr="007A3BA8" w:rsidRDefault="007A3BA8" w:rsidP="007A3BA8">
      <w:pPr>
        <w:spacing w:line="276" w:lineRule="auto"/>
        <w:ind w:right="4111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7A3BA8">
        <w:rPr>
          <w:rFonts w:eastAsia="Calibri"/>
          <w:b/>
          <w:sz w:val="28"/>
          <w:szCs w:val="28"/>
          <w:lang w:eastAsia="en-US"/>
        </w:rPr>
        <w:t xml:space="preserve">Об утверждении </w:t>
      </w:r>
      <w:r w:rsidRPr="007A3BA8">
        <w:rPr>
          <w:b/>
          <w:sz w:val="28"/>
          <w:szCs w:val="28"/>
        </w:rPr>
        <w:t xml:space="preserve">требований к закупаемым аппаратом </w:t>
      </w:r>
      <w:r w:rsidRPr="007A3BA8">
        <w:rPr>
          <w:b/>
          <w:bCs/>
          <w:sz w:val="28"/>
          <w:szCs w:val="28"/>
        </w:rPr>
        <w:t>Совета депутатов внутригородского муниципального образования – муниципального округа Бутырский в городе Москве</w:t>
      </w:r>
      <w:r w:rsidRPr="007A3BA8">
        <w:rPr>
          <w:b/>
          <w:sz w:val="28"/>
          <w:szCs w:val="28"/>
        </w:rPr>
        <w:t xml:space="preserve"> отдельным видам товаров, работ, услуг (в том числе предельных цен товаров, работ, услуг)</w:t>
      </w:r>
      <w:proofErr w:type="gramEnd"/>
    </w:p>
    <w:p w14:paraId="1A2E1B01" w14:textId="77777777" w:rsidR="007A3BA8" w:rsidRPr="007A3BA8" w:rsidRDefault="007A3BA8" w:rsidP="007A3BA8">
      <w:pPr>
        <w:ind w:firstLine="851"/>
        <w:jc w:val="both"/>
        <w:rPr>
          <w:sz w:val="28"/>
          <w:szCs w:val="28"/>
          <w:lang w:eastAsia="x-none"/>
        </w:rPr>
      </w:pPr>
    </w:p>
    <w:p w14:paraId="75CEA803" w14:textId="6EB238FA" w:rsidR="007A3BA8" w:rsidRPr="007A3BA8" w:rsidRDefault="007A3BA8" w:rsidP="007A3BA8">
      <w:pPr>
        <w:ind w:firstLine="851"/>
        <w:jc w:val="both"/>
        <w:rPr>
          <w:sz w:val="28"/>
          <w:szCs w:val="28"/>
          <w:lang w:eastAsia="x-none"/>
        </w:rPr>
      </w:pPr>
      <w:r w:rsidRPr="007A3BA8">
        <w:rPr>
          <w:sz w:val="28"/>
          <w:szCs w:val="28"/>
          <w:lang w:val="x-none" w:eastAsia="x-none"/>
        </w:rPr>
        <w:t>В соответствии с</w:t>
      </w:r>
      <w:r w:rsidRPr="007A3BA8">
        <w:rPr>
          <w:sz w:val="28"/>
          <w:szCs w:val="28"/>
          <w:lang w:eastAsia="x-none"/>
        </w:rPr>
        <w:t>о</w:t>
      </w:r>
      <w:r w:rsidRPr="007A3BA8">
        <w:rPr>
          <w:sz w:val="28"/>
          <w:szCs w:val="28"/>
          <w:lang w:val="x-none" w:eastAsia="x-none"/>
        </w:rPr>
        <w:t xml:space="preserve"> стать</w:t>
      </w:r>
      <w:r w:rsidRPr="007A3BA8">
        <w:rPr>
          <w:sz w:val="28"/>
          <w:szCs w:val="28"/>
          <w:lang w:eastAsia="x-none"/>
        </w:rPr>
        <w:t>ей</w:t>
      </w:r>
      <w:r w:rsidRPr="007A3BA8">
        <w:rPr>
          <w:sz w:val="28"/>
          <w:szCs w:val="28"/>
          <w:lang w:val="x-none" w:eastAsia="x-none"/>
        </w:rPr>
        <w:t xml:space="preserve"> 19 Федерального закона от 5</w:t>
      </w:r>
      <w:r w:rsidRPr="007A3BA8">
        <w:rPr>
          <w:sz w:val="28"/>
          <w:szCs w:val="28"/>
          <w:lang w:eastAsia="x-none"/>
        </w:rPr>
        <w:t xml:space="preserve"> апреля </w:t>
      </w:r>
      <w:r w:rsidRPr="007A3BA8">
        <w:rPr>
          <w:sz w:val="28"/>
          <w:szCs w:val="28"/>
          <w:lang w:val="x-none" w:eastAsia="x-none"/>
        </w:rPr>
        <w:t>201</w:t>
      </w:r>
      <w:r w:rsidRPr="007A3BA8">
        <w:rPr>
          <w:sz w:val="28"/>
          <w:szCs w:val="28"/>
          <w:lang w:eastAsia="x-none"/>
        </w:rPr>
        <w:t xml:space="preserve">3 </w:t>
      </w:r>
      <w:r w:rsidRPr="007A3BA8">
        <w:rPr>
          <w:sz w:val="28"/>
          <w:szCs w:val="28"/>
          <w:lang w:val="x-none" w:eastAsia="x-none"/>
        </w:rPr>
        <w:t>г</w:t>
      </w:r>
      <w:r w:rsidRPr="007A3BA8">
        <w:rPr>
          <w:sz w:val="28"/>
          <w:szCs w:val="28"/>
          <w:lang w:eastAsia="x-none"/>
        </w:rPr>
        <w:t xml:space="preserve">ода </w:t>
      </w:r>
      <w:r w:rsidRPr="007A3BA8">
        <w:rPr>
          <w:sz w:val="28"/>
          <w:szCs w:val="28"/>
          <w:lang w:val="x-none" w:eastAsia="x-none"/>
        </w:rPr>
        <w:t xml:space="preserve"> №44-ФЗ «О контрактной системе в сфере закупок товаров, работ и </w:t>
      </w:r>
      <w:r w:rsidRPr="007A3BA8">
        <w:rPr>
          <w:sz w:val="28"/>
          <w:szCs w:val="28"/>
          <w:lang w:eastAsia="x-none"/>
        </w:rPr>
        <w:t xml:space="preserve">услуг для обеспечения государственных и муниципальных нужд», постановлением Правительства РФ от 02.09.2015 N 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</w:t>
      </w:r>
      <w:r w:rsidR="002B6B8B">
        <w:rPr>
          <w:sz w:val="28"/>
          <w:szCs w:val="28"/>
          <w:lang w:eastAsia="x-none"/>
        </w:rPr>
        <w:t>распоряжение</w:t>
      </w:r>
      <w:r w:rsidRPr="007A3BA8">
        <w:rPr>
          <w:sz w:val="28"/>
          <w:szCs w:val="28"/>
          <w:lang w:eastAsia="x-none"/>
        </w:rPr>
        <w:t xml:space="preserve"> аппарата </w:t>
      </w:r>
      <w:r w:rsidRPr="007A3BA8">
        <w:rPr>
          <w:bCs/>
          <w:kern w:val="28"/>
          <w:sz w:val="28"/>
          <w:szCs w:val="28"/>
          <w:lang w:val="x-none"/>
        </w:rPr>
        <w:t>Совета депутатов внутригородского муниципального образования – муниципального округа Бутырский в городе Москве</w:t>
      </w:r>
      <w:r w:rsidRPr="007A3BA8">
        <w:rPr>
          <w:sz w:val="28"/>
          <w:szCs w:val="28"/>
          <w:lang w:eastAsia="x-none"/>
        </w:rPr>
        <w:t xml:space="preserve"> от </w:t>
      </w:r>
      <w:r w:rsidR="00944CA9">
        <w:rPr>
          <w:sz w:val="28"/>
          <w:szCs w:val="28"/>
          <w:lang w:eastAsia="x-none"/>
        </w:rPr>
        <w:t>__________</w:t>
      </w:r>
      <w:r w:rsidRPr="007A3BA8">
        <w:rPr>
          <w:sz w:val="28"/>
          <w:szCs w:val="28"/>
          <w:lang w:eastAsia="x-none"/>
        </w:rPr>
        <w:t xml:space="preserve"> № </w:t>
      </w:r>
      <w:r w:rsidR="00944CA9">
        <w:rPr>
          <w:sz w:val="28"/>
          <w:szCs w:val="28"/>
          <w:lang w:eastAsia="x-none"/>
        </w:rPr>
        <w:t>___________</w:t>
      </w:r>
      <w:r w:rsidRPr="007A3BA8">
        <w:rPr>
          <w:sz w:val="28"/>
          <w:szCs w:val="28"/>
          <w:lang w:eastAsia="x-none"/>
        </w:rPr>
        <w:t xml:space="preserve"> «Об утверждении  Правил определения требований к закупаемым аппаратом </w:t>
      </w:r>
      <w:r w:rsidRPr="007A3BA8">
        <w:rPr>
          <w:bCs/>
          <w:sz w:val="28"/>
          <w:szCs w:val="28"/>
          <w:lang w:eastAsia="x-none"/>
        </w:rPr>
        <w:t>Совета депутатов внутригородского муниципального образования – муниципального округа Бутырский в городе Москве</w:t>
      </w:r>
      <w:r w:rsidRPr="007A3BA8">
        <w:rPr>
          <w:sz w:val="28"/>
          <w:szCs w:val="28"/>
          <w:lang w:eastAsia="x-none"/>
        </w:rPr>
        <w:t xml:space="preserve"> отдельным видам товаров, работ, услуг (в том числе предельных цен товаров, работ, услуг</w:t>
      </w:r>
      <w:r w:rsidRPr="007A3BA8">
        <w:rPr>
          <w:sz w:val="28"/>
          <w:szCs w:val="28"/>
          <w:lang w:val="x-none" w:eastAsia="x-none"/>
        </w:rPr>
        <w:t>»</w:t>
      </w:r>
      <w:r w:rsidRPr="007A3BA8">
        <w:rPr>
          <w:sz w:val="28"/>
          <w:szCs w:val="28"/>
          <w:lang w:eastAsia="x-none"/>
        </w:rPr>
        <w:t xml:space="preserve">):  </w:t>
      </w:r>
    </w:p>
    <w:p w14:paraId="14107334" w14:textId="77777777" w:rsidR="007A3BA8" w:rsidRPr="007A3BA8" w:rsidRDefault="007A3BA8" w:rsidP="007A3BA8">
      <w:pPr>
        <w:ind w:firstLine="851"/>
        <w:jc w:val="both"/>
        <w:rPr>
          <w:kern w:val="28"/>
          <w:sz w:val="28"/>
          <w:szCs w:val="28"/>
          <w:lang w:eastAsia="x-none"/>
        </w:rPr>
      </w:pPr>
      <w:r w:rsidRPr="007A3BA8">
        <w:rPr>
          <w:kern w:val="28"/>
          <w:sz w:val="28"/>
          <w:szCs w:val="28"/>
          <w:lang w:val="x-none" w:eastAsia="x-none"/>
        </w:rPr>
        <w:t>1.</w:t>
      </w:r>
      <w:r w:rsidRPr="007A3BA8">
        <w:rPr>
          <w:kern w:val="28"/>
          <w:sz w:val="28"/>
          <w:szCs w:val="28"/>
          <w:lang w:eastAsia="x-none"/>
        </w:rPr>
        <w:t xml:space="preserve"> </w:t>
      </w:r>
      <w:proofErr w:type="gramStart"/>
      <w:r w:rsidRPr="007A3BA8">
        <w:rPr>
          <w:kern w:val="28"/>
          <w:sz w:val="28"/>
          <w:szCs w:val="28"/>
          <w:lang w:eastAsia="x-none"/>
        </w:rPr>
        <w:t xml:space="preserve">Утвердить </w:t>
      </w:r>
      <w:r w:rsidRPr="007A3BA8">
        <w:rPr>
          <w:kern w:val="28"/>
          <w:sz w:val="28"/>
          <w:szCs w:val="28"/>
          <w:lang w:val="x-none"/>
        </w:rPr>
        <w:t>требовани</w:t>
      </w:r>
      <w:r w:rsidRPr="007A3BA8">
        <w:rPr>
          <w:kern w:val="28"/>
          <w:sz w:val="28"/>
          <w:szCs w:val="28"/>
        </w:rPr>
        <w:t>я</w:t>
      </w:r>
      <w:r w:rsidRPr="007A3BA8">
        <w:rPr>
          <w:kern w:val="28"/>
          <w:sz w:val="28"/>
          <w:szCs w:val="28"/>
          <w:lang w:val="x-none"/>
        </w:rPr>
        <w:t xml:space="preserve"> к закупаемым аппаратом </w:t>
      </w:r>
      <w:r w:rsidRPr="007A3BA8">
        <w:rPr>
          <w:bCs/>
          <w:kern w:val="28"/>
          <w:sz w:val="28"/>
          <w:szCs w:val="28"/>
          <w:lang w:val="x-none"/>
        </w:rPr>
        <w:t>Совета депутатов внутригородского муниципального образования – муниципального округа Бутырский в городе Москве</w:t>
      </w:r>
      <w:r w:rsidRPr="007A3BA8">
        <w:rPr>
          <w:kern w:val="28"/>
          <w:sz w:val="28"/>
          <w:szCs w:val="28"/>
          <w:lang w:val="x-none"/>
        </w:rPr>
        <w:t xml:space="preserve"> отдельным видам товаров, работ, услуг (в том числе предельных цен товаров, работ, услуг)</w:t>
      </w:r>
      <w:proofErr w:type="gramEnd"/>
    </w:p>
    <w:p w14:paraId="56204BF6" w14:textId="291C4BF5" w:rsidR="007A3BA8" w:rsidRPr="007A3BA8" w:rsidRDefault="007A3BA8" w:rsidP="007A3BA8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3BA8">
        <w:rPr>
          <w:rFonts w:eastAsia="Calibri"/>
          <w:sz w:val="28"/>
          <w:szCs w:val="28"/>
          <w:lang w:eastAsia="en-US"/>
        </w:rPr>
        <w:t xml:space="preserve">2. Опубликовать настоящее </w:t>
      </w:r>
      <w:r w:rsidR="002C086B">
        <w:rPr>
          <w:rFonts w:eastAsia="Calibri"/>
          <w:sz w:val="28"/>
          <w:szCs w:val="28"/>
          <w:lang w:eastAsia="en-US"/>
        </w:rPr>
        <w:t>распоряжение</w:t>
      </w:r>
      <w:r w:rsidRPr="007A3BA8">
        <w:rPr>
          <w:rFonts w:eastAsia="Calibri"/>
          <w:sz w:val="28"/>
          <w:szCs w:val="28"/>
          <w:lang w:eastAsia="en-US"/>
        </w:rPr>
        <w:t xml:space="preserve"> в сетевом издании «Московский муниципальный вестник»</w:t>
      </w:r>
      <w:r w:rsidRPr="007A3BA8">
        <w:rPr>
          <w:rFonts w:eastAsia="Calibri"/>
          <w:sz w:val="28"/>
          <w:szCs w:val="28"/>
        </w:rPr>
        <w:t xml:space="preserve"> и разместить </w:t>
      </w:r>
      <w:r w:rsidRPr="007A3BA8">
        <w:rPr>
          <w:rFonts w:eastAsia="Calibri"/>
          <w:sz w:val="28"/>
          <w:szCs w:val="28"/>
          <w:lang w:eastAsia="en-US"/>
        </w:rPr>
        <w:t xml:space="preserve">в Единой информационной системе в сфере </w:t>
      </w:r>
      <w:r w:rsidRPr="00944CA9">
        <w:rPr>
          <w:rFonts w:eastAsia="Calibri"/>
          <w:color w:val="000000" w:themeColor="text1"/>
          <w:sz w:val="28"/>
          <w:szCs w:val="28"/>
          <w:lang w:eastAsia="en-US"/>
        </w:rPr>
        <w:t>закупок (</w:t>
      </w:r>
      <w:hyperlink r:id="rId9" w:history="1">
        <w:r w:rsidRPr="00944CA9">
          <w:rPr>
            <w:rFonts w:eastAsia="Calibri"/>
            <w:color w:val="000000" w:themeColor="text1"/>
            <w:sz w:val="28"/>
            <w:szCs w:val="28"/>
            <w:lang w:eastAsia="en-US"/>
          </w:rPr>
          <w:t>www.zakupki.gov.ru</w:t>
        </w:r>
      </w:hyperlink>
      <w:r w:rsidRPr="00944CA9">
        <w:rPr>
          <w:rFonts w:eastAsia="Calibri"/>
          <w:color w:val="000000" w:themeColor="text1"/>
          <w:sz w:val="28"/>
          <w:szCs w:val="28"/>
          <w:lang w:eastAsia="en-US"/>
        </w:rPr>
        <w:t>).</w:t>
      </w:r>
    </w:p>
    <w:p w14:paraId="300EED71" w14:textId="7A836DD2" w:rsidR="007A3BA8" w:rsidRPr="007A3BA8" w:rsidRDefault="007A3BA8" w:rsidP="007A3BA8">
      <w:pPr>
        <w:ind w:firstLine="708"/>
        <w:jc w:val="both"/>
        <w:rPr>
          <w:color w:val="000000"/>
          <w:sz w:val="28"/>
          <w:szCs w:val="28"/>
        </w:rPr>
      </w:pPr>
      <w:r w:rsidRPr="007A3BA8">
        <w:rPr>
          <w:rFonts w:eastAsia="Calibri"/>
          <w:sz w:val="28"/>
          <w:szCs w:val="28"/>
          <w:lang w:eastAsia="en-US"/>
        </w:rPr>
        <w:lastRenderedPageBreak/>
        <w:t xml:space="preserve">3. </w:t>
      </w:r>
      <w:proofErr w:type="gramStart"/>
      <w:r w:rsidRPr="007A3BA8">
        <w:rPr>
          <w:color w:val="000000"/>
          <w:sz w:val="28"/>
          <w:szCs w:val="28"/>
        </w:rPr>
        <w:t>Контроль за</w:t>
      </w:r>
      <w:proofErr w:type="gramEnd"/>
      <w:r w:rsidRPr="007A3BA8">
        <w:rPr>
          <w:color w:val="000000"/>
          <w:sz w:val="28"/>
          <w:szCs w:val="28"/>
        </w:rPr>
        <w:t xml:space="preserve"> исполнением настоящего </w:t>
      </w:r>
      <w:r w:rsidR="002C086B">
        <w:rPr>
          <w:color w:val="000000"/>
          <w:sz w:val="28"/>
          <w:szCs w:val="28"/>
        </w:rPr>
        <w:t>распоряжени</w:t>
      </w:r>
      <w:r w:rsidRPr="007A3BA8">
        <w:rPr>
          <w:color w:val="000000"/>
          <w:sz w:val="28"/>
          <w:szCs w:val="28"/>
        </w:rPr>
        <w:t>я возложить на главу внутригородского муниципального образования - муниципального округа Бутырский в городе Москве Шкловскую Н.В.</w:t>
      </w:r>
    </w:p>
    <w:p w14:paraId="47B7D00F" w14:textId="77777777" w:rsidR="007A3BA8" w:rsidRPr="007A3BA8" w:rsidRDefault="007A3BA8" w:rsidP="007A3BA8">
      <w:pPr>
        <w:jc w:val="both"/>
        <w:rPr>
          <w:color w:val="000000"/>
          <w:sz w:val="28"/>
          <w:szCs w:val="28"/>
        </w:rPr>
      </w:pPr>
    </w:p>
    <w:p w14:paraId="71B59847" w14:textId="77777777" w:rsidR="007A3BA8" w:rsidRPr="007A3BA8" w:rsidRDefault="007A3BA8" w:rsidP="007A3BA8">
      <w:pPr>
        <w:jc w:val="both"/>
        <w:rPr>
          <w:color w:val="000000"/>
          <w:sz w:val="28"/>
          <w:szCs w:val="28"/>
        </w:rPr>
      </w:pPr>
    </w:p>
    <w:p w14:paraId="5E9FCAE9" w14:textId="77777777" w:rsidR="007A3BA8" w:rsidRPr="007A3BA8" w:rsidRDefault="007A3BA8" w:rsidP="007A3BA8">
      <w:pPr>
        <w:jc w:val="both"/>
        <w:rPr>
          <w:b/>
          <w:color w:val="000000"/>
          <w:sz w:val="28"/>
          <w:szCs w:val="28"/>
        </w:rPr>
      </w:pPr>
      <w:r w:rsidRPr="007A3BA8">
        <w:rPr>
          <w:b/>
          <w:color w:val="000000"/>
          <w:sz w:val="28"/>
          <w:szCs w:val="28"/>
        </w:rPr>
        <w:t xml:space="preserve">Глава внутригородского муниципального образования – </w:t>
      </w:r>
    </w:p>
    <w:p w14:paraId="333834DF" w14:textId="77777777" w:rsidR="007A3BA8" w:rsidRPr="007A3BA8" w:rsidRDefault="007A3BA8" w:rsidP="007A3BA8">
      <w:pPr>
        <w:jc w:val="both"/>
        <w:rPr>
          <w:b/>
          <w:color w:val="000000"/>
          <w:sz w:val="28"/>
          <w:szCs w:val="28"/>
        </w:rPr>
      </w:pPr>
      <w:r w:rsidRPr="007A3BA8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7A3BA8">
        <w:rPr>
          <w:b/>
          <w:color w:val="000000"/>
          <w:sz w:val="28"/>
          <w:szCs w:val="28"/>
        </w:rPr>
        <w:t>Бутырский</w:t>
      </w:r>
      <w:proofErr w:type="gramEnd"/>
      <w:r w:rsidRPr="007A3BA8">
        <w:rPr>
          <w:b/>
          <w:color w:val="000000"/>
          <w:sz w:val="28"/>
          <w:szCs w:val="28"/>
        </w:rPr>
        <w:t xml:space="preserve"> </w:t>
      </w:r>
    </w:p>
    <w:p w14:paraId="0E511BE4" w14:textId="77777777" w:rsidR="007A3BA8" w:rsidRPr="007A3BA8" w:rsidRDefault="007A3BA8" w:rsidP="007A3BA8">
      <w:pPr>
        <w:jc w:val="both"/>
        <w:rPr>
          <w:b/>
          <w:color w:val="000000"/>
          <w:sz w:val="28"/>
          <w:szCs w:val="28"/>
        </w:rPr>
      </w:pPr>
      <w:r w:rsidRPr="007A3BA8">
        <w:rPr>
          <w:b/>
          <w:color w:val="000000"/>
          <w:sz w:val="28"/>
          <w:szCs w:val="28"/>
        </w:rPr>
        <w:t>в городе Москве                                                                         Н.В. Шкловская</w:t>
      </w:r>
    </w:p>
    <w:p w14:paraId="634DBA16" w14:textId="6611ABB4" w:rsidR="00CB6C8F" w:rsidRPr="00CB6C8F" w:rsidRDefault="00CB6C8F" w:rsidP="00CB6C8F">
      <w:pPr>
        <w:jc w:val="both"/>
        <w:rPr>
          <w:b/>
          <w:sz w:val="28"/>
          <w:szCs w:val="28"/>
        </w:rPr>
      </w:pPr>
    </w:p>
    <w:p w14:paraId="37E8DC19" w14:textId="77777777" w:rsidR="003D09CD" w:rsidRDefault="003D09CD" w:rsidP="00CB6C8F">
      <w:pPr>
        <w:ind w:left="5812"/>
        <w:jc w:val="both"/>
        <w:rPr>
          <w:bCs/>
          <w:sz w:val="28"/>
          <w:szCs w:val="28"/>
          <w:lang w:eastAsia="en-US"/>
        </w:rPr>
        <w:sectPr w:rsidR="003D09CD" w:rsidSect="004D5B86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7567287" w14:textId="77777777" w:rsidR="00944CA9" w:rsidRPr="00944CA9" w:rsidRDefault="00944CA9" w:rsidP="00944CA9">
      <w:pPr>
        <w:shd w:val="clear" w:color="auto" w:fill="FFFFFF"/>
        <w:ind w:left="10065"/>
        <w:jc w:val="both"/>
        <w:rPr>
          <w:bCs/>
          <w:color w:val="000000"/>
          <w:sz w:val="28"/>
          <w:szCs w:val="28"/>
        </w:rPr>
      </w:pPr>
      <w:r w:rsidRPr="00944CA9">
        <w:rPr>
          <w:bCs/>
          <w:color w:val="000000"/>
          <w:sz w:val="28"/>
          <w:szCs w:val="28"/>
        </w:rPr>
        <w:lastRenderedPageBreak/>
        <w:t xml:space="preserve">Приложение </w:t>
      </w:r>
    </w:p>
    <w:p w14:paraId="0A7463FD" w14:textId="32D6887E" w:rsidR="00944CA9" w:rsidRPr="00944CA9" w:rsidRDefault="00944CA9" w:rsidP="00944CA9">
      <w:pPr>
        <w:shd w:val="clear" w:color="auto" w:fill="FFFFFF"/>
        <w:ind w:left="10065"/>
        <w:jc w:val="both"/>
        <w:rPr>
          <w:bCs/>
          <w:color w:val="000000"/>
          <w:sz w:val="28"/>
          <w:szCs w:val="28"/>
        </w:rPr>
      </w:pPr>
      <w:r w:rsidRPr="00944CA9">
        <w:rPr>
          <w:bCs/>
          <w:color w:val="000000"/>
          <w:sz w:val="28"/>
          <w:szCs w:val="28"/>
        </w:rPr>
        <w:t xml:space="preserve">к </w:t>
      </w:r>
      <w:r w:rsidR="002C086B">
        <w:rPr>
          <w:bCs/>
          <w:color w:val="000000"/>
          <w:sz w:val="28"/>
          <w:szCs w:val="28"/>
        </w:rPr>
        <w:t>распоряжению</w:t>
      </w:r>
      <w:bookmarkStart w:id="0" w:name="_GoBack"/>
      <w:bookmarkEnd w:id="0"/>
      <w:r w:rsidRPr="00944CA9">
        <w:rPr>
          <w:bCs/>
          <w:color w:val="000000"/>
          <w:sz w:val="28"/>
          <w:szCs w:val="28"/>
        </w:rPr>
        <w:t xml:space="preserve"> аппарата Совета депутатов внутригородского муниципального образования - муниципального округа Бутырский в городе Москве от _________2026 г. № __</w:t>
      </w:r>
    </w:p>
    <w:p w14:paraId="4C83250E" w14:textId="77777777" w:rsidR="002F51AC" w:rsidRPr="00CB6C8F" w:rsidRDefault="002F51AC" w:rsidP="002F51AC">
      <w:pPr>
        <w:rPr>
          <w:rFonts w:eastAsia="Calibri"/>
          <w:sz w:val="28"/>
          <w:szCs w:val="28"/>
          <w:lang w:eastAsia="en-US"/>
        </w:rPr>
      </w:pPr>
    </w:p>
    <w:p w14:paraId="59768F28" w14:textId="77777777" w:rsidR="007A3BA8" w:rsidRDefault="007A3BA8" w:rsidP="007A3BA8">
      <w:pPr>
        <w:widowControl w:val="0"/>
        <w:autoSpaceDE w:val="0"/>
        <w:autoSpaceDN w:val="0"/>
        <w:ind w:left="1134" w:hanging="1134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7A3BA8">
        <w:rPr>
          <w:rFonts w:eastAsia="Calibri"/>
          <w:b/>
          <w:sz w:val="28"/>
          <w:szCs w:val="28"/>
          <w:lang w:eastAsia="en-US"/>
        </w:rPr>
        <w:t>Требования к</w:t>
      </w:r>
      <w:r w:rsidRPr="007A3BA8">
        <w:rPr>
          <w:rFonts w:eastAsia="Calibri"/>
          <w:b/>
          <w:bCs/>
          <w:sz w:val="28"/>
          <w:szCs w:val="28"/>
          <w:lang w:eastAsia="en-US"/>
        </w:rPr>
        <w:t xml:space="preserve"> закупаемым аппаратом Совета депутатов внутригородского муниципального образования – муниципального округа Бутырский в городе Москве, </w:t>
      </w:r>
      <w:r w:rsidRPr="007A3BA8">
        <w:rPr>
          <w:rFonts w:eastAsia="Calibri"/>
          <w:b/>
          <w:sz w:val="28"/>
          <w:szCs w:val="28"/>
          <w:lang w:eastAsia="en-US"/>
        </w:rPr>
        <w:t>отдельным видам товаров, работ, услуг (в том числе предельные цены товаров, работ, услуг)</w:t>
      </w:r>
      <w:proofErr w:type="gramEnd"/>
    </w:p>
    <w:p w14:paraId="2E2C8434" w14:textId="77777777" w:rsidR="00944CA9" w:rsidRPr="007A3BA8" w:rsidRDefault="00944CA9" w:rsidP="007A3BA8">
      <w:pPr>
        <w:widowControl w:val="0"/>
        <w:autoSpaceDE w:val="0"/>
        <w:autoSpaceDN w:val="0"/>
        <w:ind w:left="1134" w:hanging="1134"/>
        <w:jc w:val="center"/>
        <w:rPr>
          <w:b/>
        </w:rPr>
      </w:pPr>
    </w:p>
    <w:p w14:paraId="345EE080" w14:textId="77777777" w:rsidR="007A3BA8" w:rsidRPr="007A3BA8" w:rsidRDefault="007A3BA8" w:rsidP="007A3BA8">
      <w:pPr>
        <w:widowControl w:val="0"/>
        <w:autoSpaceDE w:val="0"/>
        <w:autoSpaceDN w:val="0"/>
        <w:ind w:left="1134" w:hanging="1134"/>
        <w:jc w:val="center"/>
        <w:rPr>
          <w:b/>
          <w:sz w:val="28"/>
          <w:szCs w:val="28"/>
        </w:rPr>
      </w:pPr>
      <w:r w:rsidRPr="007A3BA8">
        <w:rPr>
          <w:b/>
          <w:sz w:val="28"/>
          <w:szCs w:val="28"/>
        </w:rPr>
        <w:t>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</w:t>
      </w:r>
    </w:p>
    <w:p w14:paraId="36D768B7" w14:textId="77777777" w:rsidR="007A3BA8" w:rsidRPr="007A3BA8" w:rsidRDefault="007A3BA8" w:rsidP="007A3BA8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3827"/>
        <w:gridCol w:w="1704"/>
        <w:gridCol w:w="564"/>
        <w:gridCol w:w="995"/>
        <w:gridCol w:w="706"/>
        <w:gridCol w:w="1278"/>
        <w:gridCol w:w="565"/>
        <w:gridCol w:w="2270"/>
        <w:gridCol w:w="1276"/>
        <w:gridCol w:w="140"/>
      </w:tblGrid>
      <w:tr w:rsidR="007A3BA8" w:rsidRPr="007A3BA8" w14:paraId="4141FC31" w14:textId="77777777" w:rsidTr="00944CA9">
        <w:trPr>
          <w:tblHeader/>
        </w:trPr>
        <w:tc>
          <w:tcPr>
            <w:tcW w:w="568" w:type="dxa"/>
            <w:vMerge w:val="restart"/>
            <w:hideMark/>
          </w:tcPr>
          <w:p w14:paraId="00D902A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 xml:space="preserve">№ </w:t>
            </w:r>
            <w:proofErr w:type="gramStart"/>
            <w:r w:rsidRPr="007A3BA8">
              <w:t>п</w:t>
            </w:r>
            <w:proofErr w:type="gramEnd"/>
            <w:r w:rsidRPr="007A3BA8">
              <w:t>/п</w:t>
            </w:r>
          </w:p>
        </w:tc>
        <w:tc>
          <w:tcPr>
            <w:tcW w:w="1417" w:type="dxa"/>
            <w:vMerge w:val="restart"/>
            <w:hideMark/>
          </w:tcPr>
          <w:p w14:paraId="2046C5A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Код по ОКПД 2</w:t>
            </w:r>
          </w:p>
        </w:tc>
        <w:tc>
          <w:tcPr>
            <w:tcW w:w="3827" w:type="dxa"/>
            <w:vMerge w:val="restart"/>
            <w:hideMark/>
          </w:tcPr>
          <w:p w14:paraId="5618CE50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Наименование отдельного вида товаров, работ, услуг</w:t>
            </w:r>
          </w:p>
        </w:tc>
        <w:tc>
          <w:tcPr>
            <w:tcW w:w="9498" w:type="dxa"/>
            <w:gridSpan w:val="9"/>
            <w:hideMark/>
          </w:tcPr>
          <w:p w14:paraId="10AFBF1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944CA9" w:rsidRPr="007A3BA8" w14:paraId="10314435" w14:textId="77777777" w:rsidTr="00944CA9">
        <w:trPr>
          <w:tblHeader/>
        </w:trPr>
        <w:tc>
          <w:tcPr>
            <w:tcW w:w="568" w:type="dxa"/>
            <w:vMerge/>
            <w:vAlign w:val="center"/>
            <w:hideMark/>
          </w:tcPr>
          <w:p w14:paraId="1B74B7CC" w14:textId="77777777" w:rsidR="007A3BA8" w:rsidRPr="007A3BA8" w:rsidRDefault="007A3BA8" w:rsidP="007A3BA8"/>
        </w:tc>
        <w:tc>
          <w:tcPr>
            <w:tcW w:w="1417" w:type="dxa"/>
            <w:vMerge/>
            <w:vAlign w:val="center"/>
            <w:hideMark/>
          </w:tcPr>
          <w:p w14:paraId="67BBD856" w14:textId="77777777" w:rsidR="007A3BA8" w:rsidRPr="007A3BA8" w:rsidRDefault="007A3BA8" w:rsidP="007A3BA8"/>
        </w:tc>
        <w:tc>
          <w:tcPr>
            <w:tcW w:w="3827" w:type="dxa"/>
            <w:vMerge/>
            <w:vAlign w:val="center"/>
            <w:hideMark/>
          </w:tcPr>
          <w:p w14:paraId="2C67432B" w14:textId="77777777" w:rsidR="007A3BA8" w:rsidRPr="007A3BA8" w:rsidRDefault="007A3BA8" w:rsidP="007A3BA8"/>
        </w:tc>
        <w:tc>
          <w:tcPr>
            <w:tcW w:w="2268" w:type="dxa"/>
            <w:gridSpan w:val="2"/>
            <w:vMerge w:val="restart"/>
            <w:hideMark/>
          </w:tcPr>
          <w:p w14:paraId="10889FFE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14:paraId="646E7ECE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характеристика</w:t>
            </w:r>
          </w:p>
        </w:tc>
        <w:tc>
          <w:tcPr>
            <w:tcW w:w="3544" w:type="dxa"/>
            <w:gridSpan w:val="4"/>
            <w:hideMark/>
          </w:tcPr>
          <w:p w14:paraId="7E039320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единица измерения</w:t>
            </w:r>
          </w:p>
        </w:tc>
        <w:tc>
          <w:tcPr>
            <w:tcW w:w="3686" w:type="dxa"/>
            <w:gridSpan w:val="3"/>
            <w:vMerge w:val="restart"/>
            <w:hideMark/>
          </w:tcPr>
          <w:p w14:paraId="6A304136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842A7EE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значение характеристики</w:t>
            </w:r>
          </w:p>
        </w:tc>
      </w:tr>
      <w:tr w:rsidR="00944CA9" w:rsidRPr="007A3BA8" w14:paraId="6EE5ED71" w14:textId="77777777" w:rsidTr="00944CA9">
        <w:trPr>
          <w:trHeight w:val="261"/>
          <w:tblHeader/>
        </w:trPr>
        <w:tc>
          <w:tcPr>
            <w:tcW w:w="568" w:type="dxa"/>
            <w:vMerge/>
            <w:vAlign w:val="center"/>
            <w:hideMark/>
          </w:tcPr>
          <w:p w14:paraId="4D126A90" w14:textId="77777777" w:rsidR="007A3BA8" w:rsidRPr="007A3BA8" w:rsidRDefault="007A3BA8" w:rsidP="007A3BA8"/>
        </w:tc>
        <w:tc>
          <w:tcPr>
            <w:tcW w:w="1417" w:type="dxa"/>
            <w:vMerge/>
            <w:vAlign w:val="center"/>
            <w:hideMark/>
          </w:tcPr>
          <w:p w14:paraId="568EF0D3" w14:textId="77777777" w:rsidR="007A3BA8" w:rsidRPr="007A3BA8" w:rsidRDefault="007A3BA8" w:rsidP="007A3BA8"/>
        </w:tc>
        <w:tc>
          <w:tcPr>
            <w:tcW w:w="3827" w:type="dxa"/>
            <w:vMerge/>
            <w:vAlign w:val="center"/>
            <w:hideMark/>
          </w:tcPr>
          <w:p w14:paraId="44B9B8AD" w14:textId="77777777" w:rsidR="007A3BA8" w:rsidRPr="007A3BA8" w:rsidRDefault="007A3BA8" w:rsidP="007A3BA8"/>
        </w:tc>
        <w:tc>
          <w:tcPr>
            <w:tcW w:w="2268" w:type="dxa"/>
            <w:gridSpan w:val="2"/>
            <w:vMerge/>
            <w:vAlign w:val="center"/>
            <w:hideMark/>
          </w:tcPr>
          <w:p w14:paraId="23EE9F83" w14:textId="77777777" w:rsidR="007A3BA8" w:rsidRPr="007A3BA8" w:rsidRDefault="007A3BA8" w:rsidP="007A3BA8"/>
        </w:tc>
        <w:tc>
          <w:tcPr>
            <w:tcW w:w="1701" w:type="dxa"/>
            <w:gridSpan w:val="2"/>
            <w:hideMark/>
          </w:tcPr>
          <w:p w14:paraId="146A3631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код по ОКЕИ</w:t>
            </w:r>
          </w:p>
        </w:tc>
        <w:tc>
          <w:tcPr>
            <w:tcW w:w="1843" w:type="dxa"/>
            <w:gridSpan w:val="2"/>
            <w:hideMark/>
          </w:tcPr>
          <w:p w14:paraId="49ADA1D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наименование</w:t>
            </w:r>
          </w:p>
        </w:tc>
        <w:tc>
          <w:tcPr>
            <w:tcW w:w="3686" w:type="dxa"/>
            <w:gridSpan w:val="3"/>
            <w:vMerge/>
            <w:hideMark/>
          </w:tcPr>
          <w:p w14:paraId="25274745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4CA9" w:rsidRPr="007A3BA8" w14:paraId="57EF8F3B" w14:textId="77777777" w:rsidTr="00944CA9">
        <w:trPr>
          <w:trHeight w:val="476"/>
          <w:tblHeader/>
        </w:trPr>
        <w:tc>
          <w:tcPr>
            <w:tcW w:w="568" w:type="dxa"/>
            <w:vMerge w:val="restart"/>
            <w:hideMark/>
          </w:tcPr>
          <w:p w14:paraId="05D2FDEB" w14:textId="77777777" w:rsidR="007A3BA8" w:rsidRPr="007A3BA8" w:rsidRDefault="007A3BA8" w:rsidP="007A3BA8">
            <w:r w:rsidRPr="007A3BA8">
              <w:t>1.</w:t>
            </w:r>
          </w:p>
          <w:p w14:paraId="01F05261" w14:textId="77777777" w:rsidR="007A3BA8" w:rsidRPr="007A3BA8" w:rsidRDefault="007A3BA8" w:rsidP="00944CA9"/>
        </w:tc>
        <w:tc>
          <w:tcPr>
            <w:tcW w:w="1417" w:type="dxa"/>
            <w:vMerge w:val="restart"/>
            <w:hideMark/>
          </w:tcPr>
          <w:p w14:paraId="7B95040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26.20.11.110</w:t>
            </w:r>
          </w:p>
        </w:tc>
        <w:tc>
          <w:tcPr>
            <w:tcW w:w="3827" w:type="dxa"/>
            <w:vMerge w:val="restart"/>
            <w:hideMark/>
          </w:tcPr>
          <w:p w14:paraId="1EC7F0D0" w14:textId="77777777" w:rsidR="007A3BA8" w:rsidRPr="007A3BA8" w:rsidRDefault="007A3BA8" w:rsidP="007A3BA8">
            <w:r w:rsidRPr="007A3BA8">
              <w:t xml:space="preserve">Компьютеры портативные массой </w:t>
            </w:r>
            <w:r w:rsidRPr="007A3BA8">
              <w:br/>
              <w:t>не более 10 кг, такие как ноутбуки, планшетные компьютеры, карманные компьютеры, в том числе совмещающие функции мобильного телефонного аппарата.</w:t>
            </w:r>
          </w:p>
          <w:p w14:paraId="56E4660B" w14:textId="623276BB" w:rsidR="007A3BA8" w:rsidRPr="007A3BA8" w:rsidRDefault="007A3BA8" w:rsidP="00944CA9">
            <w:r w:rsidRPr="007A3BA8">
              <w:t xml:space="preserve">Пояснения по требуемой </w:t>
            </w:r>
            <w:r w:rsidRPr="007A3BA8">
              <w:lastRenderedPageBreak/>
              <w:t>продукции:</w:t>
            </w:r>
            <w:r w:rsidR="00944CA9">
              <w:t xml:space="preserve"> </w:t>
            </w:r>
            <w:r w:rsidRPr="007A3BA8">
              <w:t>ноутбуки</w:t>
            </w:r>
          </w:p>
        </w:tc>
        <w:tc>
          <w:tcPr>
            <w:tcW w:w="2268" w:type="dxa"/>
            <w:gridSpan w:val="2"/>
            <w:hideMark/>
          </w:tcPr>
          <w:p w14:paraId="132B8825" w14:textId="77777777" w:rsidR="007A3BA8" w:rsidRPr="007A3BA8" w:rsidRDefault="007A3BA8" w:rsidP="007A3BA8">
            <w:r w:rsidRPr="007A3BA8">
              <w:lastRenderedPageBreak/>
              <w:t>Размер и тип экрана</w:t>
            </w:r>
          </w:p>
        </w:tc>
        <w:tc>
          <w:tcPr>
            <w:tcW w:w="1701" w:type="dxa"/>
            <w:gridSpan w:val="2"/>
            <w:hideMark/>
          </w:tcPr>
          <w:p w14:paraId="0812A63F" w14:textId="77777777" w:rsidR="007A3BA8" w:rsidRPr="007A3BA8" w:rsidRDefault="007A3BA8" w:rsidP="007A3BA8">
            <w:pPr>
              <w:jc w:val="center"/>
            </w:pPr>
            <w:r w:rsidRPr="007A3BA8">
              <w:t>039</w:t>
            </w:r>
          </w:p>
        </w:tc>
        <w:tc>
          <w:tcPr>
            <w:tcW w:w="1843" w:type="dxa"/>
            <w:gridSpan w:val="2"/>
            <w:hideMark/>
          </w:tcPr>
          <w:p w14:paraId="4E80783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дюйм</w:t>
            </w:r>
          </w:p>
        </w:tc>
        <w:tc>
          <w:tcPr>
            <w:tcW w:w="3686" w:type="dxa"/>
            <w:gridSpan w:val="3"/>
            <w:hideMark/>
          </w:tcPr>
          <w:p w14:paraId="3190615F" w14:textId="77777777" w:rsidR="007A3BA8" w:rsidRPr="007A3BA8" w:rsidRDefault="007A3BA8" w:rsidP="007A3BA8">
            <w:pPr>
              <w:widowControl w:val="0"/>
              <w:autoSpaceDE w:val="0"/>
              <w:autoSpaceDN w:val="0"/>
              <w:jc w:val="center"/>
            </w:pPr>
            <w:r w:rsidRPr="007A3BA8">
              <w:t>не более 17”</w:t>
            </w:r>
          </w:p>
          <w:p w14:paraId="0AF4445E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IPS/TN</w:t>
            </w:r>
          </w:p>
        </w:tc>
      </w:tr>
      <w:tr w:rsidR="00944CA9" w:rsidRPr="007A3BA8" w14:paraId="378EB88A" w14:textId="77777777" w:rsidTr="00944CA9">
        <w:trPr>
          <w:trHeight w:val="316"/>
          <w:tblHeader/>
        </w:trPr>
        <w:tc>
          <w:tcPr>
            <w:tcW w:w="568" w:type="dxa"/>
            <w:vMerge/>
            <w:hideMark/>
          </w:tcPr>
          <w:p w14:paraId="1C56B668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45A083CE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39ED4F60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600AF209" w14:textId="77777777" w:rsidR="007A3BA8" w:rsidRPr="007A3BA8" w:rsidRDefault="007A3BA8" w:rsidP="007A3BA8">
            <w:r w:rsidRPr="007A3BA8">
              <w:t>Вес</w:t>
            </w:r>
          </w:p>
        </w:tc>
        <w:tc>
          <w:tcPr>
            <w:tcW w:w="1701" w:type="dxa"/>
            <w:gridSpan w:val="2"/>
            <w:hideMark/>
          </w:tcPr>
          <w:p w14:paraId="1EF42D25" w14:textId="77777777" w:rsidR="007A3BA8" w:rsidRPr="007A3BA8" w:rsidRDefault="007A3BA8" w:rsidP="007A3BA8">
            <w:pPr>
              <w:jc w:val="center"/>
            </w:pPr>
            <w:r w:rsidRPr="007A3BA8">
              <w:t>166</w:t>
            </w:r>
          </w:p>
        </w:tc>
        <w:tc>
          <w:tcPr>
            <w:tcW w:w="1843" w:type="dxa"/>
            <w:gridSpan w:val="2"/>
            <w:hideMark/>
          </w:tcPr>
          <w:p w14:paraId="1874B12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килограмм</w:t>
            </w:r>
          </w:p>
        </w:tc>
        <w:tc>
          <w:tcPr>
            <w:tcW w:w="3686" w:type="dxa"/>
            <w:gridSpan w:val="3"/>
            <w:hideMark/>
          </w:tcPr>
          <w:p w14:paraId="4FBD9876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не более 3</w:t>
            </w:r>
          </w:p>
        </w:tc>
      </w:tr>
      <w:tr w:rsidR="00944CA9" w:rsidRPr="007A3BA8" w14:paraId="5F3C4E97" w14:textId="77777777" w:rsidTr="00944CA9">
        <w:trPr>
          <w:trHeight w:val="316"/>
          <w:tblHeader/>
        </w:trPr>
        <w:tc>
          <w:tcPr>
            <w:tcW w:w="568" w:type="dxa"/>
            <w:vMerge/>
            <w:hideMark/>
          </w:tcPr>
          <w:p w14:paraId="794A5F85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353F65E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5C354108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020CC240" w14:textId="77777777" w:rsidR="007A3BA8" w:rsidRPr="007A3BA8" w:rsidRDefault="007A3BA8" w:rsidP="007A3BA8">
            <w:r w:rsidRPr="007A3BA8">
              <w:t>Тип процессора</w:t>
            </w:r>
          </w:p>
        </w:tc>
        <w:tc>
          <w:tcPr>
            <w:tcW w:w="1701" w:type="dxa"/>
            <w:gridSpan w:val="2"/>
            <w:hideMark/>
          </w:tcPr>
          <w:p w14:paraId="3E84CBC5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843" w:type="dxa"/>
            <w:gridSpan w:val="2"/>
            <w:hideMark/>
          </w:tcPr>
          <w:p w14:paraId="078A191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3686" w:type="dxa"/>
            <w:gridSpan w:val="3"/>
            <w:hideMark/>
          </w:tcPr>
          <w:p w14:paraId="57F14DA3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не менее 4-х ядерного процессора</w:t>
            </w:r>
          </w:p>
        </w:tc>
      </w:tr>
      <w:tr w:rsidR="00944CA9" w:rsidRPr="007A3BA8" w14:paraId="163F0203" w14:textId="77777777" w:rsidTr="00944CA9">
        <w:trPr>
          <w:trHeight w:val="316"/>
          <w:tblHeader/>
        </w:trPr>
        <w:tc>
          <w:tcPr>
            <w:tcW w:w="568" w:type="dxa"/>
            <w:vMerge/>
            <w:hideMark/>
          </w:tcPr>
          <w:p w14:paraId="279FD1AC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393B6CA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37C43336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7CED71B6" w14:textId="77777777" w:rsidR="007A3BA8" w:rsidRPr="007A3BA8" w:rsidRDefault="007A3BA8" w:rsidP="007A3BA8">
            <w:r w:rsidRPr="007A3BA8">
              <w:t>Частота процессора</w:t>
            </w:r>
          </w:p>
        </w:tc>
        <w:tc>
          <w:tcPr>
            <w:tcW w:w="1701" w:type="dxa"/>
            <w:gridSpan w:val="2"/>
            <w:hideMark/>
          </w:tcPr>
          <w:p w14:paraId="3C303DD1" w14:textId="77777777" w:rsidR="007A3BA8" w:rsidRPr="007A3BA8" w:rsidRDefault="007A3BA8" w:rsidP="007A3BA8">
            <w:pPr>
              <w:jc w:val="center"/>
              <w:rPr>
                <w:lang w:val="en-US"/>
              </w:rPr>
            </w:pPr>
            <w:r w:rsidRPr="007A3BA8">
              <w:rPr>
                <w:lang w:val="en-US"/>
              </w:rPr>
              <w:t>2931</w:t>
            </w:r>
          </w:p>
        </w:tc>
        <w:tc>
          <w:tcPr>
            <w:tcW w:w="1843" w:type="dxa"/>
            <w:gridSpan w:val="2"/>
            <w:hideMark/>
          </w:tcPr>
          <w:p w14:paraId="21C04794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гигагерц</w:t>
            </w:r>
          </w:p>
        </w:tc>
        <w:tc>
          <w:tcPr>
            <w:tcW w:w="3686" w:type="dxa"/>
            <w:gridSpan w:val="3"/>
            <w:hideMark/>
          </w:tcPr>
          <w:p w14:paraId="6886CBA2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не менее 2</w:t>
            </w:r>
          </w:p>
        </w:tc>
      </w:tr>
      <w:tr w:rsidR="00944CA9" w:rsidRPr="007A3BA8" w14:paraId="455B3A59" w14:textId="77777777" w:rsidTr="00944CA9">
        <w:trPr>
          <w:trHeight w:val="1740"/>
          <w:tblHeader/>
        </w:trPr>
        <w:tc>
          <w:tcPr>
            <w:tcW w:w="568" w:type="dxa"/>
            <w:vMerge/>
            <w:hideMark/>
          </w:tcPr>
          <w:p w14:paraId="0A3CDFBF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5C604DC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75945EEC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580A7433" w14:textId="77777777" w:rsidR="007A3BA8" w:rsidRPr="007A3BA8" w:rsidRDefault="007A3BA8" w:rsidP="007A3BA8">
            <w:r w:rsidRPr="007A3BA8">
              <w:t>Размер оперативной памяти</w:t>
            </w:r>
          </w:p>
        </w:tc>
        <w:tc>
          <w:tcPr>
            <w:tcW w:w="1701" w:type="dxa"/>
            <w:gridSpan w:val="2"/>
            <w:hideMark/>
          </w:tcPr>
          <w:p w14:paraId="2418BB18" w14:textId="77777777" w:rsidR="007A3BA8" w:rsidRPr="007A3BA8" w:rsidRDefault="007A3BA8" w:rsidP="007A3BA8">
            <w:pPr>
              <w:jc w:val="center"/>
            </w:pPr>
            <w:r w:rsidRPr="007A3BA8">
              <w:t>2553</w:t>
            </w:r>
          </w:p>
        </w:tc>
        <w:tc>
          <w:tcPr>
            <w:tcW w:w="1843" w:type="dxa"/>
            <w:gridSpan w:val="2"/>
            <w:hideMark/>
          </w:tcPr>
          <w:p w14:paraId="63CE5724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гигабайт</w:t>
            </w:r>
          </w:p>
        </w:tc>
        <w:tc>
          <w:tcPr>
            <w:tcW w:w="3686" w:type="dxa"/>
            <w:gridSpan w:val="3"/>
            <w:hideMark/>
          </w:tcPr>
          <w:p w14:paraId="7DF1EE98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не менее 8</w:t>
            </w:r>
          </w:p>
        </w:tc>
      </w:tr>
      <w:tr w:rsidR="00944CA9" w:rsidRPr="007A3BA8" w14:paraId="1E3DA2F2" w14:textId="77777777" w:rsidTr="00944CA9">
        <w:trPr>
          <w:trHeight w:val="20"/>
          <w:tblHeader/>
        </w:trPr>
        <w:tc>
          <w:tcPr>
            <w:tcW w:w="568" w:type="dxa"/>
            <w:vMerge/>
            <w:hideMark/>
          </w:tcPr>
          <w:p w14:paraId="57DA4F5B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6D234CE4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7E49CA2D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6FDE0A38" w14:textId="77777777" w:rsidR="007A3BA8" w:rsidRPr="007A3BA8" w:rsidRDefault="007A3BA8" w:rsidP="007A3BA8">
            <w:r w:rsidRPr="007A3BA8">
              <w:t>Объем накопителя</w:t>
            </w:r>
          </w:p>
        </w:tc>
        <w:tc>
          <w:tcPr>
            <w:tcW w:w="1701" w:type="dxa"/>
            <w:gridSpan w:val="2"/>
            <w:hideMark/>
          </w:tcPr>
          <w:p w14:paraId="343AF982" w14:textId="77777777" w:rsidR="007A3BA8" w:rsidRPr="007A3BA8" w:rsidRDefault="007A3BA8" w:rsidP="007A3BA8">
            <w:pPr>
              <w:jc w:val="center"/>
            </w:pPr>
            <w:r w:rsidRPr="007A3BA8">
              <w:t>2553</w:t>
            </w:r>
          </w:p>
        </w:tc>
        <w:tc>
          <w:tcPr>
            <w:tcW w:w="1843" w:type="dxa"/>
            <w:gridSpan w:val="2"/>
            <w:hideMark/>
          </w:tcPr>
          <w:p w14:paraId="5582D11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гигабайт</w:t>
            </w:r>
          </w:p>
        </w:tc>
        <w:tc>
          <w:tcPr>
            <w:tcW w:w="3686" w:type="dxa"/>
            <w:gridSpan w:val="3"/>
            <w:hideMark/>
          </w:tcPr>
          <w:p w14:paraId="169CF3B2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не менее 512</w:t>
            </w:r>
          </w:p>
        </w:tc>
      </w:tr>
      <w:tr w:rsidR="00944CA9" w:rsidRPr="007A3BA8" w14:paraId="1E7B19AD" w14:textId="77777777" w:rsidTr="00944CA9">
        <w:trPr>
          <w:trHeight w:val="316"/>
          <w:tblHeader/>
        </w:trPr>
        <w:tc>
          <w:tcPr>
            <w:tcW w:w="568" w:type="dxa"/>
            <w:vMerge w:val="restart"/>
            <w:hideMark/>
          </w:tcPr>
          <w:p w14:paraId="3DA0E8FE" w14:textId="77777777" w:rsidR="007A3BA8" w:rsidRPr="007A3BA8" w:rsidRDefault="007A3BA8" w:rsidP="007A3BA8"/>
        </w:tc>
        <w:tc>
          <w:tcPr>
            <w:tcW w:w="1417" w:type="dxa"/>
            <w:vMerge w:val="restart"/>
            <w:hideMark/>
          </w:tcPr>
          <w:p w14:paraId="6117324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 w:val="restart"/>
            <w:hideMark/>
          </w:tcPr>
          <w:p w14:paraId="51F013F3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023A226E" w14:textId="77777777" w:rsidR="007A3BA8" w:rsidRPr="007A3BA8" w:rsidRDefault="007A3BA8" w:rsidP="007A3BA8">
            <w:r w:rsidRPr="007A3BA8">
              <w:t>Тип жесткого диска</w:t>
            </w:r>
          </w:p>
        </w:tc>
        <w:tc>
          <w:tcPr>
            <w:tcW w:w="1701" w:type="dxa"/>
            <w:gridSpan w:val="2"/>
            <w:hideMark/>
          </w:tcPr>
          <w:p w14:paraId="0B477E93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843" w:type="dxa"/>
            <w:gridSpan w:val="2"/>
            <w:hideMark/>
          </w:tcPr>
          <w:p w14:paraId="50CF921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3686" w:type="dxa"/>
            <w:gridSpan w:val="3"/>
            <w:hideMark/>
          </w:tcPr>
          <w:p w14:paraId="462542A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HDD/SSD</w:t>
            </w:r>
          </w:p>
        </w:tc>
      </w:tr>
      <w:tr w:rsidR="00944CA9" w:rsidRPr="007A3BA8" w14:paraId="375F3828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7394B1E0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2A78C8C6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76BB2B11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057034E6" w14:textId="77777777" w:rsidR="007A3BA8" w:rsidRPr="007A3BA8" w:rsidRDefault="007A3BA8" w:rsidP="007A3BA8">
            <w:r w:rsidRPr="007A3BA8">
              <w:t>Оптический привод</w:t>
            </w:r>
          </w:p>
        </w:tc>
        <w:tc>
          <w:tcPr>
            <w:tcW w:w="1701" w:type="dxa"/>
            <w:gridSpan w:val="2"/>
            <w:hideMark/>
          </w:tcPr>
          <w:p w14:paraId="3CAA09A3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843" w:type="dxa"/>
            <w:gridSpan w:val="2"/>
            <w:hideMark/>
          </w:tcPr>
          <w:p w14:paraId="624080E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3686" w:type="dxa"/>
            <w:gridSpan w:val="3"/>
            <w:hideMark/>
          </w:tcPr>
          <w:p w14:paraId="5F9D7A07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</w:tr>
      <w:tr w:rsidR="00944CA9" w:rsidRPr="002C086B" w14:paraId="6085F74D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5AFA39A9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4C82EE26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55F6F4E8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7E1E3E98" w14:textId="77777777" w:rsidR="007A3BA8" w:rsidRPr="007A3BA8" w:rsidRDefault="007A3BA8" w:rsidP="007A3BA8">
            <w:r w:rsidRPr="007A3BA8">
              <w:t xml:space="preserve">Наличие модулей </w:t>
            </w:r>
            <w:proofErr w:type="spellStart"/>
            <w:r w:rsidRPr="007A3BA8">
              <w:t>Wi-Fi</w:t>
            </w:r>
            <w:proofErr w:type="spellEnd"/>
            <w:r w:rsidRPr="007A3BA8">
              <w:t xml:space="preserve">, </w:t>
            </w:r>
            <w:proofErr w:type="spellStart"/>
            <w:r w:rsidRPr="007A3BA8">
              <w:t>Bluetooth</w:t>
            </w:r>
            <w:proofErr w:type="spellEnd"/>
            <w:r w:rsidRPr="007A3BA8">
              <w:t>, поддержки 3G (UMTS)</w:t>
            </w:r>
          </w:p>
        </w:tc>
        <w:tc>
          <w:tcPr>
            <w:tcW w:w="1701" w:type="dxa"/>
            <w:gridSpan w:val="2"/>
            <w:hideMark/>
          </w:tcPr>
          <w:p w14:paraId="69545702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843" w:type="dxa"/>
            <w:gridSpan w:val="2"/>
            <w:hideMark/>
          </w:tcPr>
          <w:p w14:paraId="639AE96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3686" w:type="dxa"/>
            <w:gridSpan w:val="3"/>
            <w:hideMark/>
          </w:tcPr>
          <w:p w14:paraId="48F9E48C" w14:textId="77777777" w:rsidR="007A3BA8" w:rsidRPr="007A3BA8" w:rsidRDefault="007A3BA8" w:rsidP="007A3BA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proofErr w:type="spellStart"/>
            <w:r w:rsidRPr="007A3BA8">
              <w:rPr>
                <w:lang w:val="en-US"/>
              </w:rPr>
              <w:t>WiFi</w:t>
            </w:r>
            <w:proofErr w:type="spellEnd"/>
            <w:r w:rsidRPr="007A3BA8">
              <w:rPr>
                <w:lang w:val="en-US"/>
              </w:rPr>
              <w:t xml:space="preserve"> 802.11</w:t>
            </w:r>
          </w:p>
          <w:p w14:paraId="35C1A28E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A3BA8">
              <w:rPr>
                <w:lang w:val="en-US"/>
              </w:rPr>
              <w:t>b/g/n/ac, Bluetooth</w:t>
            </w:r>
          </w:p>
        </w:tc>
      </w:tr>
      <w:tr w:rsidR="00944CA9" w:rsidRPr="007A3BA8" w14:paraId="0E617D2C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0E6D3D63" w14:textId="77777777" w:rsidR="007A3BA8" w:rsidRPr="007A3BA8" w:rsidRDefault="007A3BA8" w:rsidP="007A3BA8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hideMark/>
          </w:tcPr>
          <w:p w14:paraId="0FD8AE7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827" w:type="dxa"/>
            <w:vMerge/>
            <w:hideMark/>
          </w:tcPr>
          <w:p w14:paraId="06AA1195" w14:textId="77777777" w:rsidR="007A3BA8" w:rsidRPr="007A3BA8" w:rsidRDefault="007A3BA8" w:rsidP="007A3BA8">
            <w:pPr>
              <w:rPr>
                <w:lang w:val="en-US"/>
              </w:rPr>
            </w:pPr>
          </w:p>
        </w:tc>
        <w:tc>
          <w:tcPr>
            <w:tcW w:w="2268" w:type="dxa"/>
            <w:gridSpan w:val="2"/>
            <w:hideMark/>
          </w:tcPr>
          <w:p w14:paraId="45712864" w14:textId="77777777" w:rsidR="007A3BA8" w:rsidRPr="007A3BA8" w:rsidRDefault="007A3BA8" w:rsidP="007A3BA8">
            <w:r w:rsidRPr="007A3BA8">
              <w:t>Тип видеоадаптера</w:t>
            </w:r>
          </w:p>
        </w:tc>
        <w:tc>
          <w:tcPr>
            <w:tcW w:w="1701" w:type="dxa"/>
            <w:gridSpan w:val="2"/>
            <w:hideMark/>
          </w:tcPr>
          <w:p w14:paraId="21276510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843" w:type="dxa"/>
            <w:gridSpan w:val="2"/>
            <w:hideMark/>
          </w:tcPr>
          <w:p w14:paraId="7F5CDD64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3686" w:type="dxa"/>
            <w:gridSpan w:val="3"/>
            <w:hideMark/>
          </w:tcPr>
          <w:p w14:paraId="28A64994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встроенный</w:t>
            </w:r>
          </w:p>
        </w:tc>
      </w:tr>
      <w:tr w:rsidR="00944CA9" w:rsidRPr="007A3BA8" w14:paraId="542BEF6C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4D0BC29F" w14:textId="77777777" w:rsidR="007A3BA8" w:rsidRPr="007A3BA8" w:rsidRDefault="007A3BA8" w:rsidP="007A3BA8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hideMark/>
          </w:tcPr>
          <w:p w14:paraId="57362C1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827" w:type="dxa"/>
            <w:vMerge/>
            <w:hideMark/>
          </w:tcPr>
          <w:p w14:paraId="544688DB" w14:textId="77777777" w:rsidR="007A3BA8" w:rsidRPr="007A3BA8" w:rsidRDefault="007A3BA8" w:rsidP="007A3BA8">
            <w:pPr>
              <w:rPr>
                <w:lang w:val="en-US"/>
              </w:rPr>
            </w:pPr>
          </w:p>
        </w:tc>
        <w:tc>
          <w:tcPr>
            <w:tcW w:w="2268" w:type="dxa"/>
            <w:gridSpan w:val="2"/>
            <w:hideMark/>
          </w:tcPr>
          <w:p w14:paraId="30FD283B" w14:textId="77777777" w:rsidR="007A3BA8" w:rsidRPr="007A3BA8" w:rsidRDefault="007A3BA8" w:rsidP="007A3BA8">
            <w:r w:rsidRPr="007A3BA8">
              <w:t>Время работы</w:t>
            </w:r>
          </w:p>
        </w:tc>
        <w:tc>
          <w:tcPr>
            <w:tcW w:w="1701" w:type="dxa"/>
            <w:gridSpan w:val="2"/>
            <w:hideMark/>
          </w:tcPr>
          <w:p w14:paraId="7AFD1DC5" w14:textId="77777777" w:rsidR="007A3BA8" w:rsidRPr="007A3BA8" w:rsidRDefault="007A3BA8" w:rsidP="007A3BA8">
            <w:pPr>
              <w:jc w:val="center"/>
            </w:pPr>
            <w:r w:rsidRPr="007A3BA8">
              <w:t>356</w:t>
            </w:r>
          </w:p>
        </w:tc>
        <w:tc>
          <w:tcPr>
            <w:tcW w:w="1843" w:type="dxa"/>
            <w:gridSpan w:val="2"/>
            <w:hideMark/>
          </w:tcPr>
          <w:p w14:paraId="5B6C1390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час</w:t>
            </w:r>
          </w:p>
        </w:tc>
        <w:tc>
          <w:tcPr>
            <w:tcW w:w="3686" w:type="dxa"/>
            <w:gridSpan w:val="3"/>
            <w:hideMark/>
          </w:tcPr>
          <w:p w14:paraId="5C376509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не менее 6 часов</w:t>
            </w:r>
          </w:p>
        </w:tc>
      </w:tr>
      <w:tr w:rsidR="00944CA9" w:rsidRPr="007A3BA8" w14:paraId="76A46594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348CE451" w14:textId="77777777" w:rsidR="007A3BA8" w:rsidRPr="007A3BA8" w:rsidRDefault="007A3BA8" w:rsidP="007A3BA8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hideMark/>
          </w:tcPr>
          <w:p w14:paraId="1C1FC85A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827" w:type="dxa"/>
            <w:vMerge/>
            <w:hideMark/>
          </w:tcPr>
          <w:p w14:paraId="0A55DEC5" w14:textId="77777777" w:rsidR="007A3BA8" w:rsidRPr="007A3BA8" w:rsidRDefault="007A3BA8" w:rsidP="007A3BA8">
            <w:pPr>
              <w:rPr>
                <w:lang w:val="en-US"/>
              </w:rPr>
            </w:pPr>
          </w:p>
        </w:tc>
        <w:tc>
          <w:tcPr>
            <w:tcW w:w="2268" w:type="dxa"/>
            <w:gridSpan w:val="2"/>
            <w:hideMark/>
          </w:tcPr>
          <w:p w14:paraId="1B4FD647" w14:textId="77777777" w:rsidR="007A3BA8" w:rsidRPr="007A3BA8" w:rsidRDefault="007A3BA8" w:rsidP="007A3BA8">
            <w:r w:rsidRPr="007A3BA8">
              <w:t>Операционная система</w:t>
            </w:r>
          </w:p>
        </w:tc>
        <w:tc>
          <w:tcPr>
            <w:tcW w:w="1701" w:type="dxa"/>
            <w:gridSpan w:val="2"/>
            <w:hideMark/>
          </w:tcPr>
          <w:p w14:paraId="60DC29CC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843" w:type="dxa"/>
            <w:gridSpan w:val="2"/>
            <w:hideMark/>
          </w:tcPr>
          <w:p w14:paraId="793C664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3686" w:type="dxa"/>
            <w:gridSpan w:val="3"/>
            <w:hideMark/>
          </w:tcPr>
          <w:p w14:paraId="1D2D8718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 xml:space="preserve">Предельное значение - </w:t>
            </w:r>
            <w:proofErr w:type="gramStart"/>
            <w:r w:rsidRPr="007A3BA8">
              <w:t>предустановленная</w:t>
            </w:r>
            <w:proofErr w:type="gramEnd"/>
          </w:p>
        </w:tc>
      </w:tr>
      <w:tr w:rsidR="00944CA9" w:rsidRPr="007A3BA8" w14:paraId="4F2FA45C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1BD9D202" w14:textId="77777777" w:rsidR="007A3BA8" w:rsidRPr="007A3BA8" w:rsidRDefault="007A3BA8" w:rsidP="007A3BA8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hideMark/>
          </w:tcPr>
          <w:p w14:paraId="0E5A584B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3827" w:type="dxa"/>
            <w:vMerge/>
            <w:hideMark/>
          </w:tcPr>
          <w:p w14:paraId="3AF9E640" w14:textId="77777777" w:rsidR="007A3BA8" w:rsidRPr="007A3BA8" w:rsidRDefault="007A3BA8" w:rsidP="007A3BA8">
            <w:pPr>
              <w:rPr>
                <w:lang w:val="en-US"/>
              </w:rPr>
            </w:pPr>
          </w:p>
        </w:tc>
        <w:tc>
          <w:tcPr>
            <w:tcW w:w="2268" w:type="dxa"/>
            <w:gridSpan w:val="2"/>
            <w:hideMark/>
          </w:tcPr>
          <w:p w14:paraId="2002F726" w14:textId="77777777" w:rsidR="007A3BA8" w:rsidRPr="007A3BA8" w:rsidRDefault="007A3BA8" w:rsidP="007A3BA8">
            <w:r w:rsidRPr="007A3BA8">
              <w:t>Предустановленное программное обеспечение</w:t>
            </w:r>
          </w:p>
        </w:tc>
        <w:tc>
          <w:tcPr>
            <w:tcW w:w="1701" w:type="dxa"/>
            <w:gridSpan w:val="2"/>
            <w:hideMark/>
          </w:tcPr>
          <w:p w14:paraId="2CD034BD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843" w:type="dxa"/>
            <w:gridSpan w:val="2"/>
            <w:hideMark/>
          </w:tcPr>
          <w:p w14:paraId="4A83F886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3686" w:type="dxa"/>
            <w:gridSpan w:val="3"/>
            <w:hideMark/>
          </w:tcPr>
          <w:p w14:paraId="43E1F98E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Предельное значение – офисный пакет, включающий: текстовый редактор, редактор таблиц, программу подготовки презентаций, почтовый клиент</w:t>
            </w:r>
          </w:p>
        </w:tc>
      </w:tr>
      <w:tr w:rsidR="00944CA9" w:rsidRPr="007A3BA8" w14:paraId="4AF4FA2B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71C14D36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1FBC111F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0CE99986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78B35330" w14:textId="77777777" w:rsidR="007A3BA8" w:rsidRPr="007A3BA8" w:rsidRDefault="007A3BA8" w:rsidP="007A3BA8">
            <w:r w:rsidRPr="007A3BA8">
              <w:t>Предельная цена</w:t>
            </w:r>
          </w:p>
        </w:tc>
        <w:tc>
          <w:tcPr>
            <w:tcW w:w="1701" w:type="dxa"/>
            <w:gridSpan w:val="2"/>
            <w:hideMark/>
          </w:tcPr>
          <w:p w14:paraId="128B4A68" w14:textId="77777777" w:rsidR="007A3BA8" w:rsidRPr="007A3BA8" w:rsidRDefault="007A3BA8" w:rsidP="007A3BA8">
            <w:pPr>
              <w:jc w:val="center"/>
            </w:pPr>
            <w:r w:rsidRPr="007A3BA8">
              <w:t>383</w:t>
            </w:r>
          </w:p>
        </w:tc>
        <w:tc>
          <w:tcPr>
            <w:tcW w:w="1843" w:type="dxa"/>
            <w:gridSpan w:val="2"/>
            <w:hideMark/>
          </w:tcPr>
          <w:p w14:paraId="04B235E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рубль</w:t>
            </w:r>
          </w:p>
        </w:tc>
        <w:tc>
          <w:tcPr>
            <w:tcW w:w="3686" w:type="dxa"/>
            <w:gridSpan w:val="3"/>
            <w:hideMark/>
          </w:tcPr>
          <w:p w14:paraId="43CA8249" w14:textId="414368A2" w:rsidR="007A3BA8" w:rsidRPr="007A3BA8" w:rsidRDefault="007A3BA8" w:rsidP="00944C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 xml:space="preserve">не более </w:t>
            </w:r>
            <w:r w:rsidR="00944CA9">
              <w:t>2</w:t>
            </w:r>
            <w:r w:rsidRPr="007A3BA8">
              <w:t>00 000,00</w:t>
            </w:r>
          </w:p>
        </w:tc>
      </w:tr>
      <w:tr w:rsidR="00944CA9" w:rsidRPr="007A3BA8" w14:paraId="08C0E00D" w14:textId="77777777" w:rsidTr="00944CA9">
        <w:trPr>
          <w:trHeight w:val="345"/>
          <w:tblHeader/>
        </w:trPr>
        <w:tc>
          <w:tcPr>
            <w:tcW w:w="568" w:type="dxa"/>
            <w:vMerge w:val="restart"/>
            <w:hideMark/>
          </w:tcPr>
          <w:p w14:paraId="332E20AF" w14:textId="77777777" w:rsidR="007A3BA8" w:rsidRPr="007A3BA8" w:rsidRDefault="007A3BA8" w:rsidP="007A3BA8">
            <w:r w:rsidRPr="007A3BA8">
              <w:lastRenderedPageBreak/>
              <w:t>2.</w:t>
            </w:r>
          </w:p>
          <w:p w14:paraId="0BA8A3FB" w14:textId="77777777" w:rsidR="007A3BA8" w:rsidRPr="007A3BA8" w:rsidRDefault="007A3BA8" w:rsidP="007A3BA8"/>
          <w:p w14:paraId="5FA795D2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hideMark/>
          </w:tcPr>
          <w:p w14:paraId="3B2B77A0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26.20.15</w:t>
            </w:r>
          </w:p>
        </w:tc>
        <w:tc>
          <w:tcPr>
            <w:tcW w:w="3827" w:type="dxa"/>
            <w:vMerge w:val="restart"/>
            <w:hideMark/>
          </w:tcPr>
          <w:p w14:paraId="0D9902E7" w14:textId="77777777" w:rsidR="007A3BA8" w:rsidRPr="007A3BA8" w:rsidRDefault="007A3BA8" w:rsidP="007A3BA8">
            <w:r w:rsidRPr="007A3BA8"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7A3BA8">
              <w:t>ств дл</w:t>
            </w:r>
            <w:proofErr w:type="gramEnd"/>
            <w:r w:rsidRPr="007A3BA8">
              <w:t>я автоматической обработки данных: запоминающие устройства, устройства ввода, устройства вывода.</w:t>
            </w:r>
          </w:p>
          <w:p w14:paraId="42112039" w14:textId="77777777" w:rsidR="007A3BA8" w:rsidRPr="007A3BA8" w:rsidRDefault="007A3BA8" w:rsidP="007A3BA8">
            <w:r w:rsidRPr="007A3BA8">
              <w:t xml:space="preserve">Пояснения по требуемой продукции: </w:t>
            </w:r>
          </w:p>
          <w:p w14:paraId="260E0F6A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моноблок, системный блок, монитор</w:t>
            </w:r>
          </w:p>
        </w:tc>
        <w:tc>
          <w:tcPr>
            <w:tcW w:w="2268" w:type="dxa"/>
            <w:gridSpan w:val="2"/>
            <w:hideMark/>
          </w:tcPr>
          <w:p w14:paraId="04720DC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Тип (моноблок/системный блок и монитор)</w:t>
            </w:r>
          </w:p>
        </w:tc>
        <w:tc>
          <w:tcPr>
            <w:tcW w:w="1701" w:type="dxa"/>
            <w:gridSpan w:val="2"/>
            <w:hideMark/>
          </w:tcPr>
          <w:p w14:paraId="268774F2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843" w:type="dxa"/>
            <w:gridSpan w:val="2"/>
            <w:hideMark/>
          </w:tcPr>
          <w:p w14:paraId="359E1FB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3686" w:type="dxa"/>
            <w:gridSpan w:val="3"/>
            <w:hideMark/>
          </w:tcPr>
          <w:p w14:paraId="0E345581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 xml:space="preserve">моноблок/системный блок </w:t>
            </w:r>
            <w:r w:rsidRPr="007A3BA8">
              <w:br/>
              <w:t>и монитор</w:t>
            </w:r>
          </w:p>
        </w:tc>
      </w:tr>
      <w:tr w:rsidR="00944CA9" w:rsidRPr="007A3BA8" w14:paraId="41637E9B" w14:textId="77777777" w:rsidTr="00944CA9">
        <w:trPr>
          <w:trHeight w:val="440"/>
          <w:tblHeader/>
        </w:trPr>
        <w:tc>
          <w:tcPr>
            <w:tcW w:w="568" w:type="dxa"/>
            <w:vMerge/>
            <w:hideMark/>
          </w:tcPr>
          <w:p w14:paraId="6A601050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025EB2BF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05FBE929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2C2C7DF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Размер экрана/монитора</w:t>
            </w:r>
          </w:p>
        </w:tc>
        <w:tc>
          <w:tcPr>
            <w:tcW w:w="1701" w:type="dxa"/>
            <w:gridSpan w:val="2"/>
            <w:hideMark/>
          </w:tcPr>
          <w:p w14:paraId="41E98D25" w14:textId="77777777" w:rsidR="007A3BA8" w:rsidRPr="007A3BA8" w:rsidRDefault="007A3BA8" w:rsidP="007A3BA8">
            <w:pPr>
              <w:jc w:val="center"/>
            </w:pPr>
            <w:r w:rsidRPr="007A3BA8">
              <w:t>039</w:t>
            </w:r>
          </w:p>
        </w:tc>
        <w:tc>
          <w:tcPr>
            <w:tcW w:w="1843" w:type="dxa"/>
            <w:gridSpan w:val="2"/>
            <w:hideMark/>
          </w:tcPr>
          <w:p w14:paraId="37D88AEA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дюйм</w:t>
            </w:r>
          </w:p>
        </w:tc>
        <w:tc>
          <w:tcPr>
            <w:tcW w:w="3686" w:type="dxa"/>
            <w:gridSpan w:val="3"/>
            <w:hideMark/>
          </w:tcPr>
          <w:p w14:paraId="0955F34D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7A3BA8">
              <w:t>не более 24</w:t>
            </w:r>
          </w:p>
        </w:tc>
      </w:tr>
      <w:tr w:rsidR="00944CA9" w:rsidRPr="007A3BA8" w14:paraId="120F1485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20FCCB8A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1D192EB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6A213A07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17BC16CE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Тип процессора</w:t>
            </w:r>
          </w:p>
        </w:tc>
        <w:tc>
          <w:tcPr>
            <w:tcW w:w="1701" w:type="dxa"/>
            <w:gridSpan w:val="2"/>
            <w:hideMark/>
          </w:tcPr>
          <w:p w14:paraId="25C3A4C5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843" w:type="dxa"/>
            <w:gridSpan w:val="2"/>
            <w:hideMark/>
          </w:tcPr>
          <w:p w14:paraId="5D94DB6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3686" w:type="dxa"/>
            <w:gridSpan w:val="3"/>
            <w:hideMark/>
          </w:tcPr>
          <w:p w14:paraId="32B2D7D7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не более 6-ядерного процессора</w:t>
            </w:r>
          </w:p>
        </w:tc>
      </w:tr>
      <w:tr w:rsidR="00944CA9" w:rsidRPr="007A3BA8" w14:paraId="7F579686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6792FBBE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0CD0A88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3BDE0A3A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503B1BFA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Частота процессора</w:t>
            </w:r>
          </w:p>
        </w:tc>
        <w:tc>
          <w:tcPr>
            <w:tcW w:w="1701" w:type="dxa"/>
            <w:gridSpan w:val="2"/>
            <w:hideMark/>
          </w:tcPr>
          <w:p w14:paraId="06AD158C" w14:textId="77777777" w:rsidR="007A3BA8" w:rsidRPr="007A3BA8" w:rsidRDefault="007A3BA8" w:rsidP="007A3BA8">
            <w:pPr>
              <w:jc w:val="center"/>
            </w:pPr>
            <w:r w:rsidRPr="007A3BA8">
              <w:t>2931</w:t>
            </w:r>
          </w:p>
        </w:tc>
        <w:tc>
          <w:tcPr>
            <w:tcW w:w="1843" w:type="dxa"/>
            <w:gridSpan w:val="2"/>
            <w:hideMark/>
          </w:tcPr>
          <w:p w14:paraId="3920598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гигагерц</w:t>
            </w:r>
          </w:p>
        </w:tc>
        <w:tc>
          <w:tcPr>
            <w:tcW w:w="3686" w:type="dxa"/>
            <w:gridSpan w:val="3"/>
            <w:hideMark/>
          </w:tcPr>
          <w:p w14:paraId="29175654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не более 4</w:t>
            </w:r>
          </w:p>
        </w:tc>
      </w:tr>
      <w:tr w:rsidR="00944CA9" w:rsidRPr="007A3BA8" w14:paraId="6BCB6EAE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5E3693DB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6ED3181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33501AE6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2324BCC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Размер оперативной памяти</w:t>
            </w:r>
          </w:p>
        </w:tc>
        <w:tc>
          <w:tcPr>
            <w:tcW w:w="1701" w:type="dxa"/>
            <w:gridSpan w:val="2"/>
            <w:hideMark/>
          </w:tcPr>
          <w:p w14:paraId="536BD6BE" w14:textId="77777777" w:rsidR="007A3BA8" w:rsidRPr="007A3BA8" w:rsidRDefault="007A3BA8" w:rsidP="007A3BA8">
            <w:pPr>
              <w:jc w:val="center"/>
            </w:pPr>
            <w:r w:rsidRPr="007A3BA8">
              <w:t>2553</w:t>
            </w:r>
          </w:p>
        </w:tc>
        <w:tc>
          <w:tcPr>
            <w:tcW w:w="1843" w:type="dxa"/>
            <w:gridSpan w:val="2"/>
            <w:hideMark/>
          </w:tcPr>
          <w:p w14:paraId="6B1A21CB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гигабайт</w:t>
            </w:r>
          </w:p>
        </w:tc>
        <w:tc>
          <w:tcPr>
            <w:tcW w:w="3686" w:type="dxa"/>
            <w:gridSpan w:val="3"/>
            <w:hideMark/>
          </w:tcPr>
          <w:p w14:paraId="648F62BA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не более 16</w:t>
            </w:r>
          </w:p>
        </w:tc>
      </w:tr>
      <w:tr w:rsidR="00944CA9" w:rsidRPr="007A3BA8" w14:paraId="60725328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766205BD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29831FAB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2662AE47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32C4946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Объем накопителя</w:t>
            </w:r>
          </w:p>
        </w:tc>
        <w:tc>
          <w:tcPr>
            <w:tcW w:w="1701" w:type="dxa"/>
            <w:gridSpan w:val="2"/>
            <w:hideMark/>
          </w:tcPr>
          <w:p w14:paraId="3A7D7574" w14:textId="77777777" w:rsidR="007A3BA8" w:rsidRPr="007A3BA8" w:rsidRDefault="007A3BA8" w:rsidP="007A3BA8">
            <w:pPr>
              <w:jc w:val="center"/>
            </w:pPr>
            <w:r w:rsidRPr="007A3BA8">
              <w:t>2553</w:t>
            </w:r>
          </w:p>
        </w:tc>
        <w:tc>
          <w:tcPr>
            <w:tcW w:w="1843" w:type="dxa"/>
            <w:gridSpan w:val="2"/>
            <w:hideMark/>
          </w:tcPr>
          <w:p w14:paraId="7A0FB4A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гигабайт</w:t>
            </w:r>
          </w:p>
        </w:tc>
        <w:tc>
          <w:tcPr>
            <w:tcW w:w="3686" w:type="dxa"/>
            <w:gridSpan w:val="3"/>
            <w:hideMark/>
          </w:tcPr>
          <w:p w14:paraId="4792A936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не более 2000</w:t>
            </w:r>
          </w:p>
        </w:tc>
      </w:tr>
      <w:tr w:rsidR="00944CA9" w:rsidRPr="007A3BA8" w14:paraId="189B5CE8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1CED1DDE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4F9F9C8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39458AF7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3BF0F2FB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Тип жесткого диска</w:t>
            </w:r>
          </w:p>
        </w:tc>
        <w:tc>
          <w:tcPr>
            <w:tcW w:w="1701" w:type="dxa"/>
            <w:gridSpan w:val="2"/>
            <w:hideMark/>
          </w:tcPr>
          <w:p w14:paraId="25A66B71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843" w:type="dxa"/>
            <w:gridSpan w:val="2"/>
            <w:hideMark/>
          </w:tcPr>
          <w:p w14:paraId="7C7482DF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3686" w:type="dxa"/>
            <w:gridSpan w:val="3"/>
            <w:hideMark/>
          </w:tcPr>
          <w:p w14:paraId="1CCDA764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rPr>
                <w:lang w:val="en-US"/>
              </w:rPr>
              <w:t>HDD</w:t>
            </w:r>
            <w:r w:rsidRPr="007A3BA8">
              <w:t>/</w:t>
            </w:r>
            <w:r w:rsidRPr="007A3BA8">
              <w:rPr>
                <w:lang w:val="en-US"/>
              </w:rPr>
              <w:t>SSD</w:t>
            </w:r>
          </w:p>
        </w:tc>
      </w:tr>
      <w:tr w:rsidR="00944CA9" w:rsidRPr="007A3BA8" w14:paraId="2D964A9E" w14:textId="77777777" w:rsidTr="00944CA9">
        <w:trPr>
          <w:trHeight w:val="558"/>
          <w:tblHeader/>
        </w:trPr>
        <w:tc>
          <w:tcPr>
            <w:tcW w:w="568" w:type="dxa"/>
            <w:vMerge/>
            <w:hideMark/>
          </w:tcPr>
          <w:p w14:paraId="1B47DEE4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2F3E838E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0C49B74E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0309E13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Оптический привод</w:t>
            </w:r>
          </w:p>
        </w:tc>
        <w:tc>
          <w:tcPr>
            <w:tcW w:w="1701" w:type="dxa"/>
            <w:gridSpan w:val="2"/>
            <w:hideMark/>
          </w:tcPr>
          <w:p w14:paraId="2D119F19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843" w:type="dxa"/>
            <w:gridSpan w:val="2"/>
            <w:hideMark/>
          </w:tcPr>
          <w:p w14:paraId="18114AB1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3686" w:type="dxa"/>
            <w:gridSpan w:val="3"/>
            <w:hideMark/>
          </w:tcPr>
          <w:p w14:paraId="6A6B3327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rPr>
                <w:lang w:val="en-US"/>
              </w:rPr>
              <w:t>DWD</w:t>
            </w:r>
            <w:r w:rsidRPr="007A3BA8">
              <w:t>-</w:t>
            </w:r>
            <w:r w:rsidRPr="007A3BA8">
              <w:rPr>
                <w:lang w:val="en-US"/>
              </w:rPr>
              <w:t>RW</w:t>
            </w:r>
            <w:r w:rsidRPr="007A3BA8">
              <w:t xml:space="preserve"> </w:t>
            </w:r>
          </w:p>
        </w:tc>
      </w:tr>
      <w:tr w:rsidR="00944CA9" w:rsidRPr="007A3BA8" w14:paraId="4697412C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79B95501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55FEFDC0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3259884A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2FCE5B0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Тип видеоадаптера</w:t>
            </w:r>
          </w:p>
        </w:tc>
        <w:tc>
          <w:tcPr>
            <w:tcW w:w="1701" w:type="dxa"/>
            <w:gridSpan w:val="2"/>
            <w:hideMark/>
          </w:tcPr>
          <w:p w14:paraId="1A879EDF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843" w:type="dxa"/>
            <w:gridSpan w:val="2"/>
            <w:hideMark/>
          </w:tcPr>
          <w:p w14:paraId="5FE69DB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3686" w:type="dxa"/>
            <w:gridSpan w:val="3"/>
            <w:hideMark/>
          </w:tcPr>
          <w:p w14:paraId="2D3E3580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 xml:space="preserve">Предельное значение - </w:t>
            </w:r>
            <w:proofErr w:type="gramStart"/>
            <w:r w:rsidRPr="007A3BA8">
              <w:t>встроенный</w:t>
            </w:r>
            <w:proofErr w:type="gramEnd"/>
          </w:p>
        </w:tc>
      </w:tr>
      <w:tr w:rsidR="00944CA9" w:rsidRPr="007A3BA8" w14:paraId="21C2742E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33AC0E60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6AB0471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07A47C34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4C3D7C81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Операционная система</w:t>
            </w:r>
          </w:p>
        </w:tc>
        <w:tc>
          <w:tcPr>
            <w:tcW w:w="1701" w:type="dxa"/>
            <w:gridSpan w:val="2"/>
            <w:hideMark/>
          </w:tcPr>
          <w:p w14:paraId="6DDE41BE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843" w:type="dxa"/>
            <w:gridSpan w:val="2"/>
            <w:hideMark/>
          </w:tcPr>
          <w:p w14:paraId="028D10E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3686" w:type="dxa"/>
            <w:gridSpan w:val="3"/>
            <w:hideMark/>
          </w:tcPr>
          <w:p w14:paraId="78CE69EC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Предельное значение – наличие, возможное значение - нет</w:t>
            </w:r>
          </w:p>
        </w:tc>
      </w:tr>
      <w:tr w:rsidR="00944CA9" w:rsidRPr="007A3BA8" w14:paraId="7349AADF" w14:textId="77777777" w:rsidTr="00944CA9">
        <w:trPr>
          <w:trHeight w:val="662"/>
          <w:tblHeader/>
        </w:trPr>
        <w:tc>
          <w:tcPr>
            <w:tcW w:w="568" w:type="dxa"/>
            <w:vMerge/>
            <w:hideMark/>
          </w:tcPr>
          <w:p w14:paraId="3BEFD36A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7A8E6704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4412F8AB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26DA877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Предустановленное программное обеспечение</w:t>
            </w:r>
          </w:p>
        </w:tc>
        <w:tc>
          <w:tcPr>
            <w:tcW w:w="1701" w:type="dxa"/>
            <w:gridSpan w:val="2"/>
            <w:hideMark/>
          </w:tcPr>
          <w:p w14:paraId="288BEE25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843" w:type="dxa"/>
            <w:gridSpan w:val="2"/>
            <w:hideMark/>
          </w:tcPr>
          <w:p w14:paraId="1B3BDC5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3686" w:type="dxa"/>
            <w:gridSpan w:val="3"/>
            <w:hideMark/>
          </w:tcPr>
          <w:p w14:paraId="62806904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Предельное значение – наличие, возможное значение - нет</w:t>
            </w:r>
          </w:p>
        </w:tc>
      </w:tr>
      <w:tr w:rsidR="00944CA9" w:rsidRPr="007A3BA8" w14:paraId="677434AB" w14:textId="77777777" w:rsidTr="00944CA9">
        <w:trPr>
          <w:trHeight w:val="345"/>
          <w:tblHeader/>
        </w:trPr>
        <w:tc>
          <w:tcPr>
            <w:tcW w:w="568" w:type="dxa"/>
            <w:vMerge/>
            <w:hideMark/>
          </w:tcPr>
          <w:p w14:paraId="6C2D26D8" w14:textId="77777777" w:rsidR="007A3BA8" w:rsidRPr="007A3BA8" w:rsidRDefault="007A3BA8" w:rsidP="007A3BA8"/>
        </w:tc>
        <w:tc>
          <w:tcPr>
            <w:tcW w:w="1417" w:type="dxa"/>
            <w:vMerge/>
            <w:hideMark/>
          </w:tcPr>
          <w:p w14:paraId="1B3813C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515C3F2B" w14:textId="77777777" w:rsidR="007A3BA8" w:rsidRPr="007A3BA8" w:rsidRDefault="007A3BA8" w:rsidP="007A3BA8"/>
        </w:tc>
        <w:tc>
          <w:tcPr>
            <w:tcW w:w="2268" w:type="dxa"/>
            <w:gridSpan w:val="2"/>
            <w:hideMark/>
          </w:tcPr>
          <w:p w14:paraId="5AF0281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Предельная цена</w:t>
            </w:r>
          </w:p>
        </w:tc>
        <w:tc>
          <w:tcPr>
            <w:tcW w:w="1701" w:type="dxa"/>
            <w:gridSpan w:val="2"/>
            <w:hideMark/>
          </w:tcPr>
          <w:p w14:paraId="4A3EE188" w14:textId="77777777" w:rsidR="007A3BA8" w:rsidRPr="007A3BA8" w:rsidRDefault="007A3BA8" w:rsidP="007A3BA8">
            <w:pPr>
              <w:jc w:val="center"/>
            </w:pPr>
            <w:r w:rsidRPr="007A3BA8">
              <w:t>383</w:t>
            </w:r>
          </w:p>
        </w:tc>
        <w:tc>
          <w:tcPr>
            <w:tcW w:w="1843" w:type="dxa"/>
            <w:gridSpan w:val="2"/>
            <w:hideMark/>
          </w:tcPr>
          <w:p w14:paraId="695EFCD0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рубль</w:t>
            </w:r>
          </w:p>
        </w:tc>
        <w:tc>
          <w:tcPr>
            <w:tcW w:w="3686" w:type="dxa"/>
            <w:gridSpan w:val="3"/>
            <w:hideMark/>
          </w:tcPr>
          <w:p w14:paraId="7C15B2AB" w14:textId="55DC738E" w:rsidR="007A3BA8" w:rsidRPr="007A3BA8" w:rsidRDefault="007A3BA8" w:rsidP="00944C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 xml:space="preserve">Моноблок – не более </w:t>
            </w:r>
            <w:r w:rsidR="00944CA9">
              <w:t>3</w:t>
            </w:r>
            <w:r w:rsidRPr="007A3BA8">
              <w:t xml:space="preserve">00 000, системный блок – </w:t>
            </w:r>
            <w:r w:rsidRPr="007A3BA8">
              <w:br/>
              <w:t xml:space="preserve">не более </w:t>
            </w:r>
            <w:r w:rsidR="00944CA9">
              <w:t>3</w:t>
            </w:r>
            <w:r w:rsidRPr="007A3BA8">
              <w:t>00 000, монитор – не более 50 000</w:t>
            </w:r>
          </w:p>
        </w:tc>
      </w:tr>
      <w:tr w:rsidR="007A3BA8" w:rsidRPr="007A3BA8" w14:paraId="5060BDF1" w14:textId="77777777" w:rsidTr="00944CA9">
        <w:trPr>
          <w:trHeight w:val="345"/>
          <w:tblHeader/>
        </w:trPr>
        <w:tc>
          <w:tcPr>
            <w:tcW w:w="568" w:type="dxa"/>
            <w:vMerge w:val="restart"/>
            <w:hideMark/>
          </w:tcPr>
          <w:p w14:paraId="7015695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lastRenderedPageBreak/>
              <w:t>3.</w:t>
            </w:r>
          </w:p>
        </w:tc>
        <w:tc>
          <w:tcPr>
            <w:tcW w:w="1417" w:type="dxa"/>
            <w:vMerge w:val="restart"/>
            <w:hideMark/>
          </w:tcPr>
          <w:p w14:paraId="0077646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26.20.16</w:t>
            </w:r>
          </w:p>
        </w:tc>
        <w:tc>
          <w:tcPr>
            <w:tcW w:w="3827" w:type="dxa"/>
            <w:hideMark/>
          </w:tcPr>
          <w:p w14:paraId="7F52D08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Устройства ввода/вывода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  <w:tc>
          <w:tcPr>
            <w:tcW w:w="9498" w:type="dxa"/>
            <w:gridSpan w:val="9"/>
            <w:hideMark/>
          </w:tcPr>
          <w:p w14:paraId="27179FF8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3BA8" w:rsidRPr="007A3BA8" w14:paraId="514CD0FE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2A63A004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4AFE8EA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 w:val="restart"/>
            <w:hideMark/>
          </w:tcPr>
          <w:p w14:paraId="22B33DF0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Принтеры</w:t>
            </w:r>
          </w:p>
        </w:tc>
        <w:tc>
          <w:tcPr>
            <w:tcW w:w="1704" w:type="dxa"/>
            <w:hideMark/>
          </w:tcPr>
          <w:p w14:paraId="515BEC8A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Метод печати (струйный/лазерный)</w:t>
            </w:r>
          </w:p>
        </w:tc>
        <w:tc>
          <w:tcPr>
            <w:tcW w:w="1559" w:type="dxa"/>
            <w:gridSpan w:val="2"/>
            <w:hideMark/>
          </w:tcPr>
          <w:p w14:paraId="4E8E477E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4359930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5E6B313D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 xml:space="preserve">Предельное значение – </w:t>
            </w:r>
            <w:proofErr w:type="gramStart"/>
            <w:r w:rsidRPr="007A3BA8">
              <w:t>лазерный</w:t>
            </w:r>
            <w:proofErr w:type="gramEnd"/>
            <w:r w:rsidRPr="007A3BA8">
              <w:t>, допустимое значение - струйный</w:t>
            </w:r>
          </w:p>
        </w:tc>
      </w:tr>
      <w:tr w:rsidR="007A3BA8" w:rsidRPr="007A3BA8" w14:paraId="0AA63F41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0AFA8654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48000720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441E42D2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57F6573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Цветность (цветной/черно-белый)</w:t>
            </w:r>
          </w:p>
        </w:tc>
        <w:tc>
          <w:tcPr>
            <w:tcW w:w="1559" w:type="dxa"/>
            <w:gridSpan w:val="2"/>
            <w:hideMark/>
          </w:tcPr>
          <w:p w14:paraId="207CCC86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6EBEE79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2CC7DE41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Предельное значение – цветной, допустимое значение – черно-белый</w:t>
            </w:r>
          </w:p>
        </w:tc>
      </w:tr>
      <w:tr w:rsidR="007A3BA8" w:rsidRPr="007A3BA8" w14:paraId="167AD587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26D559B6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61DF5E5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513293BB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1C5A5742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Максимальный формат</w:t>
            </w:r>
          </w:p>
        </w:tc>
        <w:tc>
          <w:tcPr>
            <w:tcW w:w="1559" w:type="dxa"/>
            <w:gridSpan w:val="2"/>
            <w:hideMark/>
          </w:tcPr>
          <w:p w14:paraId="50D24F26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2F334C4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5E023A13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Предельное значение – А3, допустимое значение – А</w:t>
            </w:r>
            <w:proofErr w:type="gramStart"/>
            <w:r w:rsidRPr="007A3BA8">
              <w:t>4</w:t>
            </w:r>
            <w:proofErr w:type="gramEnd"/>
          </w:p>
        </w:tc>
      </w:tr>
      <w:tr w:rsidR="007A3BA8" w:rsidRPr="007A3BA8" w14:paraId="112C3AB8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015E61BB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1CD7F391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23A7B0B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7333DDF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Скорость печати</w:t>
            </w:r>
          </w:p>
        </w:tc>
        <w:tc>
          <w:tcPr>
            <w:tcW w:w="1559" w:type="dxa"/>
            <w:gridSpan w:val="2"/>
            <w:hideMark/>
          </w:tcPr>
          <w:p w14:paraId="27D76819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0DC13FA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49B3C8D4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не более 45 стр./мин</w:t>
            </w:r>
          </w:p>
        </w:tc>
      </w:tr>
      <w:tr w:rsidR="007A3BA8" w:rsidRPr="007A3BA8" w14:paraId="5305B0E8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68D5662E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5DBDDB8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579BF50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1513FAB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Предельная цена</w:t>
            </w:r>
          </w:p>
        </w:tc>
        <w:tc>
          <w:tcPr>
            <w:tcW w:w="1559" w:type="dxa"/>
            <w:gridSpan w:val="2"/>
            <w:hideMark/>
          </w:tcPr>
          <w:p w14:paraId="3A860AE8" w14:textId="77777777" w:rsidR="007A3BA8" w:rsidRPr="007A3BA8" w:rsidRDefault="007A3BA8" w:rsidP="007A3BA8">
            <w:pPr>
              <w:jc w:val="center"/>
            </w:pPr>
            <w:r w:rsidRPr="007A3BA8">
              <w:t>383</w:t>
            </w:r>
          </w:p>
        </w:tc>
        <w:tc>
          <w:tcPr>
            <w:tcW w:w="1984" w:type="dxa"/>
            <w:gridSpan w:val="2"/>
            <w:hideMark/>
          </w:tcPr>
          <w:p w14:paraId="435D4A9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рубль</w:t>
            </w:r>
          </w:p>
        </w:tc>
        <w:tc>
          <w:tcPr>
            <w:tcW w:w="4111" w:type="dxa"/>
            <w:gridSpan w:val="3"/>
            <w:hideMark/>
          </w:tcPr>
          <w:p w14:paraId="6D0424D3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не более 45 000,00</w:t>
            </w:r>
          </w:p>
        </w:tc>
      </w:tr>
      <w:tr w:rsidR="007A3BA8" w:rsidRPr="007A3BA8" w14:paraId="784C5E55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1C6090A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3F9AC88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 w:val="restart"/>
            <w:hideMark/>
          </w:tcPr>
          <w:p w14:paraId="300C167F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Сканеры</w:t>
            </w:r>
          </w:p>
        </w:tc>
        <w:tc>
          <w:tcPr>
            <w:tcW w:w="1704" w:type="dxa"/>
            <w:hideMark/>
          </w:tcPr>
          <w:p w14:paraId="5AC7E11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Разрешение сканирования</w:t>
            </w:r>
          </w:p>
        </w:tc>
        <w:tc>
          <w:tcPr>
            <w:tcW w:w="1559" w:type="dxa"/>
            <w:gridSpan w:val="2"/>
            <w:hideMark/>
          </w:tcPr>
          <w:p w14:paraId="4113698D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20C52E86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47969E86" w14:textId="77777777" w:rsidR="007A3BA8" w:rsidRPr="007A3BA8" w:rsidRDefault="007A3BA8" w:rsidP="007A3BA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A3BA8">
              <w:t xml:space="preserve">не более 1200х1200 </w:t>
            </w:r>
            <w:r w:rsidRPr="007A3BA8">
              <w:rPr>
                <w:lang w:val="en-US"/>
              </w:rPr>
              <w:t>dpi</w:t>
            </w:r>
          </w:p>
        </w:tc>
      </w:tr>
      <w:tr w:rsidR="007A3BA8" w:rsidRPr="007A3BA8" w14:paraId="6D377BBD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24CBD30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3A6C4A0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6761B4A1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2A5B718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Цветность (цветной/черно-белый)</w:t>
            </w:r>
          </w:p>
        </w:tc>
        <w:tc>
          <w:tcPr>
            <w:tcW w:w="1559" w:type="dxa"/>
            <w:gridSpan w:val="2"/>
            <w:hideMark/>
          </w:tcPr>
          <w:p w14:paraId="111E6D15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574B84D6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0733E727" w14:textId="77777777" w:rsidR="007A3BA8" w:rsidRPr="007A3BA8" w:rsidRDefault="007A3BA8" w:rsidP="007A3BA8">
            <w:pPr>
              <w:widowControl w:val="0"/>
              <w:autoSpaceDE w:val="0"/>
              <w:autoSpaceDN w:val="0"/>
            </w:pPr>
            <w:r w:rsidRPr="007A3BA8">
              <w:t>Предельное значение – цветной, допустимое значение - черно-белый</w:t>
            </w:r>
          </w:p>
        </w:tc>
      </w:tr>
      <w:tr w:rsidR="007A3BA8" w:rsidRPr="007A3BA8" w14:paraId="133E04A1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0492E0D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11C7A62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333D825A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59BE974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Максимальный формат</w:t>
            </w:r>
          </w:p>
        </w:tc>
        <w:tc>
          <w:tcPr>
            <w:tcW w:w="1559" w:type="dxa"/>
            <w:gridSpan w:val="2"/>
            <w:hideMark/>
          </w:tcPr>
          <w:p w14:paraId="7FBE5DCC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4521679A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2D90489A" w14:textId="77777777" w:rsidR="007A3BA8" w:rsidRPr="007A3BA8" w:rsidRDefault="007A3BA8" w:rsidP="007A3BA8">
            <w:pPr>
              <w:widowControl w:val="0"/>
              <w:autoSpaceDE w:val="0"/>
              <w:autoSpaceDN w:val="0"/>
            </w:pPr>
            <w:r w:rsidRPr="007A3BA8">
              <w:t>Предельное значение – А3, допустимое значение – А</w:t>
            </w:r>
            <w:proofErr w:type="gramStart"/>
            <w:r w:rsidRPr="007A3BA8">
              <w:t>4</w:t>
            </w:r>
            <w:proofErr w:type="gramEnd"/>
          </w:p>
        </w:tc>
      </w:tr>
      <w:tr w:rsidR="007A3BA8" w:rsidRPr="007A3BA8" w14:paraId="093F8023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4D444F4E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50A353BA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24CFF21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58874F4B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Скорость сканирования</w:t>
            </w:r>
          </w:p>
        </w:tc>
        <w:tc>
          <w:tcPr>
            <w:tcW w:w="1559" w:type="dxa"/>
            <w:gridSpan w:val="2"/>
            <w:hideMark/>
          </w:tcPr>
          <w:p w14:paraId="59F9E283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62739581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073B4E82" w14:textId="77777777" w:rsidR="007A3BA8" w:rsidRPr="007A3BA8" w:rsidRDefault="007A3BA8" w:rsidP="007A3BA8">
            <w:pPr>
              <w:widowControl w:val="0"/>
              <w:autoSpaceDE w:val="0"/>
              <w:autoSpaceDN w:val="0"/>
              <w:jc w:val="center"/>
            </w:pPr>
            <w:r w:rsidRPr="007A3BA8">
              <w:t>не более 45 стр./мин</w:t>
            </w:r>
          </w:p>
        </w:tc>
      </w:tr>
      <w:tr w:rsidR="007A3BA8" w:rsidRPr="007A3BA8" w14:paraId="65ACC1D9" w14:textId="77777777" w:rsidTr="00944CA9">
        <w:trPr>
          <w:gridAfter w:val="1"/>
          <w:wAfter w:w="140" w:type="dxa"/>
          <w:trHeight w:val="54"/>
          <w:tblHeader/>
        </w:trPr>
        <w:tc>
          <w:tcPr>
            <w:tcW w:w="568" w:type="dxa"/>
            <w:vMerge/>
            <w:hideMark/>
          </w:tcPr>
          <w:p w14:paraId="642366F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3D3166DF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2B4456C0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77C0C024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Предельная цена</w:t>
            </w:r>
          </w:p>
        </w:tc>
        <w:tc>
          <w:tcPr>
            <w:tcW w:w="1559" w:type="dxa"/>
            <w:gridSpan w:val="2"/>
            <w:hideMark/>
          </w:tcPr>
          <w:p w14:paraId="38980E5A" w14:textId="77777777" w:rsidR="007A3BA8" w:rsidRPr="007A3BA8" w:rsidRDefault="007A3BA8" w:rsidP="007A3BA8">
            <w:pPr>
              <w:jc w:val="center"/>
            </w:pPr>
            <w:r w:rsidRPr="007A3BA8">
              <w:t>383</w:t>
            </w:r>
          </w:p>
        </w:tc>
        <w:tc>
          <w:tcPr>
            <w:tcW w:w="1984" w:type="dxa"/>
            <w:gridSpan w:val="2"/>
            <w:hideMark/>
          </w:tcPr>
          <w:p w14:paraId="3C6B747A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рубль</w:t>
            </w:r>
          </w:p>
        </w:tc>
        <w:tc>
          <w:tcPr>
            <w:tcW w:w="4111" w:type="dxa"/>
            <w:gridSpan w:val="3"/>
            <w:hideMark/>
          </w:tcPr>
          <w:p w14:paraId="016047BD" w14:textId="5A25813B" w:rsidR="007A3BA8" w:rsidRPr="007A3BA8" w:rsidRDefault="007A3BA8" w:rsidP="008E68A6">
            <w:pPr>
              <w:widowControl w:val="0"/>
              <w:autoSpaceDE w:val="0"/>
              <w:autoSpaceDN w:val="0"/>
              <w:jc w:val="center"/>
            </w:pPr>
            <w:r w:rsidRPr="007A3BA8">
              <w:t xml:space="preserve">не более </w:t>
            </w:r>
            <w:r w:rsidR="008E68A6">
              <w:t>6</w:t>
            </w:r>
            <w:r w:rsidRPr="007A3BA8">
              <w:t>0 000,00</w:t>
            </w:r>
          </w:p>
        </w:tc>
      </w:tr>
      <w:tr w:rsidR="007A3BA8" w:rsidRPr="007A3BA8" w14:paraId="47BA8C63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 w:val="restart"/>
            <w:hideMark/>
          </w:tcPr>
          <w:p w14:paraId="2F9597C6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hideMark/>
          </w:tcPr>
          <w:p w14:paraId="18EC4220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 w:val="restart"/>
            <w:hideMark/>
          </w:tcPr>
          <w:p w14:paraId="3AB18C22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Многофункциональные устройства</w:t>
            </w:r>
          </w:p>
        </w:tc>
        <w:tc>
          <w:tcPr>
            <w:tcW w:w="1704" w:type="dxa"/>
            <w:hideMark/>
          </w:tcPr>
          <w:p w14:paraId="4859CB4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Метод печати (струйный/лазерный</w:t>
            </w:r>
            <w:proofErr w:type="gramStart"/>
            <w:r w:rsidRPr="007A3BA8">
              <w:t xml:space="preserve"> )</w:t>
            </w:r>
            <w:proofErr w:type="gramEnd"/>
          </w:p>
        </w:tc>
        <w:tc>
          <w:tcPr>
            <w:tcW w:w="1559" w:type="dxa"/>
            <w:gridSpan w:val="2"/>
            <w:hideMark/>
          </w:tcPr>
          <w:p w14:paraId="37D7E484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70667C9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26C752A7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A3BA8">
              <w:t xml:space="preserve">Предельное значение – </w:t>
            </w:r>
            <w:proofErr w:type="gramStart"/>
            <w:r w:rsidRPr="007A3BA8">
              <w:t>лазерный</w:t>
            </w:r>
            <w:proofErr w:type="gramEnd"/>
            <w:r w:rsidRPr="007A3BA8">
              <w:t>, допустимое значение - струйный</w:t>
            </w:r>
          </w:p>
        </w:tc>
      </w:tr>
      <w:tr w:rsidR="007A3BA8" w:rsidRPr="007A3BA8" w14:paraId="4D9ED574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5AA882E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0DB21EE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05582EA2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23019E7F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Разрешение сканирования</w:t>
            </w:r>
          </w:p>
        </w:tc>
        <w:tc>
          <w:tcPr>
            <w:tcW w:w="1559" w:type="dxa"/>
            <w:gridSpan w:val="2"/>
            <w:hideMark/>
          </w:tcPr>
          <w:p w14:paraId="102A36F8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3E8B90D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0B40BCFC" w14:textId="77777777" w:rsidR="007A3BA8" w:rsidRPr="007A3BA8" w:rsidRDefault="007A3BA8" w:rsidP="007A3BA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A3BA8">
              <w:t xml:space="preserve">не более 1200х1200 </w:t>
            </w:r>
            <w:r w:rsidRPr="007A3BA8">
              <w:rPr>
                <w:lang w:val="en-US"/>
              </w:rPr>
              <w:t>dpi</w:t>
            </w:r>
          </w:p>
        </w:tc>
      </w:tr>
      <w:tr w:rsidR="007A3BA8" w:rsidRPr="007A3BA8" w14:paraId="23CE2D56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616FAF0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149ADBB1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13EACC9A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31B7E55F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Цветность (цветной/черно-белый)</w:t>
            </w:r>
          </w:p>
        </w:tc>
        <w:tc>
          <w:tcPr>
            <w:tcW w:w="1559" w:type="dxa"/>
            <w:gridSpan w:val="2"/>
            <w:hideMark/>
          </w:tcPr>
          <w:p w14:paraId="76E7348A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1ED799D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5035320E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Предельное значение – цветной, допустимое значение – черно-белый</w:t>
            </w:r>
          </w:p>
        </w:tc>
      </w:tr>
      <w:tr w:rsidR="007A3BA8" w:rsidRPr="007A3BA8" w14:paraId="73F08332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37AE057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2A13D20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556C90A2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40F584FF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Максимальный формат</w:t>
            </w:r>
          </w:p>
        </w:tc>
        <w:tc>
          <w:tcPr>
            <w:tcW w:w="1559" w:type="dxa"/>
            <w:gridSpan w:val="2"/>
            <w:hideMark/>
          </w:tcPr>
          <w:p w14:paraId="25FC04ED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5055CD3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06AE9E03" w14:textId="77777777" w:rsidR="007A3BA8" w:rsidRPr="007A3BA8" w:rsidRDefault="007A3BA8" w:rsidP="007A3BA8">
            <w:pPr>
              <w:widowControl w:val="0"/>
              <w:autoSpaceDE w:val="0"/>
              <w:autoSpaceDN w:val="0"/>
            </w:pPr>
            <w:r w:rsidRPr="007A3BA8">
              <w:t>Предельное значение – А3, допустимое значение – А</w:t>
            </w:r>
            <w:proofErr w:type="gramStart"/>
            <w:r w:rsidRPr="007A3BA8">
              <w:t>4</w:t>
            </w:r>
            <w:proofErr w:type="gramEnd"/>
          </w:p>
        </w:tc>
      </w:tr>
      <w:tr w:rsidR="007A3BA8" w:rsidRPr="007A3BA8" w14:paraId="1A755207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6CE6188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52474376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12F3F90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34A588B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Скорость печати/сканирования</w:t>
            </w:r>
          </w:p>
        </w:tc>
        <w:tc>
          <w:tcPr>
            <w:tcW w:w="1559" w:type="dxa"/>
            <w:gridSpan w:val="2"/>
            <w:hideMark/>
          </w:tcPr>
          <w:p w14:paraId="4D7AA208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74A6E6AB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41EC1F30" w14:textId="77777777" w:rsidR="007A3BA8" w:rsidRPr="007A3BA8" w:rsidRDefault="007A3BA8" w:rsidP="007A3BA8">
            <w:pPr>
              <w:widowControl w:val="0"/>
              <w:autoSpaceDE w:val="0"/>
              <w:autoSpaceDN w:val="0"/>
              <w:jc w:val="center"/>
            </w:pPr>
            <w:r w:rsidRPr="007A3BA8">
              <w:t>не более 45 стр./мин/ не более 45 стр./мин</w:t>
            </w:r>
          </w:p>
        </w:tc>
      </w:tr>
      <w:tr w:rsidR="007A3BA8" w:rsidRPr="007A3BA8" w14:paraId="20FD192C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21D88500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0A731C2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7D0BE51F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4C61D81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  <w:gridSpan w:val="2"/>
            <w:hideMark/>
          </w:tcPr>
          <w:p w14:paraId="60ACA221" w14:textId="77777777" w:rsidR="007A3BA8" w:rsidRPr="007A3BA8" w:rsidRDefault="007A3BA8" w:rsidP="007A3BA8">
            <w:pPr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59D4C4C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528DB246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rPr>
                <w:lang w:val="en-US"/>
              </w:rPr>
              <w:t>Ethernet (RJ-45), USB, WIFI</w:t>
            </w:r>
          </w:p>
        </w:tc>
      </w:tr>
      <w:tr w:rsidR="007A3BA8" w:rsidRPr="007A3BA8" w14:paraId="4DFA2267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28BB7C7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3BA3702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08131AA2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5FF179B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Предельная цена</w:t>
            </w:r>
          </w:p>
        </w:tc>
        <w:tc>
          <w:tcPr>
            <w:tcW w:w="1559" w:type="dxa"/>
            <w:gridSpan w:val="2"/>
            <w:hideMark/>
          </w:tcPr>
          <w:p w14:paraId="4DD82D0A" w14:textId="77777777" w:rsidR="007A3BA8" w:rsidRPr="007A3BA8" w:rsidRDefault="007A3BA8" w:rsidP="007A3BA8">
            <w:pPr>
              <w:jc w:val="center"/>
            </w:pPr>
            <w:r w:rsidRPr="007A3BA8">
              <w:t>383</w:t>
            </w:r>
          </w:p>
        </w:tc>
        <w:tc>
          <w:tcPr>
            <w:tcW w:w="1984" w:type="dxa"/>
            <w:gridSpan w:val="2"/>
            <w:hideMark/>
          </w:tcPr>
          <w:p w14:paraId="7944A941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рубль</w:t>
            </w:r>
          </w:p>
        </w:tc>
        <w:tc>
          <w:tcPr>
            <w:tcW w:w="4111" w:type="dxa"/>
            <w:gridSpan w:val="3"/>
            <w:hideMark/>
          </w:tcPr>
          <w:p w14:paraId="5A1E0D89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>не более 500 000,00</w:t>
            </w:r>
          </w:p>
        </w:tc>
      </w:tr>
      <w:tr w:rsidR="007A3BA8" w:rsidRPr="007A3BA8" w14:paraId="2809044B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 w:val="restart"/>
            <w:hideMark/>
          </w:tcPr>
          <w:p w14:paraId="100696E6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lastRenderedPageBreak/>
              <w:t>4.</w:t>
            </w:r>
          </w:p>
        </w:tc>
        <w:tc>
          <w:tcPr>
            <w:tcW w:w="1417" w:type="dxa"/>
            <w:vMerge w:val="restart"/>
            <w:hideMark/>
          </w:tcPr>
          <w:p w14:paraId="67D7A1F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26.20.17</w:t>
            </w:r>
          </w:p>
        </w:tc>
        <w:tc>
          <w:tcPr>
            <w:tcW w:w="3827" w:type="dxa"/>
            <w:vMerge w:val="restart"/>
            <w:hideMark/>
          </w:tcPr>
          <w:p w14:paraId="566E35BC" w14:textId="77777777" w:rsidR="007A3BA8" w:rsidRPr="007A3BA8" w:rsidRDefault="007A3BA8" w:rsidP="007A3BA8">
            <w:r w:rsidRPr="007A3BA8">
              <w:t>Мониторы и проекторы, преимущественно используемые в системах автоматической обработки данных.</w:t>
            </w:r>
          </w:p>
          <w:p w14:paraId="5D104A6E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Пояснения по требуемой продукции: мониторы</w:t>
            </w:r>
          </w:p>
        </w:tc>
        <w:tc>
          <w:tcPr>
            <w:tcW w:w="1704" w:type="dxa"/>
            <w:hideMark/>
          </w:tcPr>
          <w:p w14:paraId="550455B2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Размер диагонали</w:t>
            </w:r>
          </w:p>
        </w:tc>
        <w:tc>
          <w:tcPr>
            <w:tcW w:w="1559" w:type="dxa"/>
            <w:gridSpan w:val="2"/>
            <w:hideMark/>
          </w:tcPr>
          <w:p w14:paraId="2258718C" w14:textId="77777777" w:rsidR="007A3BA8" w:rsidRPr="007A3BA8" w:rsidRDefault="007A3BA8" w:rsidP="007A3BA8">
            <w:pPr>
              <w:jc w:val="center"/>
            </w:pPr>
            <w:r w:rsidRPr="007A3BA8">
              <w:t>039</w:t>
            </w:r>
          </w:p>
        </w:tc>
        <w:tc>
          <w:tcPr>
            <w:tcW w:w="1984" w:type="dxa"/>
            <w:gridSpan w:val="2"/>
            <w:hideMark/>
          </w:tcPr>
          <w:p w14:paraId="3608C03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дюйм</w:t>
            </w:r>
          </w:p>
        </w:tc>
        <w:tc>
          <w:tcPr>
            <w:tcW w:w="4111" w:type="dxa"/>
            <w:gridSpan w:val="3"/>
            <w:hideMark/>
          </w:tcPr>
          <w:p w14:paraId="08C27B83" w14:textId="77777777" w:rsidR="007A3BA8" w:rsidRPr="007A3BA8" w:rsidRDefault="007A3BA8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3BA8">
              <w:t xml:space="preserve">не более 24 </w:t>
            </w:r>
          </w:p>
        </w:tc>
      </w:tr>
      <w:tr w:rsidR="007A3BA8" w:rsidRPr="007A3BA8" w14:paraId="79245C82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7CF6717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156B88E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596F888A" w14:textId="77777777" w:rsidR="007A3BA8" w:rsidRPr="007A3BA8" w:rsidRDefault="007A3BA8" w:rsidP="007A3BA8"/>
        </w:tc>
        <w:tc>
          <w:tcPr>
            <w:tcW w:w="1704" w:type="dxa"/>
            <w:hideMark/>
          </w:tcPr>
          <w:p w14:paraId="26D5FDB0" w14:textId="77777777" w:rsidR="007A3BA8" w:rsidRPr="007A3BA8" w:rsidRDefault="007A3BA8" w:rsidP="007A3BA8">
            <w:r w:rsidRPr="007A3BA8">
              <w:t>Предельная цена</w:t>
            </w:r>
          </w:p>
        </w:tc>
        <w:tc>
          <w:tcPr>
            <w:tcW w:w="1559" w:type="dxa"/>
            <w:gridSpan w:val="2"/>
            <w:hideMark/>
          </w:tcPr>
          <w:p w14:paraId="7A71FD76" w14:textId="77777777" w:rsidR="007A3BA8" w:rsidRPr="007A3BA8" w:rsidRDefault="007A3BA8" w:rsidP="007A3BA8">
            <w:pPr>
              <w:jc w:val="center"/>
            </w:pPr>
            <w:r w:rsidRPr="007A3BA8">
              <w:t>383</w:t>
            </w:r>
          </w:p>
        </w:tc>
        <w:tc>
          <w:tcPr>
            <w:tcW w:w="1984" w:type="dxa"/>
            <w:gridSpan w:val="2"/>
            <w:hideMark/>
          </w:tcPr>
          <w:p w14:paraId="02157E60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рубль</w:t>
            </w:r>
          </w:p>
        </w:tc>
        <w:tc>
          <w:tcPr>
            <w:tcW w:w="4111" w:type="dxa"/>
            <w:gridSpan w:val="3"/>
            <w:hideMark/>
          </w:tcPr>
          <w:p w14:paraId="0D9DC893" w14:textId="75734A81" w:rsidR="007A3BA8" w:rsidRPr="007A3BA8" w:rsidRDefault="008E68A6" w:rsidP="007A3B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более 6</w:t>
            </w:r>
            <w:r w:rsidR="007A3BA8" w:rsidRPr="007A3BA8">
              <w:t>0 000,00</w:t>
            </w:r>
          </w:p>
        </w:tc>
      </w:tr>
      <w:tr w:rsidR="007A3BA8" w:rsidRPr="007A3BA8" w14:paraId="6FA1D3FD" w14:textId="77777777" w:rsidTr="00944CA9">
        <w:trPr>
          <w:gridAfter w:val="1"/>
          <w:wAfter w:w="140" w:type="dxa"/>
          <w:trHeight w:val="550"/>
          <w:tblHeader/>
        </w:trPr>
        <w:tc>
          <w:tcPr>
            <w:tcW w:w="568" w:type="dxa"/>
            <w:vMerge w:val="restart"/>
            <w:hideMark/>
          </w:tcPr>
          <w:p w14:paraId="02FDE56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5.</w:t>
            </w:r>
          </w:p>
        </w:tc>
        <w:tc>
          <w:tcPr>
            <w:tcW w:w="1417" w:type="dxa"/>
            <w:vMerge w:val="restart"/>
            <w:hideMark/>
          </w:tcPr>
          <w:p w14:paraId="61569C1F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31.01.11.150</w:t>
            </w:r>
          </w:p>
        </w:tc>
        <w:tc>
          <w:tcPr>
            <w:tcW w:w="3827" w:type="dxa"/>
            <w:vMerge w:val="restart"/>
            <w:hideMark/>
          </w:tcPr>
          <w:p w14:paraId="52B04D32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Мебель для сидения, преимущественно с металлическим каркасом</w:t>
            </w:r>
          </w:p>
        </w:tc>
        <w:tc>
          <w:tcPr>
            <w:tcW w:w="1704" w:type="dxa"/>
            <w:hideMark/>
          </w:tcPr>
          <w:p w14:paraId="508E524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 xml:space="preserve">Материал </w:t>
            </w:r>
          </w:p>
          <w:p w14:paraId="7EF742D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hideMark/>
          </w:tcPr>
          <w:p w14:paraId="6ECBEBC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2021EC3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hideMark/>
          </w:tcPr>
          <w:p w14:paraId="506FE49A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металл</w:t>
            </w:r>
          </w:p>
        </w:tc>
      </w:tr>
      <w:tr w:rsidR="007A3BA8" w:rsidRPr="007A3BA8" w14:paraId="69857A28" w14:textId="77777777" w:rsidTr="00944CA9">
        <w:trPr>
          <w:gridAfter w:val="1"/>
          <w:wAfter w:w="140" w:type="dxa"/>
          <w:trHeight w:val="550"/>
          <w:tblHeader/>
        </w:trPr>
        <w:tc>
          <w:tcPr>
            <w:tcW w:w="568" w:type="dxa"/>
            <w:vMerge/>
            <w:hideMark/>
          </w:tcPr>
          <w:p w14:paraId="2E4E8E44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16B49C3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29D90DA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06EE3B5B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Обивочные материалы</w:t>
            </w:r>
          </w:p>
        </w:tc>
        <w:tc>
          <w:tcPr>
            <w:tcW w:w="1559" w:type="dxa"/>
            <w:gridSpan w:val="2"/>
            <w:hideMark/>
          </w:tcPr>
          <w:p w14:paraId="7C67CA8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34D281C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2835" w:type="dxa"/>
            <w:gridSpan w:val="2"/>
            <w:hideMark/>
          </w:tcPr>
          <w:p w14:paraId="0AC98131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предельное значение - кожа натуральная; возможные значения: искусственная кожа, искусственная замша (микрофибра), ткань, нетканые материалы</w:t>
            </w:r>
          </w:p>
        </w:tc>
        <w:tc>
          <w:tcPr>
            <w:tcW w:w="1276" w:type="dxa"/>
            <w:hideMark/>
          </w:tcPr>
          <w:p w14:paraId="6F6DFCBB" w14:textId="77777777" w:rsidR="007A3BA8" w:rsidRPr="007A3BA8" w:rsidRDefault="007A3BA8" w:rsidP="007A3BA8">
            <w:pPr>
              <w:jc w:val="both"/>
            </w:pPr>
            <w:r w:rsidRPr="007A3BA8">
              <w:t>предельное значение - искусственная кожа;</w:t>
            </w:r>
            <w:r w:rsidRPr="007A3BA8">
              <w:br/>
              <w:t>возможные значения: искусственная замша (микрофибра), ткань, нетканые материалы</w:t>
            </w:r>
          </w:p>
        </w:tc>
      </w:tr>
      <w:tr w:rsidR="007A3BA8" w:rsidRPr="007A3BA8" w14:paraId="465EF5EB" w14:textId="77777777" w:rsidTr="00944CA9">
        <w:trPr>
          <w:gridAfter w:val="1"/>
          <w:wAfter w:w="140" w:type="dxa"/>
          <w:trHeight w:val="2329"/>
          <w:tblHeader/>
        </w:trPr>
        <w:tc>
          <w:tcPr>
            <w:tcW w:w="568" w:type="dxa"/>
            <w:vMerge/>
            <w:hideMark/>
          </w:tcPr>
          <w:p w14:paraId="40AC43D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2BB3A43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25AF974B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5C4BCC6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Предельная цена</w:t>
            </w:r>
          </w:p>
        </w:tc>
        <w:tc>
          <w:tcPr>
            <w:tcW w:w="1559" w:type="dxa"/>
            <w:gridSpan w:val="2"/>
            <w:hideMark/>
          </w:tcPr>
          <w:p w14:paraId="62ED28B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383</w:t>
            </w:r>
          </w:p>
        </w:tc>
        <w:tc>
          <w:tcPr>
            <w:tcW w:w="1984" w:type="dxa"/>
            <w:gridSpan w:val="2"/>
            <w:hideMark/>
          </w:tcPr>
          <w:p w14:paraId="3F3FCF2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рубль</w:t>
            </w:r>
          </w:p>
        </w:tc>
        <w:tc>
          <w:tcPr>
            <w:tcW w:w="2835" w:type="dxa"/>
            <w:gridSpan w:val="2"/>
            <w:hideMark/>
          </w:tcPr>
          <w:p w14:paraId="0DFA900B" w14:textId="4A0FA17A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Кресло руководителя - не более 1</w:t>
            </w:r>
            <w:r w:rsidR="008E68A6">
              <w:t>3</w:t>
            </w:r>
            <w:r w:rsidRPr="007A3BA8">
              <w:t>5 000,00</w:t>
            </w:r>
          </w:p>
          <w:p w14:paraId="6074A20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  <w:p w14:paraId="7579C56E" w14:textId="636B5B3F" w:rsidR="007A3BA8" w:rsidRPr="007A3BA8" w:rsidRDefault="007A3BA8" w:rsidP="008E68A6">
            <w:pPr>
              <w:overflowPunct w:val="0"/>
              <w:autoSpaceDE w:val="0"/>
              <w:autoSpaceDN w:val="0"/>
              <w:adjustRightInd w:val="0"/>
            </w:pPr>
            <w:r w:rsidRPr="007A3BA8">
              <w:t xml:space="preserve">Кресло переговорное – не более </w:t>
            </w:r>
            <w:r w:rsidR="008E68A6">
              <w:t>5</w:t>
            </w:r>
            <w:r w:rsidRPr="007A3BA8">
              <w:t xml:space="preserve">2 000,00 </w:t>
            </w:r>
          </w:p>
        </w:tc>
        <w:tc>
          <w:tcPr>
            <w:tcW w:w="1276" w:type="dxa"/>
            <w:hideMark/>
          </w:tcPr>
          <w:p w14:paraId="5B97FEB3" w14:textId="77777777" w:rsidR="007A3BA8" w:rsidRPr="007A3BA8" w:rsidRDefault="007A3BA8" w:rsidP="007A3BA8">
            <w:r w:rsidRPr="007A3BA8">
              <w:t>не более 85 000,00</w:t>
            </w:r>
          </w:p>
          <w:p w14:paraId="71130F09" w14:textId="77777777" w:rsidR="007A3BA8" w:rsidRPr="007A3BA8" w:rsidRDefault="007A3BA8" w:rsidP="007A3BA8">
            <w:pPr>
              <w:jc w:val="center"/>
            </w:pPr>
          </w:p>
          <w:p w14:paraId="0334CFB3" w14:textId="77777777" w:rsidR="007A3BA8" w:rsidRPr="007A3BA8" w:rsidRDefault="007A3BA8" w:rsidP="007A3BA8">
            <w:r w:rsidRPr="007A3BA8">
              <w:t xml:space="preserve">Кресло переговорное </w:t>
            </w:r>
          </w:p>
          <w:p w14:paraId="1C10AA38" w14:textId="77777777" w:rsidR="007A3BA8" w:rsidRPr="007A3BA8" w:rsidRDefault="007A3BA8" w:rsidP="007A3BA8">
            <w:r w:rsidRPr="007A3BA8">
              <w:t>– не более 42 000,00</w:t>
            </w:r>
          </w:p>
        </w:tc>
      </w:tr>
      <w:tr w:rsidR="007A3BA8" w:rsidRPr="007A3BA8" w14:paraId="15A97A81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 w:val="restart"/>
            <w:hideMark/>
          </w:tcPr>
          <w:p w14:paraId="440D257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lastRenderedPageBreak/>
              <w:t>6.</w:t>
            </w:r>
          </w:p>
        </w:tc>
        <w:tc>
          <w:tcPr>
            <w:tcW w:w="1417" w:type="dxa"/>
            <w:vMerge w:val="restart"/>
            <w:hideMark/>
          </w:tcPr>
          <w:p w14:paraId="4763320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rPr>
                <w:color w:val="000000"/>
              </w:rPr>
              <w:t>31.01.11.122</w:t>
            </w:r>
          </w:p>
        </w:tc>
        <w:tc>
          <w:tcPr>
            <w:tcW w:w="3827" w:type="dxa"/>
            <w:vMerge w:val="restart"/>
            <w:hideMark/>
          </w:tcPr>
          <w:p w14:paraId="4384052C" w14:textId="77777777" w:rsidR="007A3BA8" w:rsidRPr="007A3BA8" w:rsidRDefault="007A3BA8" w:rsidP="007A3BA8">
            <w:r w:rsidRPr="007A3BA8">
              <w:t>Мебель металлическая для офисов.</w:t>
            </w:r>
          </w:p>
          <w:p w14:paraId="3AC74AC4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Пояснения по требуемой продукции: шкафы архивные металлические</w:t>
            </w:r>
          </w:p>
        </w:tc>
        <w:tc>
          <w:tcPr>
            <w:tcW w:w="1704" w:type="dxa"/>
            <w:hideMark/>
          </w:tcPr>
          <w:p w14:paraId="0A8C1C9F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 xml:space="preserve">Материал </w:t>
            </w:r>
          </w:p>
        </w:tc>
        <w:tc>
          <w:tcPr>
            <w:tcW w:w="1559" w:type="dxa"/>
            <w:gridSpan w:val="2"/>
            <w:hideMark/>
          </w:tcPr>
          <w:p w14:paraId="3C32A3F4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14:paraId="7DC89736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4111" w:type="dxa"/>
            <w:gridSpan w:val="3"/>
            <w:shd w:val="clear" w:color="auto" w:fill="auto"/>
            <w:hideMark/>
          </w:tcPr>
          <w:p w14:paraId="135DEF13" w14:textId="77777777" w:rsidR="007A3BA8" w:rsidRPr="007A3BA8" w:rsidRDefault="007A3BA8" w:rsidP="007A3BA8">
            <w:pPr>
              <w:jc w:val="center"/>
            </w:pPr>
            <w:r w:rsidRPr="007A3BA8">
              <w:t>металл</w:t>
            </w:r>
          </w:p>
        </w:tc>
      </w:tr>
      <w:tr w:rsidR="007A3BA8" w:rsidRPr="007A3BA8" w14:paraId="511F8B3E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21CD6F1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612BC974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827" w:type="dxa"/>
            <w:vMerge/>
            <w:hideMark/>
          </w:tcPr>
          <w:p w14:paraId="67DC49E5" w14:textId="77777777" w:rsidR="007A3BA8" w:rsidRPr="007A3BA8" w:rsidRDefault="007A3BA8" w:rsidP="007A3BA8"/>
        </w:tc>
        <w:tc>
          <w:tcPr>
            <w:tcW w:w="1704" w:type="dxa"/>
            <w:hideMark/>
          </w:tcPr>
          <w:p w14:paraId="090BBF7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Предельная цена</w:t>
            </w:r>
          </w:p>
        </w:tc>
        <w:tc>
          <w:tcPr>
            <w:tcW w:w="1559" w:type="dxa"/>
            <w:gridSpan w:val="2"/>
            <w:hideMark/>
          </w:tcPr>
          <w:p w14:paraId="22BD19F0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383</w:t>
            </w:r>
          </w:p>
        </w:tc>
        <w:tc>
          <w:tcPr>
            <w:tcW w:w="1984" w:type="dxa"/>
            <w:gridSpan w:val="2"/>
            <w:hideMark/>
          </w:tcPr>
          <w:p w14:paraId="4B98E0A2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рубль</w:t>
            </w:r>
          </w:p>
        </w:tc>
        <w:tc>
          <w:tcPr>
            <w:tcW w:w="4111" w:type="dxa"/>
            <w:gridSpan w:val="3"/>
            <w:hideMark/>
          </w:tcPr>
          <w:p w14:paraId="42EE7587" w14:textId="5D480454" w:rsidR="007A3BA8" w:rsidRPr="007A3BA8" w:rsidRDefault="007A3BA8" w:rsidP="008E68A6">
            <w:pPr>
              <w:jc w:val="center"/>
            </w:pPr>
            <w:r w:rsidRPr="007A3BA8">
              <w:t>не более</w:t>
            </w:r>
            <w:r w:rsidR="008E68A6">
              <w:t xml:space="preserve"> 65</w:t>
            </w:r>
            <w:r w:rsidRPr="007A3BA8">
              <w:t xml:space="preserve"> 000,00</w:t>
            </w:r>
          </w:p>
        </w:tc>
      </w:tr>
      <w:tr w:rsidR="007A3BA8" w:rsidRPr="007A3BA8" w14:paraId="649FCE54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 w:val="restart"/>
            <w:hideMark/>
          </w:tcPr>
          <w:p w14:paraId="422DA32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7.</w:t>
            </w:r>
          </w:p>
        </w:tc>
        <w:tc>
          <w:tcPr>
            <w:tcW w:w="1417" w:type="dxa"/>
            <w:vMerge w:val="restart"/>
            <w:hideMark/>
          </w:tcPr>
          <w:p w14:paraId="6BD858D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31.01.12.160</w:t>
            </w:r>
          </w:p>
        </w:tc>
        <w:tc>
          <w:tcPr>
            <w:tcW w:w="3827" w:type="dxa"/>
            <w:vMerge w:val="restart"/>
            <w:hideMark/>
          </w:tcPr>
          <w:p w14:paraId="65D53C3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 xml:space="preserve">Мебель для сидения, преимущественно </w:t>
            </w:r>
            <w:r w:rsidRPr="007A3BA8">
              <w:br/>
              <w:t>с деревянным каркасом</w:t>
            </w:r>
          </w:p>
        </w:tc>
        <w:tc>
          <w:tcPr>
            <w:tcW w:w="1704" w:type="dxa"/>
            <w:hideMark/>
          </w:tcPr>
          <w:p w14:paraId="407423F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Материал (вид древесины)</w:t>
            </w:r>
          </w:p>
        </w:tc>
        <w:tc>
          <w:tcPr>
            <w:tcW w:w="1559" w:type="dxa"/>
            <w:gridSpan w:val="2"/>
            <w:hideMark/>
          </w:tcPr>
          <w:p w14:paraId="42945242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4F24892A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2835" w:type="dxa"/>
            <w:gridSpan w:val="2"/>
            <w:hideMark/>
          </w:tcPr>
          <w:p w14:paraId="47AEEC4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 xml:space="preserve">предельное значение - массив древесины ценных пород (твердолиственных и тропических); возможные значения: древесина хвойных и </w:t>
            </w:r>
            <w:proofErr w:type="spellStart"/>
            <w:r w:rsidRPr="007A3BA8">
              <w:t>мягколиственных</w:t>
            </w:r>
            <w:proofErr w:type="spellEnd"/>
            <w:r w:rsidRPr="007A3BA8">
              <w:t xml:space="preserve"> пород</w:t>
            </w:r>
          </w:p>
        </w:tc>
        <w:tc>
          <w:tcPr>
            <w:tcW w:w="1276" w:type="dxa"/>
            <w:hideMark/>
          </w:tcPr>
          <w:p w14:paraId="1CAAEF02" w14:textId="77777777" w:rsidR="007A3BA8" w:rsidRPr="007A3BA8" w:rsidRDefault="007A3BA8" w:rsidP="007A3BA8">
            <w:pPr>
              <w:jc w:val="both"/>
            </w:pPr>
            <w:r w:rsidRPr="007A3BA8">
              <w:t xml:space="preserve">предельное значение - древесина хвойных </w:t>
            </w:r>
            <w:r w:rsidRPr="007A3BA8">
              <w:br/>
              <w:t xml:space="preserve">и </w:t>
            </w:r>
            <w:proofErr w:type="spellStart"/>
            <w:r w:rsidRPr="007A3BA8">
              <w:t>мягколиственных</w:t>
            </w:r>
            <w:proofErr w:type="spellEnd"/>
            <w:r w:rsidRPr="007A3BA8">
              <w:t xml:space="preserve"> пород</w:t>
            </w:r>
          </w:p>
        </w:tc>
      </w:tr>
      <w:tr w:rsidR="007A3BA8" w:rsidRPr="007A3BA8" w14:paraId="7162AD12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61BB6BF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6E29E1CE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57C89E6F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4672F93E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Обивочные материалы</w:t>
            </w:r>
          </w:p>
        </w:tc>
        <w:tc>
          <w:tcPr>
            <w:tcW w:w="1559" w:type="dxa"/>
            <w:gridSpan w:val="2"/>
            <w:hideMark/>
          </w:tcPr>
          <w:p w14:paraId="43D08F1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330E882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2835" w:type="dxa"/>
            <w:gridSpan w:val="2"/>
            <w:hideMark/>
          </w:tcPr>
          <w:p w14:paraId="4F8AF4DF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предельное значение - кожа натуральная; возможные значения: искусственная кожа, искусственная замша (микрофибра), ткань, нетканые материалы</w:t>
            </w:r>
          </w:p>
        </w:tc>
        <w:tc>
          <w:tcPr>
            <w:tcW w:w="1276" w:type="dxa"/>
            <w:hideMark/>
          </w:tcPr>
          <w:p w14:paraId="20E0F6A4" w14:textId="77777777" w:rsidR="007A3BA8" w:rsidRPr="007A3BA8" w:rsidRDefault="007A3BA8" w:rsidP="007A3BA8">
            <w:pPr>
              <w:jc w:val="both"/>
            </w:pPr>
            <w:r w:rsidRPr="007A3BA8">
              <w:t>предельное значение - искусственная кожа;</w:t>
            </w:r>
            <w:r w:rsidRPr="007A3BA8">
              <w:br/>
              <w:t>возможные значения: искусственная замша (микрофибра), ткань, нетканые материалы</w:t>
            </w:r>
          </w:p>
        </w:tc>
      </w:tr>
      <w:tr w:rsidR="007A3BA8" w:rsidRPr="007A3BA8" w14:paraId="60662075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  <w:hideMark/>
          </w:tcPr>
          <w:p w14:paraId="71966DEB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hideMark/>
          </w:tcPr>
          <w:p w14:paraId="3303BD3E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hideMark/>
          </w:tcPr>
          <w:p w14:paraId="317FCA84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hideMark/>
          </w:tcPr>
          <w:p w14:paraId="0E88FF60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Предельная цена</w:t>
            </w:r>
          </w:p>
        </w:tc>
        <w:tc>
          <w:tcPr>
            <w:tcW w:w="1559" w:type="dxa"/>
            <w:gridSpan w:val="2"/>
            <w:hideMark/>
          </w:tcPr>
          <w:p w14:paraId="38B9BC0D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383</w:t>
            </w:r>
          </w:p>
        </w:tc>
        <w:tc>
          <w:tcPr>
            <w:tcW w:w="1984" w:type="dxa"/>
            <w:gridSpan w:val="2"/>
            <w:hideMark/>
          </w:tcPr>
          <w:p w14:paraId="486FFEB6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рубль</w:t>
            </w:r>
          </w:p>
        </w:tc>
        <w:tc>
          <w:tcPr>
            <w:tcW w:w="2835" w:type="dxa"/>
            <w:gridSpan w:val="2"/>
            <w:hideMark/>
          </w:tcPr>
          <w:p w14:paraId="0B8B6A9B" w14:textId="09837E77" w:rsidR="007A3BA8" w:rsidRPr="007A3BA8" w:rsidRDefault="007A3BA8" w:rsidP="008E68A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 xml:space="preserve">не более </w:t>
            </w:r>
            <w:r w:rsidR="008E68A6">
              <w:t>200</w:t>
            </w:r>
            <w:r w:rsidRPr="007A3BA8">
              <w:t xml:space="preserve"> 000,00</w:t>
            </w:r>
          </w:p>
        </w:tc>
        <w:tc>
          <w:tcPr>
            <w:tcW w:w="1276" w:type="dxa"/>
            <w:hideMark/>
          </w:tcPr>
          <w:p w14:paraId="7E8571A7" w14:textId="77777777" w:rsidR="007A3BA8" w:rsidRPr="007A3BA8" w:rsidRDefault="007A3BA8" w:rsidP="007A3BA8">
            <w:pPr>
              <w:jc w:val="center"/>
            </w:pPr>
            <w:r w:rsidRPr="007A3BA8">
              <w:t>не более 45000,00</w:t>
            </w:r>
          </w:p>
        </w:tc>
      </w:tr>
      <w:tr w:rsidR="007A3BA8" w:rsidRPr="007A3BA8" w14:paraId="596913F6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hideMark/>
          </w:tcPr>
          <w:p w14:paraId="48F80E0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lastRenderedPageBreak/>
              <w:t>8.</w:t>
            </w:r>
          </w:p>
        </w:tc>
        <w:tc>
          <w:tcPr>
            <w:tcW w:w="1417" w:type="dxa"/>
            <w:hideMark/>
          </w:tcPr>
          <w:p w14:paraId="6F3F277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31.01.12</w:t>
            </w:r>
          </w:p>
        </w:tc>
        <w:tc>
          <w:tcPr>
            <w:tcW w:w="3827" w:type="dxa"/>
            <w:hideMark/>
          </w:tcPr>
          <w:p w14:paraId="64D9E2E9" w14:textId="77777777" w:rsidR="007A3BA8" w:rsidRPr="007A3BA8" w:rsidRDefault="007A3BA8" w:rsidP="007A3BA8">
            <w:r w:rsidRPr="007A3BA8">
              <w:t>Мебель деревянная для офисов.</w:t>
            </w:r>
          </w:p>
          <w:p w14:paraId="15E2E707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Пояснения по требуемой продукции: мебель офисная (шкафы, столы и т.п.)</w:t>
            </w:r>
          </w:p>
        </w:tc>
        <w:tc>
          <w:tcPr>
            <w:tcW w:w="1704" w:type="dxa"/>
            <w:hideMark/>
          </w:tcPr>
          <w:p w14:paraId="3CC5BDFA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Материал (вид древесины)</w:t>
            </w:r>
          </w:p>
        </w:tc>
        <w:tc>
          <w:tcPr>
            <w:tcW w:w="1559" w:type="dxa"/>
            <w:gridSpan w:val="2"/>
            <w:hideMark/>
          </w:tcPr>
          <w:p w14:paraId="0915EFC6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1984" w:type="dxa"/>
            <w:gridSpan w:val="2"/>
            <w:hideMark/>
          </w:tcPr>
          <w:p w14:paraId="299C2B24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-</w:t>
            </w:r>
          </w:p>
        </w:tc>
        <w:tc>
          <w:tcPr>
            <w:tcW w:w="2835" w:type="dxa"/>
            <w:gridSpan w:val="2"/>
            <w:hideMark/>
          </w:tcPr>
          <w:p w14:paraId="672FBDFF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 xml:space="preserve">предельное значение - массив древесины ценных пород (твердолиственных и тропических); возможные значения: древесина хвойных и </w:t>
            </w:r>
            <w:proofErr w:type="spellStart"/>
            <w:r w:rsidRPr="007A3BA8">
              <w:t>мягколиственных</w:t>
            </w:r>
            <w:proofErr w:type="spellEnd"/>
            <w:r w:rsidRPr="007A3BA8">
              <w:t xml:space="preserve"> пород</w:t>
            </w:r>
          </w:p>
        </w:tc>
        <w:tc>
          <w:tcPr>
            <w:tcW w:w="1276" w:type="dxa"/>
            <w:hideMark/>
          </w:tcPr>
          <w:p w14:paraId="2D98C923" w14:textId="77777777" w:rsidR="007A3BA8" w:rsidRPr="007A3BA8" w:rsidRDefault="007A3BA8" w:rsidP="007A3BA8">
            <w:pPr>
              <w:jc w:val="both"/>
              <w:rPr>
                <w:b/>
              </w:rPr>
            </w:pPr>
            <w:r w:rsidRPr="007A3BA8">
              <w:t xml:space="preserve">предельное значение - древесина хвойных </w:t>
            </w:r>
            <w:r w:rsidRPr="007A3BA8">
              <w:br/>
              <w:t xml:space="preserve">и </w:t>
            </w:r>
            <w:proofErr w:type="spellStart"/>
            <w:r w:rsidRPr="007A3BA8">
              <w:t>мягколиственных</w:t>
            </w:r>
            <w:proofErr w:type="spellEnd"/>
            <w:r w:rsidRPr="007A3BA8">
              <w:t xml:space="preserve"> пород</w:t>
            </w:r>
          </w:p>
        </w:tc>
      </w:tr>
      <w:tr w:rsidR="007A3BA8" w:rsidRPr="007A3BA8" w14:paraId="2401449C" w14:textId="77777777" w:rsidTr="00944CA9">
        <w:trPr>
          <w:gridAfter w:val="1"/>
          <w:wAfter w:w="140" w:type="dxa"/>
          <w:trHeight w:val="411"/>
          <w:tblHeader/>
        </w:trPr>
        <w:tc>
          <w:tcPr>
            <w:tcW w:w="568" w:type="dxa"/>
            <w:vMerge w:val="restart"/>
          </w:tcPr>
          <w:p w14:paraId="2F2FB2D0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9.</w:t>
            </w:r>
          </w:p>
        </w:tc>
        <w:tc>
          <w:tcPr>
            <w:tcW w:w="1417" w:type="dxa"/>
            <w:vMerge w:val="restart"/>
          </w:tcPr>
          <w:p w14:paraId="53EBA55C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49.32.12</w:t>
            </w:r>
          </w:p>
        </w:tc>
        <w:tc>
          <w:tcPr>
            <w:tcW w:w="3827" w:type="dxa"/>
            <w:vMerge w:val="restart"/>
          </w:tcPr>
          <w:p w14:paraId="1233A56C" w14:textId="77777777" w:rsidR="007A3BA8" w:rsidRPr="007A3BA8" w:rsidRDefault="007A3BA8" w:rsidP="007A3BA8">
            <w:pPr>
              <w:widowControl w:val="0"/>
              <w:snapToGrid w:val="0"/>
              <w:rPr>
                <w:rFonts w:eastAsia="SimSun"/>
              </w:rPr>
            </w:pPr>
            <w:r w:rsidRPr="007A3BA8">
              <w:rPr>
                <w:rFonts w:eastAsia="SimSun"/>
              </w:rPr>
              <w:t>Услуги по аренде легковых автомобилей с водителем</w:t>
            </w:r>
          </w:p>
        </w:tc>
        <w:tc>
          <w:tcPr>
            <w:tcW w:w="1704" w:type="dxa"/>
          </w:tcPr>
          <w:p w14:paraId="625DE265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>мощность двигателя</w:t>
            </w:r>
          </w:p>
        </w:tc>
        <w:tc>
          <w:tcPr>
            <w:tcW w:w="1559" w:type="dxa"/>
            <w:gridSpan w:val="2"/>
          </w:tcPr>
          <w:p w14:paraId="46C32571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251</w:t>
            </w:r>
          </w:p>
        </w:tc>
        <w:tc>
          <w:tcPr>
            <w:tcW w:w="1984" w:type="dxa"/>
            <w:gridSpan w:val="2"/>
          </w:tcPr>
          <w:p w14:paraId="4780375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лошадиная сила</w:t>
            </w:r>
          </w:p>
        </w:tc>
        <w:tc>
          <w:tcPr>
            <w:tcW w:w="4111" w:type="dxa"/>
            <w:gridSpan w:val="3"/>
          </w:tcPr>
          <w:p w14:paraId="1CD7F5E6" w14:textId="77777777" w:rsidR="007A3BA8" w:rsidRPr="007A3BA8" w:rsidRDefault="007A3BA8" w:rsidP="007A3BA8">
            <w:pPr>
              <w:jc w:val="both"/>
            </w:pPr>
            <w:r w:rsidRPr="007A3BA8">
              <w:t>не более 200</w:t>
            </w:r>
          </w:p>
        </w:tc>
      </w:tr>
      <w:tr w:rsidR="007A3BA8" w:rsidRPr="007A3BA8" w14:paraId="0DBCA326" w14:textId="77777777" w:rsidTr="00944CA9">
        <w:trPr>
          <w:gridAfter w:val="1"/>
          <w:wAfter w:w="140" w:type="dxa"/>
          <w:trHeight w:val="345"/>
          <w:tblHeader/>
        </w:trPr>
        <w:tc>
          <w:tcPr>
            <w:tcW w:w="568" w:type="dxa"/>
            <w:vMerge/>
          </w:tcPr>
          <w:p w14:paraId="5FB1D628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14:paraId="4471B34B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</w:tcPr>
          <w:p w14:paraId="58F81A43" w14:textId="77777777" w:rsidR="007A3BA8" w:rsidRPr="007A3BA8" w:rsidRDefault="007A3BA8" w:rsidP="007A3BA8"/>
        </w:tc>
        <w:tc>
          <w:tcPr>
            <w:tcW w:w="1704" w:type="dxa"/>
          </w:tcPr>
          <w:p w14:paraId="41146A43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</w:pPr>
            <w:r w:rsidRPr="007A3BA8">
              <w:t xml:space="preserve"> предельная цена</w:t>
            </w:r>
          </w:p>
        </w:tc>
        <w:tc>
          <w:tcPr>
            <w:tcW w:w="1559" w:type="dxa"/>
            <w:gridSpan w:val="2"/>
          </w:tcPr>
          <w:p w14:paraId="473D51B9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383</w:t>
            </w:r>
          </w:p>
        </w:tc>
        <w:tc>
          <w:tcPr>
            <w:tcW w:w="1984" w:type="dxa"/>
            <w:gridSpan w:val="2"/>
          </w:tcPr>
          <w:p w14:paraId="167507B1" w14:textId="77777777" w:rsidR="007A3BA8" w:rsidRPr="007A3BA8" w:rsidRDefault="007A3BA8" w:rsidP="007A3BA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7A3BA8">
              <w:t>рубль</w:t>
            </w:r>
          </w:p>
        </w:tc>
        <w:tc>
          <w:tcPr>
            <w:tcW w:w="4111" w:type="dxa"/>
            <w:gridSpan w:val="3"/>
          </w:tcPr>
          <w:p w14:paraId="22B4D0D8" w14:textId="77777777" w:rsidR="007A3BA8" w:rsidRPr="007A3BA8" w:rsidRDefault="007A3BA8" w:rsidP="007A3BA8">
            <w:pPr>
              <w:jc w:val="both"/>
            </w:pPr>
            <w:r w:rsidRPr="007A3BA8">
              <w:t xml:space="preserve"> 2 000 000,00</w:t>
            </w:r>
          </w:p>
        </w:tc>
      </w:tr>
    </w:tbl>
    <w:p w14:paraId="18CB9085" w14:textId="77777777" w:rsidR="007A3BA8" w:rsidRPr="007A3BA8" w:rsidRDefault="007A3BA8" w:rsidP="007A3BA8">
      <w:pPr>
        <w:widowControl w:val="0"/>
        <w:autoSpaceDE w:val="0"/>
        <w:autoSpaceDN w:val="0"/>
        <w:ind w:firstLine="540"/>
        <w:jc w:val="both"/>
        <w:rPr>
          <w:sz w:val="18"/>
          <w:szCs w:val="18"/>
        </w:rPr>
      </w:pPr>
    </w:p>
    <w:p w14:paraId="5E3179CD" w14:textId="77777777" w:rsidR="00906180" w:rsidRPr="00CB6C8F" w:rsidRDefault="00906180" w:rsidP="002F51AC">
      <w:pPr>
        <w:rPr>
          <w:rFonts w:eastAsia="Calibri"/>
          <w:sz w:val="28"/>
          <w:szCs w:val="28"/>
          <w:lang w:eastAsia="en-US"/>
        </w:rPr>
      </w:pPr>
    </w:p>
    <w:sectPr w:rsidR="00906180" w:rsidRPr="00CB6C8F" w:rsidSect="00944CA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8CBA2" w14:textId="77777777" w:rsidR="00C24221" w:rsidRDefault="00C24221" w:rsidP="004D5B86">
      <w:r>
        <w:separator/>
      </w:r>
    </w:p>
  </w:endnote>
  <w:endnote w:type="continuationSeparator" w:id="0">
    <w:p w14:paraId="384412A0" w14:textId="77777777" w:rsidR="00C24221" w:rsidRDefault="00C24221" w:rsidP="004D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9DC63" w14:textId="77777777" w:rsidR="00C24221" w:rsidRDefault="00C24221" w:rsidP="004D5B86">
      <w:r>
        <w:separator/>
      </w:r>
    </w:p>
  </w:footnote>
  <w:footnote w:type="continuationSeparator" w:id="0">
    <w:p w14:paraId="0D1C9AEE" w14:textId="77777777" w:rsidR="00C24221" w:rsidRDefault="00C24221" w:rsidP="004D5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097220"/>
      <w:docPartObj>
        <w:docPartGallery w:val="Page Numbers (Top of Page)"/>
        <w:docPartUnique/>
      </w:docPartObj>
    </w:sdtPr>
    <w:sdtEndPr/>
    <w:sdtContent>
      <w:p w14:paraId="1AE82889" w14:textId="45047F2D" w:rsidR="004D5B86" w:rsidRDefault="004D5B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86B">
          <w:rPr>
            <w:noProof/>
          </w:rPr>
          <w:t>10</w:t>
        </w:r>
        <w:r>
          <w:fldChar w:fldCharType="end"/>
        </w:r>
      </w:p>
    </w:sdtContent>
  </w:sdt>
  <w:p w14:paraId="21D413A1" w14:textId="77777777" w:rsidR="004D5B86" w:rsidRDefault="004D5B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8B"/>
    <w:rsid w:val="0000458A"/>
    <w:rsid w:val="000360A6"/>
    <w:rsid w:val="00051029"/>
    <w:rsid w:val="00060495"/>
    <w:rsid w:val="000718BA"/>
    <w:rsid w:val="000939C3"/>
    <w:rsid w:val="00095D1C"/>
    <w:rsid w:val="000B004C"/>
    <w:rsid w:val="000C441A"/>
    <w:rsid w:val="000D688E"/>
    <w:rsid w:val="001054FC"/>
    <w:rsid w:val="001553FC"/>
    <w:rsid w:val="001704FC"/>
    <w:rsid w:val="00173D65"/>
    <w:rsid w:val="00192087"/>
    <w:rsid w:val="001B28C8"/>
    <w:rsid w:val="001D7BEF"/>
    <w:rsid w:val="001F6C4F"/>
    <w:rsid w:val="0025135F"/>
    <w:rsid w:val="002A0F5B"/>
    <w:rsid w:val="002B6B8B"/>
    <w:rsid w:val="002C086B"/>
    <w:rsid w:val="002E30DA"/>
    <w:rsid w:val="002F51AC"/>
    <w:rsid w:val="0032638B"/>
    <w:rsid w:val="0033486C"/>
    <w:rsid w:val="003706BA"/>
    <w:rsid w:val="00384EBA"/>
    <w:rsid w:val="00386F39"/>
    <w:rsid w:val="003A4147"/>
    <w:rsid w:val="003C266C"/>
    <w:rsid w:val="003C43D0"/>
    <w:rsid w:val="003D09CD"/>
    <w:rsid w:val="003D486E"/>
    <w:rsid w:val="003E60D2"/>
    <w:rsid w:val="00464B73"/>
    <w:rsid w:val="0048488D"/>
    <w:rsid w:val="004859C4"/>
    <w:rsid w:val="00496FBE"/>
    <w:rsid w:val="004A1116"/>
    <w:rsid w:val="004D5B86"/>
    <w:rsid w:val="004D7459"/>
    <w:rsid w:val="005004EB"/>
    <w:rsid w:val="00557423"/>
    <w:rsid w:val="00571809"/>
    <w:rsid w:val="005835CB"/>
    <w:rsid w:val="00592B3D"/>
    <w:rsid w:val="005E17D4"/>
    <w:rsid w:val="005F65A5"/>
    <w:rsid w:val="00612D04"/>
    <w:rsid w:val="00623A8F"/>
    <w:rsid w:val="0062472B"/>
    <w:rsid w:val="00630134"/>
    <w:rsid w:val="0065036A"/>
    <w:rsid w:val="0065493E"/>
    <w:rsid w:val="00673EB2"/>
    <w:rsid w:val="00677094"/>
    <w:rsid w:val="0069399D"/>
    <w:rsid w:val="006A3F31"/>
    <w:rsid w:val="006A5C83"/>
    <w:rsid w:val="007126A3"/>
    <w:rsid w:val="00793FF0"/>
    <w:rsid w:val="007A03E9"/>
    <w:rsid w:val="007A2161"/>
    <w:rsid w:val="007A3BA8"/>
    <w:rsid w:val="007B5CE9"/>
    <w:rsid w:val="007C6EC9"/>
    <w:rsid w:val="00807746"/>
    <w:rsid w:val="00811543"/>
    <w:rsid w:val="008C196E"/>
    <w:rsid w:val="008E68A6"/>
    <w:rsid w:val="008F4105"/>
    <w:rsid w:val="00906180"/>
    <w:rsid w:val="009075C1"/>
    <w:rsid w:val="0091529D"/>
    <w:rsid w:val="00944CA9"/>
    <w:rsid w:val="00953224"/>
    <w:rsid w:val="00965B5C"/>
    <w:rsid w:val="0097332C"/>
    <w:rsid w:val="009B306E"/>
    <w:rsid w:val="009F42E3"/>
    <w:rsid w:val="00A04DFB"/>
    <w:rsid w:val="00A23351"/>
    <w:rsid w:val="00A95A84"/>
    <w:rsid w:val="00AC622D"/>
    <w:rsid w:val="00AE0325"/>
    <w:rsid w:val="00AE4DAA"/>
    <w:rsid w:val="00AE5127"/>
    <w:rsid w:val="00AE77D9"/>
    <w:rsid w:val="00B118FD"/>
    <w:rsid w:val="00B23C42"/>
    <w:rsid w:val="00B30014"/>
    <w:rsid w:val="00B550FE"/>
    <w:rsid w:val="00B567F0"/>
    <w:rsid w:val="00B669D8"/>
    <w:rsid w:val="00B81145"/>
    <w:rsid w:val="00B87F78"/>
    <w:rsid w:val="00BB0212"/>
    <w:rsid w:val="00BE5431"/>
    <w:rsid w:val="00BF2DFC"/>
    <w:rsid w:val="00C004C2"/>
    <w:rsid w:val="00C042B6"/>
    <w:rsid w:val="00C12458"/>
    <w:rsid w:val="00C24221"/>
    <w:rsid w:val="00C3398C"/>
    <w:rsid w:val="00C96879"/>
    <w:rsid w:val="00CB6C8F"/>
    <w:rsid w:val="00CC5D51"/>
    <w:rsid w:val="00CD1BA5"/>
    <w:rsid w:val="00CE223E"/>
    <w:rsid w:val="00CF37EF"/>
    <w:rsid w:val="00D05797"/>
    <w:rsid w:val="00D524CF"/>
    <w:rsid w:val="00D81E16"/>
    <w:rsid w:val="00D9249D"/>
    <w:rsid w:val="00D96F85"/>
    <w:rsid w:val="00DA2C92"/>
    <w:rsid w:val="00E13B70"/>
    <w:rsid w:val="00E17AC6"/>
    <w:rsid w:val="00E748DC"/>
    <w:rsid w:val="00EA2B2F"/>
    <w:rsid w:val="00EA6D09"/>
    <w:rsid w:val="00EB24D9"/>
    <w:rsid w:val="00EE6AB4"/>
    <w:rsid w:val="00F07088"/>
    <w:rsid w:val="00F11453"/>
    <w:rsid w:val="00F14C86"/>
    <w:rsid w:val="00F17042"/>
    <w:rsid w:val="00F30643"/>
    <w:rsid w:val="00F412F3"/>
    <w:rsid w:val="00F63E2E"/>
    <w:rsid w:val="00F678F9"/>
    <w:rsid w:val="00F734A9"/>
    <w:rsid w:val="00F73BFE"/>
    <w:rsid w:val="00FA2EAA"/>
    <w:rsid w:val="00FA7A56"/>
    <w:rsid w:val="00FB4B8E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5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63</cp:revision>
  <cp:lastPrinted>2025-12-10T07:22:00Z</cp:lastPrinted>
  <dcterms:created xsi:type="dcterms:W3CDTF">2021-09-28T05:09:00Z</dcterms:created>
  <dcterms:modified xsi:type="dcterms:W3CDTF">2026-03-16T10:46:00Z</dcterms:modified>
</cp:coreProperties>
</file>