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095" w:rsidRPr="00B124A1" w:rsidRDefault="007D08E0" w:rsidP="00240095">
      <w:pPr>
        <w:spacing w:after="0" w:line="240" w:lineRule="auto"/>
        <w:jc w:val="center"/>
        <w:rPr>
          <w:rFonts w:ascii="Arial Black" w:hAnsi="Arial Black"/>
          <w:color w:val="000000"/>
          <w:sz w:val="32"/>
          <w:szCs w:val="32"/>
          <w:lang w:eastAsia="ru-RU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Описание: Описание: Описание: Описание: Описание: D:\размещение\2110\Бутырский МО_герб УТВ.png" style="width:50.1pt;height:61.35pt;visibility:visible;mso-wrap-style:square">
            <v:imagedata r:id="rId8" o:title="Бутырский МО_герб УТВ"/>
          </v:shape>
        </w:pict>
      </w:r>
    </w:p>
    <w:p w:rsidR="00240095" w:rsidRPr="00B124A1" w:rsidRDefault="00240095" w:rsidP="00240095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  <w:lang w:eastAsia="ru-RU"/>
        </w:rPr>
      </w:pPr>
      <w:r w:rsidRPr="00B124A1">
        <w:rPr>
          <w:rFonts w:ascii="Times New Roman" w:hAnsi="Times New Roman"/>
          <w:b/>
          <w:color w:val="000000"/>
          <w:sz w:val="36"/>
          <w:szCs w:val="36"/>
          <w:lang w:eastAsia="ru-RU"/>
        </w:rPr>
        <w:t>АППАРАТ СОВЕТА ДЕПУТАТОВ</w:t>
      </w:r>
    </w:p>
    <w:p w:rsidR="00240095" w:rsidRPr="00B124A1" w:rsidRDefault="00240095" w:rsidP="00240095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B124A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внутригородского муниципального образования ‒ муниципального округа </w:t>
      </w:r>
    </w:p>
    <w:p w:rsidR="00240095" w:rsidRPr="00B124A1" w:rsidRDefault="00240095" w:rsidP="00240095">
      <w:pPr>
        <w:tabs>
          <w:tab w:val="left" w:pos="5180"/>
          <w:tab w:val="left" w:pos="9923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</w:pPr>
      <w:r w:rsidRPr="00B124A1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БУТЫРСКИЙ</w:t>
      </w:r>
    </w:p>
    <w:p w:rsidR="00240095" w:rsidRPr="00B124A1" w:rsidRDefault="00240095" w:rsidP="00240095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124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городе Москве</w:t>
      </w:r>
    </w:p>
    <w:p w:rsidR="00240095" w:rsidRPr="00B124A1" w:rsidRDefault="00240095" w:rsidP="00240095">
      <w:pPr>
        <w:spacing w:after="0" w:line="240" w:lineRule="auto"/>
        <w:jc w:val="center"/>
        <w:rPr>
          <w:rFonts w:ascii="Times New Roman" w:hAnsi="Times New Roman"/>
          <w:color w:val="000000"/>
          <w:sz w:val="36"/>
          <w:szCs w:val="36"/>
          <w:lang w:eastAsia="ru-RU"/>
        </w:rPr>
      </w:pPr>
    </w:p>
    <w:p w:rsidR="00240095" w:rsidRPr="00B124A1" w:rsidRDefault="00240095" w:rsidP="00240095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  <w:lang w:eastAsia="ru-RU"/>
        </w:rPr>
      </w:pPr>
      <w:r w:rsidRPr="00B124A1">
        <w:rPr>
          <w:rFonts w:ascii="Times New Roman" w:hAnsi="Times New Roman"/>
          <w:b/>
          <w:color w:val="000000"/>
          <w:sz w:val="36"/>
          <w:szCs w:val="36"/>
          <w:lang w:eastAsia="ru-RU"/>
        </w:rPr>
        <w:t>ПОСТАНОВЛЕНИЕ</w:t>
      </w:r>
    </w:p>
    <w:p w:rsidR="00240095" w:rsidRPr="00B124A1" w:rsidRDefault="00240095" w:rsidP="00240095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  <w:lang w:eastAsia="ru-RU"/>
        </w:rPr>
      </w:pPr>
    </w:p>
    <w:p w:rsidR="005C7D6E" w:rsidRDefault="00262EC4" w:rsidP="002400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24.10.2025 № 02-01-05/12</w:t>
      </w:r>
    </w:p>
    <w:p w:rsidR="00946777" w:rsidRDefault="00946777" w:rsidP="002400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C7D6E" w:rsidRPr="00240095" w:rsidRDefault="00240095" w:rsidP="00240095">
      <w:pPr>
        <w:tabs>
          <w:tab w:val="left" w:pos="4253"/>
        </w:tabs>
        <w:ind w:right="5101"/>
        <w:jc w:val="both"/>
        <w:rPr>
          <w:rFonts w:ascii="Times New Roman" w:hAnsi="Times New Roman"/>
          <w:sz w:val="28"/>
          <w:szCs w:val="26"/>
        </w:rPr>
      </w:pPr>
      <w:r w:rsidRPr="00240095">
        <w:rPr>
          <w:rFonts w:ascii="Times New Roman" w:hAnsi="Times New Roman"/>
          <w:b/>
          <w:sz w:val="28"/>
          <w:szCs w:val="26"/>
        </w:rPr>
        <w:t xml:space="preserve">Об утверждении Порядка разработки прогноза социально-экономического развития внутригородского муниципального образования – муниципального округа </w:t>
      </w:r>
      <w:proofErr w:type="gramStart"/>
      <w:r w:rsidRPr="00240095">
        <w:rPr>
          <w:rFonts w:ascii="Times New Roman" w:hAnsi="Times New Roman"/>
          <w:b/>
          <w:sz w:val="28"/>
          <w:szCs w:val="26"/>
        </w:rPr>
        <w:t>Бутырский</w:t>
      </w:r>
      <w:proofErr w:type="gramEnd"/>
      <w:r w:rsidRPr="00240095">
        <w:rPr>
          <w:rFonts w:ascii="Times New Roman" w:hAnsi="Times New Roman"/>
          <w:b/>
          <w:sz w:val="28"/>
          <w:szCs w:val="26"/>
        </w:rPr>
        <w:t xml:space="preserve"> в городе Москве</w:t>
      </w:r>
    </w:p>
    <w:p w:rsidR="005C7D6E" w:rsidRPr="00240095" w:rsidRDefault="005C7D6E" w:rsidP="001564C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6"/>
        </w:rPr>
      </w:pPr>
      <w:r w:rsidRPr="00240095">
        <w:rPr>
          <w:rFonts w:ascii="Times New Roman" w:hAnsi="Times New Roman"/>
          <w:sz w:val="28"/>
          <w:szCs w:val="26"/>
        </w:rPr>
        <w:t xml:space="preserve">В соответствии со статьей 173 Бюджетного кодекса Российской Федерации, Уставом </w:t>
      </w:r>
      <w:r w:rsidR="00C506F4" w:rsidRPr="00240095">
        <w:rPr>
          <w:rFonts w:ascii="Times New Roman" w:hAnsi="Times New Roman"/>
          <w:sz w:val="28"/>
          <w:szCs w:val="26"/>
        </w:rPr>
        <w:t xml:space="preserve">внутригородского муниципального образования - </w:t>
      </w:r>
      <w:r w:rsidRPr="00240095">
        <w:rPr>
          <w:rFonts w:ascii="Times New Roman" w:hAnsi="Times New Roman"/>
          <w:sz w:val="28"/>
          <w:szCs w:val="26"/>
        </w:rPr>
        <w:t xml:space="preserve">муниципального округа </w:t>
      </w:r>
      <w:r w:rsidR="00240095" w:rsidRPr="00240095">
        <w:rPr>
          <w:rFonts w:ascii="Times New Roman" w:hAnsi="Times New Roman"/>
          <w:sz w:val="28"/>
          <w:szCs w:val="26"/>
        </w:rPr>
        <w:t>Бутырский</w:t>
      </w:r>
      <w:r w:rsidR="00C506F4" w:rsidRPr="00240095">
        <w:rPr>
          <w:rFonts w:ascii="Times New Roman" w:hAnsi="Times New Roman"/>
          <w:sz w:val="28"/>
          <w:szCs w:val="26"/>
        </w:rPr>
        <w:t xml:space="preserve"> в городе Москве</w:t>
      </w:r>
      <w:r w:rsidRPr="00240095">
        <w:rPr>
          <w:rFonts w:ascii="Times New Roman" w:hAnsi="Times New Roman"/>
          <w:sz w:val="28"/>
          <w:szCs w:val="26"/>
        </w:rPr>
        <w:t>, Положением о бюджетном процессе в</w:t>
      </w:r>
      <w:r w:rsidR="00C506F4" w:rsidRPr="00240095">
        <w:rPr>
          <w:rFonts w:ascii="Times New Roman" w:hAnsi="Times New Roman"/>
          <w:sz w:val="28"/>
          <w:szCs w:val="26"/>
        </w:rPr>
        <w:t>о</w:t>
      </w:r>
      <w:r w:rsidRPr="00240095">
        <w:rPr>
          <w:rFonts w:ascii="Times New Roman" w:hAnsi="Times New Roman"/>
          <w:sz w:val="28"/>
          <w:szCs w:val="26"/>
        </w:rPr>
        <w:t xml:space="preserve"> </w:t>
      </w:r>
      <w:r w:rsidR="00C506F4" w:rsidRPr="00240095">
        <w:rPr>
          <w:rFonts w:ascii="Times New Roman" w:hAnsi="Times New Roman"/>
          <w:sz w:val="28"/>
          <w:szCs w:val="26"/>
        </w:rPr>
        <w:t xml:space="preserve">внутригородском муниципальном образовании - </w:t>
      </w:r>
      <w:r w:rsidRPr="00240095">
        <w:rPr>
          <w:rFonts w:ascii="Times New Roman" w:hAnsi="Times New Roman"/>
          <w:sz w:val="28"/>
          <w:szCs w:val="26"/>
        </w:rPr>
        <w:t xml:space="preserve">муниципальном округе </w:t>
      </w:r>
      <w:r w:rsidR="00240095" w:rsidRPr="00240095">
        <w:rPr>
          <w:rFonts w:ascii="Times New Roman" w:hAnsi="Times New Roman"/>
          <w:sz w:val="28"/>
          <w:szCs w:val="26"/>
        </w:rPr>
        <w:t>Бутырский</w:t>
      </w:r>
      <w:r w:rsidR="00C506F4" w:rsidRPr="00240095">
        <w:rPr>
          <w:rFonts w:ascii="Times New Roman" w:hAnsi="Times New Roman"/>
          <w:sz w:val="28"/>
          <w:szCs w:val="26"/>
        </w:rPr>
        <w:t xml:space="preserve"> в городе Москве</w:t>
      </w:r>
      <w:r w:rsidR="00240095">
        <w:rPr>
          <w:rFonts w:ascii="Times New Roman" w:hAnsi="Times New Roman"/>
          <w:sz w:val="28"/>
          <w:szCs w:val="26"/>
        </w:rPr>
        <w:t>,</w:t>
      </w:r>
      <w:r w:rsidR="00C506F4" w:rsidRPr="00240095">
        <w:rPr>
          <w:rFonts w:ascii="Times New Roman" w:hAnsi="Times New Roman"/>
          <w:sz w:val="28"/>
          <w:szCs w:val="26"/>
        </w:rPr>
        <w:t xml:space="preserve"> </w:t>
      </w:r>
      <w:r w:rsidR="00240095" w:rsidRPr="00240095">
        <w:rPr>
          <w:rFonts w:ascii="Times New Roman" w:hAnsi="Times New Roman"/>
          <w:b/>
          <w:color w:val="000000"/>
          <w:sz w:val="28"/>
          <w:szCs w:val="26"/>
        </w:rPr>
        <w:t>аппарат Совета депутатов внутригородского муниципального образования - муниципального округа Бутырский в городе Москве постановляет:</w:t>
      </w:r>
    </w:p>
    <w:p w:rsidR="005C7D6E" w:rsidRPr="00240095" w:rsidRDefault="005C7D6E" w:rsidP="00F96FF6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color w:val="000000"/>
          <w:sz w:val="28"/>
          <w:szCs w:val="26"/>
        </w:rPr>
      </w:pPr>
      <w:r w:rsidRPr="00240095">
        <w:rPr>
          <w:rFonts w:ascii="Times New Roman" w:hAnsi="Times New Roman"/>
          <w:color w:val="000000"/>
          <w:sz w:val="28"/>
          <w:szCs w:val="26"/>
        </w:rPr>
        <w:t xml:space="preserve">Утвердить </w:t>
      </w:r>
      <w:r w:rsidR="004F328B">
        <w:rPr>
          <w:rFonts w:ascii="Times New Roman" w:hAnsi="Times New Roman"/>
          <w:color w:val="000000"/>
          <w:sz w:val="28"/>
          <w:szCs w:val="26"/>
        </w:rPr>
        <w:t>П</w:t>
      </w:r>
      <w:bookmarkStart w:id="0" w:name="_GoBack"/>
      <w:bookmarkEnd w:id="0"/>
      <w:r w:rsidRPr="00240095">
        <w:rPr>
          <w:rFonts w:ascii="Times New Roman" w:hAnsi="Times New Roman"/>
          <w:color w:val="000000"/>
          <w:sz w:val="28"/>
          <w:szCs w:val="26"/>
        </w:rPr>
        <w:t xml:space="preserve">орядок разработки прогноза социально-экономического развития </w:t>
      </w:r>
      <w:r w:rsidR="00C506F4" w:rsidRPr="00240095">
        <w:rPr>
          <w:rFonts w:ascii="Times New Roman" w:hAnsi="Times New Roman"/>
          <w:color w:val="000000"/>
          <w:sz w:val="28"/>
          <w:szCs w:val="26"/>
        </w:rPr>
        <w:t xml:space="preserve">внутригородского муниципального образования – муниципального округа </w:t>
      </w:r>
      <w:r w:rsidR="00240095" w:rsidRPr="00240095">
        <w:rPr>
          <w:rFonts w:ascii="Times New Roman" w:hAnsi="Times New Roman"/>
          <w:color w:val="000000"/>
          <w:sz w:val="28"/>
          <w:szCs w:val="26"/>
        </w:rPr>
        <w:t>Бутырский</w:t>
      </w:r>
      <w:r w:rsidR="00C506F4" w:rsidRPr="00240095">
        <w:rPr>
          <w:rFonts w:ascii="Times New Roman" w:hAnsi="Times New Roman"/>
          <w:color w:val="000000"/>
          <w:sz w:val="28"/>
          <w:szCs w:val="26"/>
        </w:rPr>
        <w:t xml:space="preserve"> в городе Москве</w:t>
      </w:r>
      <w:r w:rsidRPr="00240095">
        <w:rPr>
          <w:rFonts w:ascii="Times New Roman" w:hAnsi="Times New Roman"/>
          <w:color w:val="000000"/>
          <w:sz w:val="28"/>
          <w:szCs w:val="26"/>
        </w:rPr>
        <w:t xml:space="preserve"> согласно приложению.</w:t>
      </w:r>
    </w:p>
    <w:p w:rsidR="00240095" w:rsidRPr="00240095" w:rsidRDefault="005C7D6E" w:rsidP="00F96FF6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color w:val="000000"/>
          <w:sz w:val="28"/>
          <w:szCs w:val="26"/>
        </w:rPr>
      </w:pPr>
      <w:r w:rsidRPr="00240095">
        <w:rPr>
          <w:rFonts w:ascii="Times New Roman" w:hAnsi="Times New Roman"/>
          <w:sz w:val="28"/>
          <w:szCs w:val="26"/>
        </w:rPr>
        <w:t>Признать утратившим</w:t>
      </w:r>
      <w:r w:rsidR="00240095">
        <w:rPr>
          <w:rFonts w:ascii="Times New Roman" w:hAnsi="Times New Roman"/>
          <w:sz w:val="28"/>
          <w:szCs w:val="26"/>
        </w:rPr>
        <w:t xml:space="preserve"> сил</w:t>
      </w:r>
      <w:r w:rsidR="00365594">
        <w:rPr>
          <w:rFonts w:ascii="Times New Roman" w:hAnsi="Times New Roman"/>
          <w:sz w:val="28"/>
          <w:szCs w:val="26"/>
        </w:rPr>
        <w:t>у</w:t>
      </w:r>
      <w:r w:rsidRPr="00240095">
        <w:rPr>
          <w:rFonts w:ascii="Times New Roman" w:hAnsi="Times New Roman"/>
          <w:sz w:val="28"/>
          <w:szCs w:val="26"/>
        </w:rPr>
        <w:t xml:space="preserve"> </w:t>
      </w:r>
      <w:r w:rsidR="00C506F4" w:rsidRPr="00240095">
        <w:rPr>
          <w:rFonts w:ascii="Times New Roman" w:hAnsi="Times New Roman"/>
          <w:sz w:val="28"/>
          <w:szCs w:val="26"/>
        </w:rPr>
        <w:t>п</w:t>
      </w:r>
      <w:r w:rsidRPr="00240095">
        <w:rPr>
          <w:rFonts w:ascii="Times New Roman" w:hAnsi="Times New Roman"/>
          <w:sz w:val="28"/>
          <w:szCs w:val="26"/>
        </w:rPr>
        <w:t>остановлени</w:t>
      </w:r>
      <w:r w:rsidR="00F96FF6">
        <w:rPr>
          <w:rFonts w:ascii="Times New Roman" w:hAnsi="Times New Roman"/>
          <w:sz w:val="28"/>
          <w:szCs w:val="26"/>
        </w:rPr>
        <w:t>е</w:t>
      </w:r>
      <w:r w:rsidR="00C506F4" w:rsidRPr="00240095">
        <w:rPr>
          <w:rFonts w:ascii="Times New Roman" w:hAnsi="Times New Roman"/>
          <w:sz w:val="28"/>
          <w:szCs w:val="26"/>
        </w:rPr>
        <w:t xml:space="preserve"> аппарата Совета депутатов муниципального округа </w:t>
      </w:r>
      <w:r w:rsidR="00240095" w:rsidRPr="00240095">
        <w:rPr>
          <w:rFonts w:ascii="Times New Roman" w:hAnsi="Times New Roman"/>
          <w:sz w:val="28"/>
          <w:szCs w:val="26"/>
        </w:rPr>
        <w:t>Бутырский</w:t>
      </w:r>
      <w:r w:rsidR="00240095">
        <w:rPr>
          <w:rFonts w:ascii="Times New Roman" w:hAnsi="Times New Roman"/>
          <w:sz w:val="28"/>
          <w:szCs w:val="26"/>
        </w:rPr>
        <w:t xml:space="preserve"> от 11 апреля </w:t>
      </w:r>
      <w:r w:rsidR="00240095" w:rsidRPr="00240095">
        <w:rPr>
          <w:rFonts w:ascii="Times New Roman" w:hAnsi="Times New Roman"/>
          <w:sz w:val="28"/>
          <w:szCs w:val="26"/>
        </w:rPr>
        <w:t>2023</w:t>
      </w:r>
      <w:r w:rsidR="00240095">
        <w:rPr>
          <w:rFonts w:ascii="Times New Roman" w:hAnsi="Times New Roman"/>
          <w:sz w:val="28"/>
          <w:szCs w:val="26"/>
        </w:rPr>
        <w:t xml:space="preserve"> года</w:t>
      </w:r>
      <w:r w:rsidR="00240095" w:rsidRPr="00240095">
        <w:rPr>
          <w:rFonts w:ascii="Times New Roman" w:hAnsi="Times New Roman"/>
          <w:sz w:val="28"/>
          <w:szCs w:val="26"/>
        </w:rPr>
        <w:t xml:space="preserve"> № 02-01-05/6</w:t>
      </w:r>
      <w:r w:rsidR="00240095">
        <w:rPr>
          <w:rFonts w:ascii="Times New Roman" w:hAnsi="Times New Roman"/>
          <w:sz w:val="28"/>
          <w:szCs w:val="26"/>
        </w:rPr>
        <w:t xml:space="preserve"> «</w:t>
      </w:r>
      <w:r w:rsidR="00240095" w:rsidRPr="00240095">
        <w:rPr>
          <w:rFonts w:ascii="Times New Roman" w:hAnsi="Times New Roman"/>
          <w:sz w:val="28"/>
          <w:szCs w:val="26"/>
        </w:rPr>
        <w:t>Об утверждении Порядка разработки ежегодного прогноза социально-экономического развития муниципального округа Бутырский</w:t>
      </w:r>
      <w:r w:rsidR="00240095">
        <w:rPr>
          <w:rFonts w:ascii="Times New Roman" w:hAnsi="Times New Roman"/>
          <w:sz w:val="28"/>
          <w:szCs w:val="26"/>
        </w:rPr>
        <w:t>».</w:t>
      </w:r>
    </w:p>
    <w:p w:rsidR="00240095" w:rsidRDefault="00240095" w:rsidP="00F96FF6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color w:val="000000"/>
          <w:sz w:val="28"/>
          <w:szCs w:val="26"/>
        </w:rPr>
      </w:pPr>
      <w:r w:rsidRPr="00240095">
        <w:rPr>
          <w:rFonts w:ascii="Times New Roman" w:hAnsi="Times New Roman"/>
          <w:color w:val="000000"/>
          <w:sz w:val="28"/>
          <w:szCs w:val="26"/>
        </w:rPr>
        <w:t xml:space="preserve"> Опубликовать настоящее постановление в сетевом издании «Московский муниципальный вестник».</w:t>
      </w:r>
    </w:p>
    <w:p w:rsidR="00240095" w:rsidRPr="00240095" w:rsidRDefault="00240095" w:rsidP="00F96FF6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color w:val="000000"/>
          <w:sz w:val="28"/>
          <w:szCs w:val="26"/>
        </w:rPr>
      </w:pPr>
      <w:proofErr w:type="gramStart"/>
      <w:r w:rsidRPr="00240095">
        <w:rPr>
          <w:rFonts w:ascii="Times New Roman" w:hAnsi="Times New Roman"/>
          <w:color w:val="000000"/>
          <w:sz w:val="28"/>
          <w:szCs w:val="26"/>
        </w:rPr>
        <w:t>Контроль за</w:t>
      </w:r>
      <w:proofErr w:type="gramEnd"/>
      <w:r w:rsidRPr="00240095">
        <w:rPr>
          <w:rFonts w:ascii="Times New Roman" w:hAnsi="Times New Roman"/>
          <w:color w:val="000000"/>
          <w:sz w:val="28"/>
          <w:szCs w:val="26"/>
        </w:rPr>
        <w:t xml:space="preserve"> исполнением данного постановления возложить на главу муниципального округа Бутырский в городе Москве Шкловскую Н.В.</w:t>
      </w:r>
    </w:p>
    <w:p w:rsidR="00240095" w:rsidRPr="00F96FF6" w:rsidRDefault="00240095" w:rsidP="00240095">
      <w:pPr>
        <w:spacing w:after="0" w:line="240" w:lineRule="auto"/>
        <w:ind w:firstLine="142"/>
        <w:jc w:val="both"/>
        <w:rPr>
          <w:rFonts w:ascii="Times New Roman" w:hAnsi="Times New Roman"/>
          <w:b/>
          <w:color w:val="000000"/>
          <w:sz w:val="28"/>
          <w:szCs w:val="26"/>
        </w:rPr>
      </w:pPr>
      <w:r w:rsidRPr="00F96FF6">
        <w:rPr>
          <w:rFonts w:ascii="Times New Roman" w:hAnsi="Times New Roman"/>
          <w:b/>
          <w:color w:val="000000"/>
          <w:sz w:val="28"/>
          <w:szCs w:val="26"/>
        </w:rPr>
        <w:t xml:space="preserve">Глава </w:t>
      </w:r>
      <w:proofErr w:type="gramStart"/>
      <w:r w:rsidRPr="00F96FF6">
        <w:rPr>
          <w:rFonts w:ascii="Times New Roman" w:hAnsi="Times New Roman"/>
          <w:b/>
          <w:color w:val="000000"/>
          <w:sz w:val="28"/>
          <w:szCs w:val="26"/>
        </w:rPr>
        <w:t>внутригородского</w:t>
      </w:r>
      <w:proofErr w:type="gramEnd"/>
      <w:r w:rsidRPr="00F96FF6">
        <w:rPr>
          <w:rFonts w:ascii="Times New Roman" w:hAnsi="Times New Roman"/>
          <w:b/>
          <w:color w:val="000000"/>
          <w:sz w:val="28"/>
          <w:szCs w:val="26"/>
        </w:rPr>
        <w:tab/>
      </w:r>
      <w:r w:rsidRPr="00F96FF6">
        <w:rPr>
          <w:rFonts w:ascii="Times New Roman" w:hAnsi="Times New Roman"/>
          <w:b/>
          <w:color w:val="000000"/>
          <w:sz w:val="28"/>
          <w:szCs w:val="26"/>
        </w:rPr>
        <w:tab/>
      </w:r>
      <w:r w:rsidRPr="00F96FF6">
        <w:rPr>
          <w:rFonts w:ascii="Times New Roman" w:hAnsi="Times New Roman"/>
          <w:b/>
          <w:color w:val="000000"/>
          <w:sz w:val="28"/>
          <w:szCs w:val="26"/>
        </w:rPr>
        <w:tab/>
      </w:r>
      <w:r w:rsidRPr="00F96FF6">
        <w:rPr>
          <w:rFonts w:ascii="Times New Roman" w:hAnsi="Times New Roman"/>
          <w:b/>
          <w:color w:val="000000"/>
          <w:sz w:val="28"/>
          <w:szCs w:val="26"/>
        </w:rPr>
        <w:tab/>
      </w:r>
      <w:r w:rsidRPr="00F96FF6">
        <w:rPr>
          <w:rFonts w:ascii="Times New Roman" w:hAnsi="Times New Roman"/>
          <w:b/>
          <w:color w:val="000000"/>
          <w:sz w:val="28"/>
          <w:szCs w:val="26"/>
        </w:rPr>
        <w:tab/>
      </w:r>
      <w:r w:rsidRPr="00F96FF6">
        <w:rPr>
          <w:rFonts w:ascii="Times New Roman" w:hAnsi="Times New Roman"/>
          <w:b/>
          <w:color w:val="000000"/>
          <w:sz w:val="28"/>
          <w:szCs w:val="26"/>
        </w:rPr>
        <w:tab/>
      </w:r>
    </w:p>
    <w:p w:rsidR="00240095" w:rsidRPr="00F96FF6" w:rsidRDefault="00240095" w:rsidP="00240095">
      <w:pPr>
        <w:spacing w:after="0" w:line="240" w:lineRule="auto"/>
        <w:ind w:firstLine="142"/>
        <w:jc w:val="both"/>
        <w:rPr>
          <w:rFonts w:ascii="Times New Roman" w:hAnsi="Times New Roman"/>
          <w:b/>
          <w:color w:val="000000"/>
          <w:sz w:val="28"/>
          <w:szCs w:val="26"/>
        </w:rPr>
      </w:pPr>
      <w:r w:rsidRPr="00F96FF6">
        <w:rPr>
          <w:rFonts w:ascii="Times New Roman" w:hAnsi="Times New Roman"/>
          <w:b/>
          <w:color w:val="000000"/>
          <w:sz w:val="28"/>
          <w:szCs w:val="26"/>
        </w:rPr>
        <w:t xml:space="preserve">муниципального образования – </w:t>
      </w:r>
    </w:p>
    <w:p w:rsidR="00240095" w:rsidRPr="00F96FF6" w:rsidRDefault="00240095" w:rsidP="00240095">
      <w:pPr>
        <w:spacing w:after="0" w:line="240" w:lineRule="auto"/>
        <w:ind w:firstLine="142"/>
        <w:jc w:val="both"/>
        <w:rPr>
          <w:rFonts w:ascii="Times New Roman" w:hAnsi="Times New Roman"/>
          <w:b/>
          <w:color w:val="000000"/>
          <w:sz w:val="28"/>
          <w:szCs w:val="26"/>
        </w:rPr>
      </w:pPr>
      <w:r w:rsidRPr="00F96FF6">
        <w:rPr>
          <w:rFonts w:ascii="Times New Roman" w:hAnsi="Times New Roman"/>
          <w:b/>
          <w:color w:val="000000"/>
          <w:sz w:val="28"/>
          <w:szCs w:val="26"/>
        </w:rPr>
        <w:t xml:space="preserve">муниципального округа </w:t>
      </w:r>
      <w:proofErr w:type="gramStart"/>
      <w:r w:rsidRPr="00F96FF6">
        <w:rPr>
          <w:rFonts w:ascii="Times New Roman" w:hAnsi="Times New Roman"/>
          <w:b/>
          <w:color w:val="000000"/>
          <w:sz w:val="28"/>
          <w:szCs w:val="26"/>
        </w:rPr>
        <w:t>Бутырский</w:t>
      </w:r>
      <w:proofErr w:type="gramEnd"/>
    </w:p>
    <w:p w:rsidR="00905836" w:rsidRPr="00F96FF6" w:rsidRDefault="00240095" w:rsidP="00240095">
      <w:pPr>
        <w:spacing w:after="0" w:line="240" w:lineRule="auto"/>
        <w:ind w:firstLine="142"/>
        <w:jc w:val="both"/>
        <w:rPr>
          <w:rFonts w:ascii="Times New Roman" w:hAnsi="Times New Roman"/>
          <w:b/>
          <w:color w:val="000000"/>
          <w:sz w:val="28"/>
          <w:szCs w:val="26"/>
        </w:rPr>
      </w:pPr>
      <w:r w:rsidRPr="00F96FF6">
        <w:rPr>
          <w:rFonts w:ascii="Times New Roman" w:hAnsi="Times New Roman"/>
          <w:b/>
          <w:color w:val="000000"/>
          <w:sz w:val="28"/>
          <w:szCs w:val="26"/>
        </w:rPr>
        <w:t>в городе Москве</w:t>
      </w:r>
      <w:r w:rsidRPr="00F96FF6">
        <w:rPr>
          <w:rFonts w:ascii="Times New Roman" w:hAnsi="Times New Roman"/>
          <w:b/>
          <w:color w:val="000000"/>
          <w:sz w:val="28"/>
          <w:szCs w:val="26"/>
        </w:rPr>
        <w:tab/>
      </w:r>
      <w:r w:rsidRPr="00F96FF6">
        <w:rPr>
          <w:rFonts w:ascii="Times New Roman" w:hAnsi="Times New Roman"/>
          <w:b/>
          <w:color w:val="000000"/>
          <w:sz w:val="28"/>
          <w:szCs w:val="26"/>
        </w:rPr>
        <w:tab/>
      </w:r>
      <w:r w:rsidRPr="00F96FF6">
        <w:rPr>
          <w:rFonts w:ascii="Times New Roman" w:hAnsi="Times New Roman"/>
          <w:b/>
          <w:color w:val="000000"/>
          <w:sz w:val="28"/>
          <w:szCs w:val="26"/>
        </w:rPr>
        <w:tab/>
      </w:r>
      <w:r w:rsidRPr="00F96FF6">
        <w:rPr>
          <w:rFonts w:ascii="Times New Roman" w:hAnsi="Times New Roman"/>
          <w:b/>
          <w:color w:val="000000"/>
          <w:sz w:val="28"/>
          <w:szCs w:val="26"/>
        </w:rPr>
        <w:tab/>
      </w:r>
      <w:r w:rsidRPr="00F96FF6">
        <w:rPr>
          <w:rFonts w:ascii="Times New Roman" w:hAnsi="Times New Roman"/>
          <w:b/>
          <w:color w:val="000000"/>
          <w:sz w:val="28"/>
          <w:szCs w:val="26"/>
        </w:rPr>
        <w:tab/>
      </w:r>
      <w:r w:rsidRPr="00F96FF6">
        <w:rPr>
          <w:rFonts w:ascii="Times New Roman" w:hAnsi="Times New Roman"/>
          <w:b/>
          <w:color w:val="000000"/>
          <w:sz w:val="28"/>
          <w:szCs w:val="26"/>
        </w:rPr>
        <w:tab/>
      </w:r>
      <w:r w:rsidRPr="00F96FF6">
        <w:rPr>
          <w:rFonts w:ascii="Times New Roman" w:hAnsi="Times New Roman"/>
          <w:b/>
          <w:color w:val="000000"/>
          <w:sz w:val="28"/>
          <w:szCs w:val="26"/>
        </w:rPr>
        <w:tab/>
        <w:t>Н.В. Шкловская</w:t>
      </w:r>
    </w:p>
    <w:p w:rsidR="00F96FF6" w:rsidRPr="00785419" w:rsidRDefault="00F96FF6" w:rsidP="00F96FF6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6"/>
        </w:rPr>
        <w:br w:type="page"/>
      </w:r>
      <w:r w:rsidRPr="00785419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F96FF6" w:rsidRPr="005F33FD" w:rsidRDefault="00F96FF6" w:rsidP="00F96FF6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 w:rsidRPr="00785419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постановлению</w:t>
      </w:r>
      <w:r w:rsidRPr="00785419">
        <w:rPr>
          <w:rFonts w:ascii="Times New Roman" w:hAnsi="Times New Roman"/>
          <w:sz w:val="28"/>
          <w:szCs w:val="28"/>
        </w:rPr>
        <w:t xml:space="preserve"> </w:t>
      </w:r>
      <w:r w:rsidRPr="005F33FD">
        <w:rPr>
          <w:rFonts w:ascii="Times New Roman" w:hAnsi="Times New Roman"/>
          <w:sz w:val="28"/>
          <w:szCs w:val="28"/>
        </w:rPr>
        <w:t xml:space="preserve">аппарата Совета депутатов внутригородского муниципального образования - муниципального округа </w:t>
      </w:r>
      <w:proofErr w:type="gramStart"/>
      <w:r w:rsidRPr="005F33FD">
        <w:rPr>
          <w:rFonts w:ascii="Times New Roman" w:hAnsi="Times New Roman"/>
          <w:sz w:val="28"/>
          <w:szCs w:val="28"/>
        </w:rPr>
        <w:t>Бутырский</w:t>
      </w:r>
      <w:proofErr w:type="gramEnd"/>
      <w:r w:rsidRPr="005F33FD">
        <w:rPr>
          <w:rFonts w:ascii="Times New Roman" w:hAnsi="Times New Roman"/>
          <w:sz w:val="28"/>
          <w:szCs w:val="28"/>
        </w:rPr>
        <w:t xml:space="preserve"> в городе Москве</w:t>
      </w:r>
    </w:p>
    <w:p w:rsidR="00F96FF6" w:rsidRDefault="00F96FF6" w:rsidP="00F96FF6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62EC4" w:rsidRPr="00262EC4">
        <w:rPr>
          <w:rFonts w:ascii="Times New Roman" w:hAnsi="Times New Roman"/>
          <w:sz w:val="28"/>
          <w:szCs w:val="28"/>
        </w:rPr>
        <w:t>24.10.2025</w:t>
      </w:r>
      <w:r w:rsidR="00262EC4">
        <w:rPr>
          <w:rFonts w:ascii="Times New Roman" w:hAnsi="Times New Roman"/>
          <w:sz w:val="28"/>
          <w:szCs w:val="28"/>
        </w:rPr>
        <w:t xml:space="preserve"> г.</w:t>
      </w:r>
      <w:r w:rsidR="00262EC4" w:rsidRPr="00262EC4">
        <w:rPr>
          <w:rFonts w:ascii="Times New Roman" w:hAnsi="Times New Roman"/>
          <w:sz w:val="28"/>
          <w:szCs w:val="28"/>
        </w:rPr>
        <w:t xml:space="preserve"> № 02-01-05/12</w:t>
      </w:r>
    </w:p>
    <w:p w:rsidR="005C7D6E" w:rsidRPr="00DF3FA5" w:rsidRDefault="005C7D6E" w:rsidP="00F96FF6">
      <w:pPr>
        <w:spacing w:after="0" w:line="240" w:lineRule="auto"/>
        <w:ind w:firstLine="142"/>
        <w:jc w:val="both"/>
        <w:rPr>
          <w:rFonts w:ascii="Times New Roman" w:hAnsi="Times New Roman"/>
          <w:sz w:val="26"/>
          <w:szCs w:val="26"/>
        </w:rPr>
      </w:pPr>
    </w:p>
    <w:p w:rsidR="005C7D6E" w:rsidRPr="00F96FF6" w:rsidRDefault="005C7D6E" w:rsidP="001C7B5D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6"/>
        </w:rPr>
      </w:pPr>
      <w:r w:rsidRPr="00F96FF6">
        <w:rPr>
          <w:rFonts w:ascii="Times New Roman" w:hAnsi="Times New Roman"/>
          <w:b/>
          <w:sz w:val="28"/>
          <w:szCs w:val="26"/>
        </w:rPr>
        <w:t>Порядок</w:t>
      </w:r>
    </w:p>
    <w:p w:rsidR="005C7D6E" w:rsidRPr="00F96FF6" w:rsidRDefault="00F97DBA" w:rsidP="002F63B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6"/>
        </w:rPr>
      </w:pPr>
      <w:r w:rsidRPr="00F96FF6">
        <w:rPr>
          <w:rFonts w:ascii="Times New Roman" w:hAnsi="Times New Roman"/>
          <w:b/>
          <w:sz w:val="28"/>
          <w:szCs w:val="26"/>
        </w:rPr>
        <w:t>р</w:t>
      </w:r>
      <w:r w:rsidR="005C7D6E" w:rsidRPr="00F96FF6">
        <w:rPr>
          <w:rFonts w:ascii="Times New Roman" w:hAnsi="Times New Roman"/>
          <w:b/>
          <w:sz w:val="28"/>
          <w:szCs w:val="26"/>
        </w:rPr>
        <w:t xml:space="preserve">азработки прогноза социально-экономического развития </w:t>
      </w:r>
      <w:r w:rsidRPr="00F96FF6">
        <w:rPr>
          <w:rFonts w:ascii="Times New Roman" w:hAnsi="Times New Roman"/>
          <w:b/>
          <w:sz w:val="28"/>
          <w:szCs w:val="26"/>
        </w:rPr>
        <w:t xml:space="preserve">внутригородского муниципального образования - </w:t>
      </w:r>
      <w:r w:rsidR="005C7D6E" w:rsidRPr="00F96FF6">
        <w:rPr>
          <w:rFonts w:ascii="Times New Roman" w:hAnsi="Times New Roman"/>
          <w:b/>
          <w:sz w:val="28"/>
          <w:szCs w:val="26"/>
        </w:rPr>
        <w:t xml:space="preserve">муниципального округа </w:t>
      </w:r>
      <w:proofErr w:type="gramStart"/>
      <w:r w:rsidR="00240095" w:rsidRPr="00F96FF6">
        <w:rPr>
          <w:rFonts w:ascii="Times New Roman" w:hAnsi="Times New Roman"/>
          <w:b/>
          <w:sz w:val="28"/>
          <w:szCs w:val="26"/>
        </w:rPr>
        <w:t>Бутырский</w:t>
      </w:r>
      <w:proofErr w:type="gramEnd"/>
      <w:r w:rsidRPr="00F96FF6">
        <w:rPr>
          <w:rFonts w:ascii="Times New Roman" w:hAnsi="Times New Roman"/>
          <w:b/>
          <w:sz w:val="28"/>
          <w:szCs w:val="26"/>
        </w:rPr>
        <w:t xml:space="preserve"> в городе Москве</w:t>
      </w:r>
    </w:p>
    <w:p w:rsidR="005C7D6E" w:rsidRPr="00F96FF6" w:rsidRDefault="005C7D6E" w:rsidP="003C0B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5C7D6E" w:rsidRDefault="005C7D6E" w:rsidP="00F96FF6">
      <w:pPr>
        <w:pStyle w:val="a4"/>
        <w:numPr>
          <w:ilvl w:val="0"/>
          <w:numId w:val="2"/>
        </w:numPr>
        <w:spacing w:after="0" w:line="240" w:lineRule="auto"/>
        <w:ind w:left="284" w:hanging="77"/>
        <w:jc w:val="center"/>
        <w:rPr>
          <w:rFonts w:ascii="Times New Roman" w:hAnsi="Times New Roman"/>
          <w:b/>
          <w:sz w:val="28"/>
          <w:szCs w:val="26"/>
        </w:rPr>
      </w:pPr>
      <w:r w:rsidRPr="00F96FF6">
        <w:rPr>
          <w:rFonts w:ascii="Times New Roman" w:hAnsi="Times New Roman"/>
          <w:b/>
          <w:sz w:val="28"/>
          <w:szCs w:val="26"/>
        </w:rPr>
        <w:t xml:space="preserve">Общие </w:t>
      </w:r>
      <w:r w:rsidR="00C231C8" w:rsidRPr="00F96FF6">
        <w:rPr>
          <w:rFonts w:ascii="Times New Roman" w:hAnsi="Times New Roman"/>
          <w:b/>
          <w:sz w:val="28"/>
          <w:szCs w:val="26"/>
        </w:rPr>
        <w:t>положения</w:t>
      </w:r>
    </w:p>
    <w:p w:rsidR="00F96FF6" w:rsidRPr="00F96FF6" w:rsidRDefault="00F96FF6" w:rsidP="00F96FF6">
      <w:pPr>
        <w:pStyle w:val="a4"/>
        <w:spacing w:after="0" w:line="240" w:lineRule="auto"/>
        <w:ind w:left="1920"/>
        <w:rPr>
          <w:rFonts w:ascii="Times New Roman" w:hAnsi="Times New Roman"/>
          <w:b/>
          <w:sz w:val="28"/>
          <w:szCs w:val="26"/>
        </w:rPr>
      </w:pPr>
    </w:p>
    <w:p w:rsidR="005C7D6E" w:rsidRPr="00F96FF6" w:rsidRDefault="005C7D6E" w:rsidP="00E21A8A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F96FF6">
        <w:rPr>
          <w:rFonts w:ascii="Times New Roman" w:hAnsi="Times New Roman"/>
          <w:sz w:val="28"/>
          <w:szCs w:val="26"/>
        </w:rPr>
        <w:t>Порядок разработки прогноза соц</w:t>
      </w:r>
      <w:r w:rsidR="00E21A8A" w:rsidRPr="00F96FF6">
        <w:rPr>
          <w:rFonts w:ascii="Times New Roman" w:hAnsi="Times New Roman"/>
          <w:sz w:val="28"/>
          <w:szCs w:val="26"/>
        </w:rPr>
        <w:t xml:space="preserve">иально-экономического развития внутригородского муниципального образования - </w:t>
      </w:r>
      <w:r w:rsidRPr="00F96FF6">
        <w:rPr>
          <w:rFonts w:ascii="Times New Roman" w:hAnsi="Times New Roman"/>
          <w:sz w:val="28"/>
          <w:szCs w:val="26"/>
        </w:rPr>
        <w:t xml:space="preserve">муниципального округа </w:t>
      </w:r>
      <w:r w:rsidR="00240095" w:rsidRPr="00F96FF6">
        <w:rPr>
          <w:rFonts w:ascii="Times New Roman" w:hAnsi="Times New Roman"/>
          <w:sz w:val="28"/>
          <w:szCs w:val="26"/>
        </w:rPr>
        <w:t>Бутырский</w:t>
      </w:r>
      <w:r w:rsidRPr="00F96FF6">
        <w:rPr>
          <w:rFonts w:ascii="Times New Roman" w:hAnsi="Times New Roman"/>
          <w:sz w:val="28"/>
          <w:szCs w:val="26"/>
        </w:rPr>
        <w:t xml:space="preserve"> </w:t>
      </w:r>
      <w:r w:rsidR="00E21A8A" w:rsidRPr="00F96FF6">
        <w:rPr>
          <w:rFonts w:ascii="Times New Roman" w:hAnsi="Times New Roman"/>
          <w:sz w:val="28"/>
          <w:szCs w:val="26"/>
        </w:rPr>
        <w:t xml:space="preserve">в городе Москве </w:t>
      </w:r>
      <w:r w:rsidRPr="00F96FF6">
        <w:rPr>
          <w:rFonts w:ascii="Times New Roman" w:hAnsi="Times New Roman"/>
          <w:sz w:val="28"/>
          <w:szCs w:val="26"/>
        </w:rPr>
        <w:t>(далее – Порядок</w:t>
      </w:r>
      <w:r w:rsidR="00E21A8A" w:rsidRPr="00F96FF6">
        <w:rPr>
          <w:rFonts w:ascii="Times New Roman" w:hAnsi="Times New Roman"/>
          <w:sz w:val="28"/>
          <w:szCs w:val="26"/>
        </w:rPr>
        <w:t>, муниципальный округ</w:t>
      </w:r>
      <w:r w:rsidRPr="00F96FF6">
        <w:rPr>
          <w:rFonts w:ascii="Times New Roman" w:hAnsi="Times New Roman"/>
          <w:sz w:val="28"/>
          <w:szCs w:val="26"/>
        </w:rPr>
        <w:t xml:space="preserve">) разработан в соответствии с </w:t>
      </w:r>
      <w:r w:rsidR="00E21A8A" w:rsidRPr="00F96FF6">
        <w:rPr>
          <w:rFonts w:ascii="Times New Roman" w:hAnsi="Times New Roman"/>
          <w:sz w:val="28"/>
          <w:szCs w:val="26"/>
        </w:rPr>
        <w:t xml:space="preserve">требованиями </w:t>
      </w:r>
      <w:r w:rsidRPr="00F96FF6">
        <w:rPr>
          <w:rFonts w:ascii="Times New Roman" w:hAnsi="Times New Roman"/>
          <w:sz w:val="28"/>
          <w:szCs w:val="26"/>
        </w:rPr>
        <w:t>Бюджетн</w:t>
      </w:r>
      <w:r w:rsidR="00E21A8A" w:rsidRPr="00F96FF6">
        <w:rPr>
          <w:rFonts w:ascii="Times New Roman" w:hAnsi="Times New Roman"/>
          <w:sz w:val="28"/>
          <w:szCs w:val="26"/>
        </w:rPr>
        <w:t>ого</w:t>
      </w:r>
      <w:r w:rsidRPr="00F96FF6">
        <w:rPr>
          <w:rFonts w:ascii="Times New Roman" w:hAnsi="Times New Roman"/>
          <w:sz w:val="28"/>
          <w:szCs w:val="26"/>
        </w:rPr>
        <w:t xml:space="preserve"> кодекс</w:t>
      </w:r>
      <w:r w:rsidR="00E21A8A" w:rsidRPr="00F96FF6">
        <w:rPr>
          <w:rFonts w:ascii="Times New Roman" w:hAnsi="Times New Roman"/>
          <w:sz w:val="28"/>
          <w:szCs w:val="26"/>
        </w:rPr>
        <w:t>а</w:t>
      </w:r>
      <w:r w:rsidRPr="00F96FF6">
        <w:rPr>
          <w:rFonts w:ascii="Times New Roman" w:hAnsi="Times New Roman"/>
          <w:sz w:val="28"/>
          <w:szCs w:val="26"/>
        </w:rPr>
        <w:t xml:space="preserve"> Российской Федерации в целях своевременной и качественной разработки прогноза социально-экономического развития </w:t>
      </w:r>
      <w:r w:rsidR="00E21A8A" w:rsidRPr="00F96FF6">
        <w:rPr>
          <w:rFonts w:ascii="Times New Roman" w:hAnsi="Times New Roman"/>
          <w:sz w:val="28"/>
          <w:szCs w:val="26"/>
        </w:rPr>
        <w:t>муниципального округа.</w:t>
      </w:r>
    </w:p>
    <w:p w:rsidR="005C7D6E" w:rsidRPr="00F96FF6" w:rsidRDefault="005C7D6E" w:rsidP="00E21A8A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F96FF6">
        <w:rPr>
          <w:rFonts w:ascii="Times New Roman" w:hAnsi="Times New Roman"/>
          <w:sz w:val="28"/>
          <w:szCs w:val="26"/>
        </w:rPr>
        <w:t>Прогноз социально-экономического развития муницип</w:t>
      </w:r>
      <w:r w:rsidR="00E21A8A" w:rsidRPr="00F96FF6">
        <w:rPr>
          <w:rFonts w:ascii="Times New Roman" w:hAnsi="Times New Roman"/>
          <w:sz w:val="28"/>
          <w:szCs w:val="26"/>
        </w:rPr>
        <w:t xml:space="preserve">ального округа (далее – прогноз) </w:t>
      </w:r>
      <w:r w:rsidRPr="00F96FF6">
        <w:rPr>
          <w:rFonts w:ascii="Times New Roman" w:hAnsi="Times New Roman"/>
          <w:sz w:val="28"/>
          <w:szCs w:val="26"/>
        </w:rPr>
        <w:t>есть обоснованная оценка вероятного состояния социально-экономической сферы муниципального округа.</w:t>
      </w:r>
    </w:p>
    <w:p w:rsidR="005C7D6E" w:rsidRPr="00F96FF6" w:rsidRDefault="005C7D6E" w:rsidP="00E21A8A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6"/>
        </w:rPr>
      </w:pPr>
      <w:r w:rsidRPr="00F96FF6">
        <w:rPr>
          <w:rFonts w:ascii="Times New Roman" w:hAnsi="Times New Roman"/>
          <w:sz w:val="28"/>
          <w:szCs w:val="26"/>
        </w:rPr>
        <w:t>На основании прогноза разрабатывается проект местного бюджета, а также среднесрочный финансовый план муниципального округа.</w:t>
      </w:r>
    </w:p>
    <w:p w:rsidR="005C7D6E" w:rsidRPr="00F96FF6" w:rsidRDefault="005C7D6E" w:rsidP="00FC4785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F96FF6">
        <w:rPr>
          <w:rFonts w:ascii="Times New Roman" w:hAnsi="Times New Roman"/>
          <w:sz w:val="28"/>
          <w:szCs w:val="26"/>
        </w:rPr>
        <w:t xml:space="preserve">Прогноз разрабатывается аппаратом Совета депутатов </w:t>
      </w:r>
      <w:r w:rsidR="00E21A8A" w:rsidRPr="00F96FF6">
        <w:rPr>
          <w:rFonts w:ascii="Times New Roman" w:hAnsi="Times New Roman"/>
          <w:sz w:val="28"/>
          <w:szCs w:val="26"/>
        </w:rPr>
        <w:t xml:space="preserve">внутригородского муниципального образования - </w:t>
      </w:r>
      <w:r w:rsidRPr="00F96FF6">
        <w:rPr>
          <w:rFonts w:ascii="Times New Roman" w:hAnsi="Times New Roman"/>
          <w:sz w:val="28"/>
          <w:szCs w:val="26"/>
        </w:rPr>
        <w:t xml:space="preserve">муниципального округа </w:t>
      </w:r>
      <w:r w:rsidR="00240095" w:rsidRPr="00F96FF6">
        <w:rPr>
          <w:rFonts w:ascii="Times New Roman" w:hAnsi="Times New Roman"/>
          <w:sz w:val="28"/>
          <w:szCs w:val="26"/>
        </w:rPr>
        <w:t>Бутырский</w:t>
      </w:r>
      <w:r w:rsidRPr="00F96FF6">
        <w:rPr>
          <w:rFonts w:ascii="Times New Roman" w:hAnsi="Times New Roman"/>
          <w:sz w:val="28"/>
          <w:szCs w:val="26"/>
        </w:rPr>
        <w:t xml:space="preserve"> </w:t>
      </w:r>
      <w:r w:rsidR="00E21A8A" w:rsidRPr="00F96FF6">
        <w:rPr>
          <w:rFonts w:ascii="Times New Roman" w:hAnsi="Times New Roman"/>
          <w:sz w:val="28"/>
          <w:szCs w:val="26"/>
        </w:rPr>
        <w:t xml:space="preserve">в городе Москве </w:t>
      </w:r>
      <w:r w:rsidRPr="00F96FF6">
        <w:rPr>
          <w:rFonts w:ascii="Times New Roman" w:hAnsi="Times New Roman"/>
          <w:sz w:val="28"/>
          <w:szCs w:val="26"/>
        </w:rPr>
        <w:t>(далее – аппарат Совета депутатов).</w:t>
      </w:r>
    </w:p>
    <w:p w:rsidR="005C7D6E" w:rsidRPr="00F96FF6" w:rsidRDefault="005C7D6E" w:rsidP="000B0F73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F96FF6">
        <w:rPr>
          <w:rFonts w:ascii="Times New Roman" w:hAnsi="Times New Roman"/>
          <w:sz w:val="28"/>
          <w:szCs w:val="26"/>
        </w:rPr>
        <w:t>Прогноз разрабатывается ежегодно на очередной финансовый год и плановый период.</w:t>
      </w:r>
    </w:p>
    <w:p w:rsidR="00B078C6" w:rsidRPr="00F96FF6" w:rsidRDefault="00B078C6" w:rsidP="000B0F73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F96FF6">
        <w:rPr>
          <w:rFonts w:ascii="Times New Roman" w:hAnsi="Times New Roman"/>
          <w:sz w:val="28"/>
          <w:szCs w:val="26"/>
        </w:rPr>
        <w:t xml:space="preserve">Прогноз – документ, который содержит результаты процесса прогнозирования в форме системы показателей социально – экономического состояния муниципального округа, относящихся к определенным периодам времени и рассчитанных при различных внешних и внутренних условиях развития муниципального округа. </w:t>
      </w:r>
    </w:p>
    <w:p w:rsidR="00BC6F84" w:rsidRPr="00F96FF6" w:rsidRDefault="00BC6F84" w:rsidP="00BC6F84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F96FF6">
        <w:rPr>
          <w:rFonts w:ascii="Times New Roman" w:hAnsi="Times New Roman"/>
          <w:sz w:val="28"/>
          <w:szCs w:val="26"/>
        </w:rPr>
        <w:t>Основной целью прогнозирования является повышение эффективности управления социально – экономическим развитием муниципального округа за счет формирования информационно – аналитической базы для подготовки различных планов и программ социально – экономического развития муниципального округа.</w:t>
      </w:r>
    </w:p>
    <w:p w:rsidR="00147C1E" w:rsidRPr="00F96FF6" w:rsidRDefault="00147C1E" w:rsidP="00BC6F84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F96FF6">
        <w:rPr>
          <w:rFonts w:ascii="Times New Roman" w:hAnsi="Times New Roman"/>
          <w:sz w:val="28"/>
          <w:szCs w:val="26"/>
        </w:rPr>
        <w:t>Результаты прогнозирования используются при разработке и утверждении бюджета муниципального округа на очередной финансовый год и плановый период, разработке муниципальных целевых программ муниципального округа.</w:t>
      </w:r>
    </w:p>
    <w:p w:rsidR="005C7D6E" w:rsidRPr="00F96FF6" w:rsidRDefault="005C7D6E" w:rsidP="000B0F73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proofErr w:type="gramStart"/>
      <w:r w:rsidRPr="00F96FF6">
        <w:rPr>
          <w:rFonts w:ascii="Times New Roman" w:hAnsi="Times New Roman"/>
          <w:sz w:val="28"/>
          <w:szCs w:val="26"/>
        </w:rPr>
        <w:t xml:space="preserve">Понятия и термины, применяемые в настоящем Порядке, соответствуют содержанию понятий и терминов, применяемых в Бюджетном </w:t>
      </w:r>
      <w:r w:rsidRPr="00F96FF6">
        <w:rPr>
          <w:rFonts w:ascii="Times New Roman" w:hAnsi="Times New Roman"/>
          <w:sz w:val="28"/>
          <w:szCs w:val="26"/>
        </w:rPr>
        <w:lastRenderedPageBreak/>
        <w:t xml:space="preserve">кодексе Российской Федерации, нормативных правовых актах города Москвы, </w:t>
      </w:r>
      <w:r w:rsidR="00C33FE1" w:rsidRPr="00F96FF6">
        <w:rPr>
          <w:rFonts w:ascii="Times New Roman" w:hAnsi="Times New Roman"/>
          <w:sz w:val="28"/>
          <w:szCs w:val="26"/>
        </w:rPr>
        <w:t>нормативных</w:t>
      </w:r>
      <w:r w:rsidRPr="00F96FF6">
        <w:rPr>
          <w:rFonts w:ascii="Times New Roman" w:hAnsi="Times New Roman"/>
          <w:sz w:val="28"/>
          <w:szCs w:val="26"/>
        </w:rPr>
        <w:t xml:space="preserve"> правовых актах муниципального округа.</w:t>
      </w:r>
      <w:proofErr w:type="gramEnd"/>
    </w:p>
    <w:p w:rsidR="00147C1E" w:rsidRPr="00F96FF6" w:rsidRDefault="00147C1E" w:rsidP="00147C1E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8"/>
          <w:szCs w:val="26"/>
        </w:rPr>
      </w:pPr>
    </w:p>
    <w:p w:rsidR="00147C1E" w:rsidRDefault="00147C1E" w:rsidP="00D74932">
      <w:pPr>
        <w:pStyle w:val="a4"/>
        <w:numPr>
          <w:ilvl w:val="0"/>
          <w:numId w:val="2"/>
        </w:numPr>
        <w:spacing w:after="0" w:line="240" w:lineRule="auto"/>
        <w:ind w:left="426" w:firstLine="0"/>
        <w:jc w:val="center"/>
        <w:rPr>
          <w:rFonts w:ascii="Times New Roman" w:hAnsi="Times New Roman"/>
          <w:b/>
          <w:sz w:val="28"/>
          <w:szCs w:val="26"/>
        </w:rPr>
      </w:pPr>
      <w:r w:rsidRPr="00F96FF6">
        <w:rPr>
          <w:rFonts w:ascii="Times New Roman" w:hAnsi="Times New Roman"/>
          <w:b/>
          <w:sz w:val="28"/>
          <w:szCs w:val="26"/>
        </w:rPr>
        <w:t>Задачи прогноза</w:t>
      </w:r>
    </w:p>
    <w:p w:rsidR="00D74932" w:rsidRPr="00F96FF6" w:rsidRDefault="00D74932" w:rsidP="00D74932">
      <w:pPr>
        <w:pStyle w:val="a4"/>
        <w:spacing w:after="0" w:line="240" w:lineRule="auto"/>
        <w:ind w:left="1920"/>
        <w:rPr>
          <w:rFonts w:ascii="Times New Roman" w:hAnsi="Times New Roman"/>
          <w:b/>
          <w:sz w:val="28"/>
          <w:szCs w:val="26"/>
        </w:rPr>
      </w:pPr>
    </w:p>
    <w:p w:rsidR="00147C1E" w:rsidRPr="00F96FF6" w:rsidRDefault="00147C1E" w:rsidP="006B5292">
      <w:pPr>
        <w:pStyle w:val="a4"/>
        <w:numPr>
          <w:ilvl w:val="1"/>
          <w:numId w:val="2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6"/>
        </w:rPr>
      </w:pPr>
      <w:r w:rsidRPr="00F96FF6">
        <w:rPr>
          <w:rFonts w:ascii="Times New Roman" w:hAnsi="Times New Roman"/>
          <w:sz w:val="28"/>
          <w:szCs w:val="26"/>
        </w:rPr>
        <w:t>Обеспечение устойчивости и сбалансированности бюджетной системы муниципального округа.</w:t>
      </w:r>
    </w:p>
    <w:p w:rsidR="00147C1E" w:rsidRPr="00F96FF6" w:rsidRDefault="00147C1E" w:rsidP="006B5292">
      <w:pPr>
        <w:pStyle w:val="a4"/>
        <w:numPr>
          <w:ilvl w:val="1"/>
          <w:numId w:val="2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6"/>
        </w:rPr>
      </w:pPr>
      <w:r w:rsidRPr="00F96FF6">
        <w:rPr>
          <w:rFonts w:ascii="Times New Roman" w:hAnsi="Times New Roman"/>
          <w:sz w:val="28"/>
          <w:szCs w:val="26"/>
        </w:rPr>
        <w:t>Обеспечение строгого соблюдения действующего законодательства в деятельности органа местного самоуправления на территории муниципального округа.</w:t>
      </w:r>
    </w:p>
    <w:p w:rsidR="00147C1E" w:rsidRPr="00F96FF6" w:rsidRDefault="00147C1E" w:rsidP="006B5292">
      <w:pPr>
        <w:pStyle w:val="a4"/>
        <w:numPr>
          <w:ilvl w:val="1"/>
          <w:numId w:val="2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6"/>
        </w:rPr>
      </w:pPr>
      <w:r w:rsidRPr="00F96FF6">
        <w:rPr>
          <w:rFonts w:ascii="Times New Roman" w:hAnsi="Times New Roman"/>
          <w:sz w:val="28"/>
          <w:szCs w:val="26"/>
        </w:rPr>
        <w:t>Обеспечение единства эк</w:t>
      </w:r>
      <w:r w:rsidR="006B5292" w:rsidRPr="00F96FF6">
        <w:rPr>
          <w:rFonts w:ascii="Times New Roman" w:hAnsi="Times New Roman"/>
          <w:sz w:val="28"/>
          <w:szCs w:val="26"/>
        </w:rPr>
        <w:t>ономической и бюджетной политики</w:t>
      </w:r>
      <w:r w:rsidRPr="00F96FF6">
        <w:rPr>
          <w:rFonts w:ascii="Times New Roman" w:hAnsi="Times New Roman"/>
          <w:sz w:val="28"/>
          <w:szCs w:val="26"/>
        </w:rPr>
        <w:t>, проводимой в муниципальном округе.</w:t>
      </w:r>
    </w:p>
    <w:p w:rsidR="00147C1E" w:rsidRPr="00F96FF6" w:rsidRDefault="006B5292" w:rsidP="006B5292">
      <w:pPr>
        <w:pStyle w:val="a4"/>
        <w:numPr>
          <w:ilvl w:val="1"/>
          <w:numId w:val="2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6"/>
        </w:rPr>
      </w:pPr>
      <w:r w:rsidRPr="00F96FF6">
        <w:rPr>
          <w:rFonts w:ascii="Times New Roman" w:hAnsi="Times New Roman"/>
          <w:sz w:val="28"/>
          <w:szCs w:val="26"/>
        </w:rPr>
        <w:t>Целевое и экономное расходование бюджетных сре</w:t>
      </w:r>
      <w:proofErr w:type="gramStart"/>
      <w:r w:rsidRPr="00F96FF6">
        <w:rPr>
          <w:rFonts w:ascii="Times New Roman" w:hAnsi="Times New Roman"/>
          <w:sz w:val="28"/>
          <w:szCs w:val="26"/>
        </w:rPr>
        <w:t>дств пр</w:t>
      </w:r>
      <w:proofErr w:type="gramEnd"/>
      <w:r w:rsidRPr="00F96FF6">
        <w:rPr>
          <w:rFonts w:ascii="Times New Roman" w:hAnsi="Times New Roman"/>
          <w:sz w:val="28"/>
          <w:szCs w:val="26"/>
        </w:rPr>
        <w:t>и исполнении задач, рациональное и эффективное расходование средств бюджета муниципального округа, оптимизация расходов.</w:t>
      </w:r>
    </w:p>
    <w:p w:rsidR="006B5292" w:rsidRPr="00F96FF6" w:rsidRDefault="006B5292" w:rsidP="006B5292">
      <w:pPr>
        <w:pStyle w:val="a4"/>
        <w:numPr>
          <w:ilvl w:val="1"/>
          <w:numId w:val="2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6"/>
        </w:rPr>
      </w:pPr>
      <w:r w:rsidRPr="00F96FF6">
        <w:rPr>
          <w:rFonts w:ascii="Times New Roman" w:hAnsi="Times New Roman"/>
          <w:sz w:val="28"/>
          <w:szCs w:val="26"/>
        </w:rPr>
        <w:t>Повышение эффективности деятельности органа местного самоуправления по решению вопросов местного значения.</w:t>
      </w:r>
    </w:p>
    <w:p w:rsidR="006B5292" w:rsidRPr="00F96FF6" w:rsidRDefault="006B5292" w:rsidP="006B5292">
      <w:pPr>
        <w:pStyle w:val="a4"/>
        <w:numPr>
          <w:ilvl w:val="1"/>
          <w:numId w:val="2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6"/>
        </w:rPr>
      </w:pPr>
      <w:r w:rsidRPr="00F96FF6">
        <w:rPr>
          <w:rFonts w:ascii="Times New Roman" w:hAnsi="Times New Roman"/>
          <w:sz w:val="28"/>
          <w:szCs w:val="26"/>
        </w:rPr>
        <w:t>Создание условий для успешной реализации отдельных полномочий города Москвы.</w:t>
      </w:r>
    </w:p>
    <w:p w:rsidR="005C7D6E" w:rsidRPr="00F96FF6" w:rsidRDefault="005C7D6E" w:rsidP="00933B3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6"/>
        </w:rPr>
      </w:pPr>
    </w:p>
    <w:p w:rsidR="005C7D6E" w:rsidRDefault="005C7D6E" w:rsidP="00B83AFE">
      <w:pPr>
        <w:pStyle w:val="a4"/>
        <w:numPr>
          <w:ilvl w:val="0"/>
          <w:numId w:val="2"/>
        </w:numPr>
        <w:spacing w:after="0" w:line="240" w:lineRule="auto"/>
        <w:ind w:left="0" w:firstLine="426"/>
        <w:jc w:val="center"/>
        <w:rPr>
          <w:rFonts w:ascii="Times New Roman" w:hAnsi="Times New Roman"/>
          <w:b/>
          <w:sz w:val="28"/>
          <w:szCs w:val="26"/>
        </w:rPr>
      </w:pPr>
      <w:r w:rsidRPr="00F96FF6">
        <w:rPr>
          <w:rFonts w:ascii="Times New Roman" w:hAnsi="Times New Roman"/>
          <w:b/>
          <w:sz w:val="28"/>
          <w:szCs w:val="26"/>
        </w:rPr>
        <w:t>Разработка прогноза</w:t>
      </w:r>
    </w:p>
    <w:p w:rsidR="00D74932" w:rsidRPr="00F96FF6" w:rsidRDefault="00D74932" w:rsidP="00D74932">
      <w:pPr>
        <w:pStyle w:val="a4"/>
        <w:spacing w:after="0" w:line="240" w:lineRule="auto"/>
        <w:ind w:left="1920"/>
        <w:rPr>
          <w:rFonts w:ascii="Times New Roman" w:hAnsi="Times New Roman"/>
          <w:b/>
          <w:sz w:val="28"/>
          <w:szCs w:val="26"/>
        </w:rPr>
      </w:pPr>
    </w:p>
    <w:p w:rsidR="005C7D6E" w:rsidRPr="00F96FF6" w:rsidRDefault="005C7D6E" w:rsidP="004040D9">
      <w:pPr>
        <w:pStyle w:val="a4"/>
        <w:numPr>
          <w:ilvl w:val="1"/>
          <w:numId w:val="2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6"/>
        </w:rPr>
      </w:pPr>
      <w:r w:rsidRPr="00F96FF6">
        <w:rPr>
          <w:rFonts w:ascii="Times New Roman" w:hAnsi="Times New Roman"/>
          <w:sz w:val="28"/>
          <w:szCs w:val="26"/>
        </w:rPr>
        <w:t>Прогноз разрабатывается аппаратом Совета депутатов на основании проекта закона города Москвы о бюджете на очередной финансовый год и плановый период, прогноза социально-экономического развития города Москвы, перечня расходных обязательств муниципальных образований, утвержденного постановлением Правительства Москвы, основных направлений бюджетной и налоговой политик муниципального округа.</w:t>
      </w:r>
    </w:p>
    <w:p w:rsidR="005C7D6E" w:rsidRPr="00F96FF6" w:rsidRDefault="005C7D6E" w:rsidP="006B5292">
      <w:pPr>
        <w:pStyle w:val="a4"/>
        <w:numPr>
          <w:ilvl w:val="1"/>
          <w:numId w:val="2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6"/>
        </w:rPr>
      </w:pPr>
      <w:r w:rsidRPr="00F96FF6">
        <w:rPr>
          <w:rFonts w:ascii="Times New Roman" w:hAnsi="Times New Roman"/>
          <w:sz w:val="28"/>
          <w:szCs w:val="26"/>
        </w:rPr>
        <w:t xml:space="preserve">Прогноз состоит из таблицы с отчетными и прогнозными значениями показателей социально-экономического развития </w:t>
      </w:r>
      <w:r w:rsidR="006B5292" w:rsidRPr="00F96FF6">
        <w:rPr>
          <w:rFonts w:ascii="Times New Roman" w:hAnsi="Times New Roman"/>
          <w:sz w:val="28"/>
          <w:szCs w:val="26"/>
        </w:rPr>
        <w:t>(приложение 1 к Порядку) и пояснительной записки (приложение 2 к Порядку).</w:t>
      </w:r>
    </w:p>
    <w:p w:rsidR="005C7D6E" w:rsidRPr="00F96FF6" w:rsidRDefault="005C7D6E" w:rsidP="006B5292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F96FF6">
        <w:rPr>
          <w:rFonts w:ascii="Times New Roman" w:hAnsi="Times New Roman"/>
          <w:sz w:val="28"/>
          <w:szCs w:val="26"/>
        </w:rPr>
        <w:t>Прогноз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периода.</w:t>
      </w:r>
    </w:p>
    <w:p w:rsidR="005C7D6E" w:rsidRPr="00F96FF6" w:rsidRDefault="005C7D6E" w:rsidP="006B5292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F96FF6">
        <w:rPr>
          <w:rFonts w:ascii="Times New Roman" w:hAnsi="Times New Roman"/>
          <w:sz w:val="28"/>
          <w:szCs w:val="26"/>
        </w:rPr>
        <w:t>Изменение параметров прогноза в ходе составления или рассмотрения проекта местного бюджета влечет за собой изменение основных характеристик проекта местного бюджета.</w:t>
      </w:r>
    </w:p>
    <w:p w:rsidR="005C7D6E" w:rsidRPr="00F96FF6" w:rsidRDefault="005C7D6E" w:rsidP="00401B4D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F96FF6">
        <w:rPr>
          <w:rFonts w:ascii="Times New Roman" w:hAnsi="Times New Roman"/>
          <w:sz w:val="28"/>
          <w:szCs w:val="26"/>
        </w:rPr>
        <w:t xml:space="preserve">Разработка </w:t>
      </w:r>
      <w:r w:rsidR="00401B4D" w:rsidRPr="00F96FF6">
        <w:rPr>
          <w:rFonts w:ascii="Times New Roman" w:hAnsi="Times New Roman"/>
          <w:sz w:val="28"/>
          <w:szCs w:val="26"/>
        </w:rPr>
        <w:t xml:space="preserve">прогноза </w:t>
      </w:r>
      <w:r w:rsidRPr="00F96FF6">
        <w:rPr>
          <w:rFonts w:ascii="Times New Roman" w:hAnsi="Times New Roman"/>
          <w:sz w:val="28"/>
          <w:szCs w:val="26"/>
        </w:rPr>
        <w:t>осуществляется в сроки, установленные постановлением аппарата Совета депутатов о порядке и сроках разработки проекта местного бюджета на очередной финансовый год и плановый период.</w:t>
      </w:r>
    </w:p>
    <w:p w:rsidR="005C7D6E" w:rsidRPr="00F96FF6" w:rsidRDefault="005C7D6E" w:rsidP="000656A0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F96FF6">
        <w:rPr>
          <w:rFonts w:ascii="Times New Roman" w:hAnsi="Times New Roman"/>
          <w:sz w:val="28"/>
          <w:szCs w:val="26"/>
        </w:rPr>
        <w:t xml:space="preserve">Прогноз </w:t>
      </w:r>
      <w:r w:rsidR="000656A0" w:rsidRPr="00F96FF6">
        <w:rPr>
          <w:rFonts w:ascii="Times New Roman" w:hAnsi="Times New Roman"/>
          <w:sz w:val="28"/>
          <w:szCs w:val="26"/>
        </w:rPr>
        <w:t xml:space="preserve">входит в состав документов, подаваемых </w:t>
      </w:r>
      <w:r w:rsidRPr="00F96FF6">
        <w:rPr>
          <w:rFonts w:ascii="Times New Roman" w:hAnsi="Times New Roman"/>
          <w:sz w:val="28"/>
          <w:szCs w:val="26"/>
        </w:rPr>
        <w:t>одновременно с принятием решения о внесении проекта местного бюджета в Совет депутатов.</w:t>
      </w:r>
    </w:p>
    <w:p w:rsidR="003A0373" w:rsidRPr="00F96FF6" w:rsidRDefault="003A0373" w:rsidP="000656A0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F96FF6">
        <w:rPr>
          <w:rFonts w:ascii="Times New Roman" w:hAnsi="Times New Roman"/>
          <w:sz w:val="28"/>
          <w:szCs w:val="26"/>
        </w:rPr>
        <w:lastRenderedPageBreak/>
        <w:t>Прогноз принимается постановлением аппарата Совета депутатов.</w:t>
      </w:r>
    </w:p>
    <w:p w:rsidR="005C7D6E" w:rsidRPr="00DF3FA5" w:rsidRDefault="005C7D6E" w:rsidP="0051064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  <w:sectPr w:rsidR="005C7D6E" w:rsidRPr="00DF3FA5" w:rsidSect="00240095">
          <w:headerReference w:type="default" r:id="rId9"/>
          <w:pgSz w:w="11906" w:h="16838"/>
          <w:pgMar w:top="1134" w:right="851" w:bottom="567" w:left="1701" w:header="709" w:footer="709" w:gutter="0"/>
          <w:cols w:space="708"/>
          <w:titlePg/>
          <w:docGrid w:linePitch="360"/>
        </w:sectPr>
      </w:pPr>
    </w:p>
    <w:p w:rsidR="005C7D6E" w:rsidRPr="00DF3FA5" w:rsidRDefault="005C7D6E" w:rsidP="00E975D8">
      <w:pPr>
        <w:spacing w:after="0" w:line="240" w:lineRule="auto"/>
        <w:ind w:left="9072"/>
        <w:jc w:val="both"/>
        <w:rPr>
          <w:rFonts w:ascii="Times New Roman" w:hAnsi="Times New Roman"/>
          <w:sz w:val="26"/>
          <w:szCs w:val="26"/>
        </w:rPr>
      </w:pPr>
      <w:r w:rsidRPr="00DF3FA5">
        <w:rPr>
          <w:rFonts w:ascii="Times New Roman" w:hAnsi="Times New Roman"/>
          <w:sz w:val="26"/>
          <w:szCs w:val="26"/>
        </w:rPr>
        <w:lastRenderedPageBreak/>
        <w:t xml:space="preserve">Приложение 1 к Порядку разработки прогноза социально-экономического развития </w:t>
      </w:r>
      <w:r w:rsidR="0026623D" w:rsidRPr="00DF3FA5">
        <w:rPr>
          <w:rFonts w:ascii="Times New Roman" w:hAnsi="Times New Roman"/>
          <w:sz w:val="26"/>
          <w:szCs w:val="26"/>
        </w:rPr>
        <w:t xml:space="preserve">внутригородского муниципального образования - </w:t>
      </w:r>
      <w:r w:rsidRPr="00DF3FA5">
        <w:rPr>
          <w:rFonts w:ascii="Times New Roman" w:hAnsi="Times New Roman"/>
          <w:sz w:val="26"/>
          <w:szCs w:val="26"/>
        </w:rPr>
        <w:t xml:space="preserve">муниципального округа </w:t>
      </w:r>
      <w:proofErr w:type="gramStart"/>
      <w:r w:rsidR="00240095">
        <w:rPr>
          <w:rFonts w:ascii="Times New Roman" w:hAnsi="Times New Roman"/>
          <w:sz w:val="26"/>
          <w:szCs w:val="26"/>
        </w:rPr>
        <w:t>Бутырский</w:t>
      </w:r>
      <w:proofErr w:type="gramEnd"/>
      <w:r w:rsidR="0026623D" w:rsidRPr="00DF3FA5">
        <w:rPr>
          <w:rFonts w:ascii="Times New Roman" w:hAnsi="Times New Roman"/>
          <w:sz w:val="26"/>
          <w:szCs w:val="26"/>
        </w:rPr>
        <w:t xml:space="preserve"> в городе Москве</w:t>
      </w:r>
    </w:p>
    <w:p w:rsidR="005C7D6E" w:rsidRPr="00DF3FA5" w:rsidRDefault="005C7D6E" w:rsidP="0051064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C7D6E" w:rsidRPr="00DF3FA5" w:rsidRDefault="005C7D6E" w:rsidP="001C7B5D">
      <w:pPr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DF3FA5">
        <w:rPr>
          <w:rFonts w:ascii="Times New Roman" w:hAnsi="Times New Roman"/>
          <w:b/>
          <w:sz w:val="26"/>
          <w:szCs w:val="26"/>
        </w:rPr>
        <w:t xml:space="preserve">Показатели прогноза социально-экономического развития </w:t>
      </w:r>
      <w:r w:rsidR="00E264E3" w:rsidRPr="00DF3FA5">
        <w:rPr>
          <w:rFonts w:ascii="Times New Roman" w:hAnsi="Times New Roman"/>
          <w:b/>
          <w:sz w:val="26"/>
          <w:szCs w:val="26"/>
        </w:rPr>
        <w:t>внутригородск</w:t>
      </w:r>
      <w:r w:rsidR="007A6183">
        <w:rPr>
          <w:rFonts w:ascii="Times New Roman" w:hAnsi="Times New Roman"/>
          <w:b/>
          <w:sz w:val="26"/>
          <w:szCs w:val="26"/>
        </w:rPr>
        <w:t xml:space="preserve">ого муниципального образования </w:t>
      </w:r>
      <w:r w:rsidR="00E264E3" w:rsidRPr="00DF3FA5">
        <w:rPr>
          <w:rFonts w:ascii="Times New Roman" w:hAnsi="Times New Roman"/>
          <w:b/>
          <w:sz w:val="26"/>
          <w:szCs w:val="26"/>
        </w:rPr>
        <w:t>-</w:t>
      </w:r>
    </w:p>
    <w:p w:rsidR="005C7D6E" w:rsidRPr="00DF3FA5" w:rsidRDefault="005C7D6E" w:rsidP="00E975D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F3FA5">
        <w:rPr>
          <w:rFonts w:ascii="Times New Roman" w:hAnsi="Times New Roman"/>
          <w:b/>
          <w:sz w:val="26"/>
          <w:szCs w:val="26"/>
        </w:rPr>
        <w:t xml:space="preserve">муниципального округа </w:t>
      </w:r>
      <w:r w:rsidR="00240095">
        <w:rPr>
          <w:rFonts w:ascii="Times New Roman" w:hAnsi="Times New Roman"/>
          <w:b/>
          <w:sz w:val="26"/>
          <w:szCs w:val="26"/>
        </w:rPr>
        <w:t>Бутырский</w:t>
      </w:r>
      <w:r w:rsidRPr="00DF3FA5">
        <w:rPr>
          <w:rFonts w:ascii="Times New Roman" w:hAnsi="Times New Roman"/>
          <w:b/>
          <w:sz w:val="26"/>
          <w:szCs w:val="26"/>
        </w:rPr>
        <w:t xml:space="preserve"> </w:t>
      </w:r>
      <w:r w:rsidR="00E264E3" w:rsidRPr="00DF3FA5">
        <w:rPr>
          <w:rFonts w:ascii="Times New Roman" w:hAnsi="Times New Roman"/>
          <w:b/>
          <w:sz w:val="26"/>
          <w:szCs w:val="26"/>
        </w:rPr>
        <w:t xml:space="preserve">в городе Москве </w:t>
      </w:r>
      <w:r w:rsidRPr="00DF3FA5">
        <w:rPr>
          <w:rFonts w:ascii="Times New Roman" w:hAnsi="Times New Roman"/>
          <w:b/>
          <w:sz w:val="26"/>
          <w:szCs w:val="26"/>
        </w:rPr>
        <w:t xml:space="preserve">на </w:t>
      </w:r>
      <w:r w:rsidR="007A6183">
        <w:rPr>
          <w:rFonts w:ascii="Times New Roman" w:hAnsi="Times New Roman"/>
          <w:b/>
          <w:sz w:val="26"/>
          <w:szCs w:val="26"/>
        </w:rPr>
        <w:t>___</w:t>
      </w:r>
      <w:r w:rsidRPr="00DF3FA5">
        <w:rPr>
          <w:rFonts w:ascii="Times New Roman" w:hAnsi="Times New Roman"/>
          <w:b/>
          <w:sz w:val="26"/>
          <w:szCs w:val="26"/>
        </w:rPr>
        <w:t xml:space="preserve"> год и плановый период </w:t>
      </w:r>
      <w:r w:rsidR="007A6183">
        <w:rPr>
          <w:rFonts w:ascii="Times New Roman" w:hAnsi="Times New Roman"/>
          <w:b/>
          <w:sz w:val="26"/>
          <w:szCs w:val="26"/>
        </w:rPr>
        <w:t>___</w:t>
      </w:r>
      <w:r w:rsidRPr="00DF3FA5">
        <w:rPr>
          <w:rFonts w:ascii="Times New Roman" w:hAnsi="Times New Roman"/>
          <w:b/>
          <w:sz w:val="26"/>
          <w:szCs w:val="26"/>
        </w:rPr>
        <w:t xml:space="preserve">и </w:t>
      </w:r>
      <w:r w:rsidR="007A6183">
        <w:rPr>
          <w:rFonts w:ascii="Times New Roman" w:hAnsi="Times New Roman"/>
          <w:b/>
          <w:sz w:val="26"/>
          <w:szCs w:val="26"/>
        </w:rPr>
        <w:t>___</w:t>
      </w:r>
      <w:r w:rsidRPr="00DF3FA5">
        <w:rPr>
          <w:rFonts w:ascii="Times New Roman" w:hAnsi="Times New Roman"/>
          <w:b/>
          <w:sz w:val="26"/>
          <w:szCs w:val="26"/>
        </w:rPr>
        <w:t xml:space="preserve"> годов</w:t>
      </w:r>
    </w:p>
    <w:p w:rsidR="005C7D6E" w:rsidRPr="00DF3FA5" w:rsidRDefault="005C7D6E" w:rsidP="0051064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14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8"/>
        <w:gridCol w:w="7291"/>
        <w:gridCol w:w="1795"/>
        <w:gridCol w:w="1639"/>
        <w:gridCol w:w="1830"/>
        <w:gridCol w:w="858"/>
        <w:gridCol w:w="858"/>
      </w:tblGrid>
      <w:tr w:rsidR="005C7D6E" w:rsidRPr="00DF3FA5" w:rsidTr="00700991">
        <w:trPr>
          <w:trHeight w:val="480"/>
          <w:jc w:val="center"/>
        </w:trPr>
        <w:tc>
          <w:tcPr>
            <w:tcW w:w="638" w:type="dxa"/>
            <w:vMerge w:val="restart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F3FA5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7291" w:type="dxa"/>
            <w:vMerge w:val="restart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F3FA5">
              <w:rPr>
                <w:rFonts w:ascii="Times New Roman" w:hAnsi="Times New Roman"/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795" w:type="dxa"/>
            <w:vMerge w:val="restart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F3FA5">
              <w:rPr>
                <w:rFonts w:ascii="Times New Roman" w:hAnsi="Times New Roman"/>
                <w:b/>
                <w:sz w:val="26"/>
                <w:szCs w:val="26"/>
              </w:rPr>
              <w:t>Единица измерения</w:t>
            </w:r>
          </w:p>
        </w:tc>
        <w:tc>
          <w:tcPr>
            <w:tcW w:w="1639" w:type="dxa"/>
            <w:vMerge w:val="restart"/>
            <w:vAlign w:val="center"/>
          </w:tcPr>
          <w:p w:rsidR="005C7D6E" w:rsidRPr="00DF3FA5" w:rsidRDefault="005C7D6E" w:rsidP="007A61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F3FA5">
              <w:rPr>
                <w:rFonts w:ascii="Times New Roman" w:hAnsi="Times New Roman"/>
                <w:b/>
                <w:sz w:val="26"/>
                <w:szCs w:val="26"/>
              </w:rPr>
              <w:t xml:space="preserve">Отчетный показатель за </w:t>
            </w:r>
            <w:r w:rsidR="007A6183">
              <w:rPr>
                <w:rFonts w:ascii="Times New Roman" w:hAnsi="Times New Roman"/>
                <w:b/>
                <w:sz w:val="26"/>
                <w:szCs w:val="26"/>
              </w:rPr>
              <w:t>___</w:t>
            </w:r>
            <w:r w:rsidRPr="00DF3FA5">
              <w:rPr>
                <w:rFonts w:ascii="Times New Roman" w:hAnsi="Times New Roman"/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3546" w:type="dxa"/>
            <w:gridSpan w:val="3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F3FA5">
              <w:rPr>
                <w:rFonts w:ascii="Times New Roman" w:hAnsi="Times New Roman"/>
                <w:b/>
                <w:sz w:val="26"/>
                <w:szCs w:val="26"/>
              </w:rPr>
              <w:t>Прогноз</w:t>
            </w:r>
          </w:p>
        </w:tc>
      </w:tr>
      <w:tr w:rsidR="005C7D6E" w:rsidRPr="00DF3FA5" w:rsidTr="00700991">
        <w:trPr>
          <w:trHeight w:val="480"/>
          <w:jc w:val="center"/>
        </w:trPr>
        <w:tc>
          <w:tcPr>
            <w:tcW w:w="638" w:type="dxa"/>
            <w:vMerge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291" w:type="dxa"/>
            <w:vMerge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95" w:type="dxa"/>
            <w:vMerge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39" w:type="dxa"/>
            <w:vMerge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30" w:type="dxa"/>
            <w:vMerge w:val="restart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F3FA5">
              <w:rPr>
                <w:rFonts w:ascii="Times New Roman" w:hAnsi="Times New Roman"/>
                <w:b/>
                <w:sz w:val="26"/>
                <w:szCs w:val="26"/>
              </w:rPr>
              <w:t>Очередной финансовый год</w:t>
            </w:r>
          </w:p>
        </w:tc>
        <w:tc>
          <w:tcPr>
            <w:tcW w:w="1716" w:type="dxa"/>
            <w:gridSpan w:val="2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F3FA5">
              <w:rPr>
                <w:rFonts w:ascii="Times New Roman" w:hAnsi="Times New Roman"/>
                <w:b/>
                <w:sz w:val="26"/>
                <w:szCs w:val="26"/>
              </w:rPr>
              <w:t>Плановый период</w:t>
            </w:r>
          </w:p>
        </w:tc>
      </w:tr>
      <w:tr w:rsidR="005C7D6E" w:rsidRPr="00DF3FA5" w:rsidTr="00700991">
        <w:trPr>
          <w:trHeight w:val="480"/>
          <w:jc w:val="center"/>
        </w:trPr>
        <w:tc>
          <w:tcPr>
            <w:tcW w:w="638" w:type="dxa"/>
            <w:vMerge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291" w:type="dxa"/>
            <w:vMerge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95" w:type="dxa"/>
            <w:vMerge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39" w:type="dxa"/>
            <w:vMerge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30" w:type="dxa"/>
            <w:vMerge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5C7D6E" w:rsidRPr="00DF3FA5" w:rsidTr="00700991">
        <w:trPr>
          <w:jc w:val="center"/>
        </w:trPr>
        <w:tc>
          <w:tcPr>
            <w:tcW w:w="63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291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Численность населения муниципального округа</w:t>
            </w:r>
          </w:p>
        </w:tc>
        <w:tc>
          <w:tcPr>
            <w:tcW w:w="1795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чел.</w:t>
            </w:r>
          </w:p>
        </w:tc>
        <w:tc>
          <w:tcPr>
            <w:tcW w:w="1639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30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C7D6E" w:rsidRPr="00DF3FA5" w:rsidTr="00700991">
        <w:trPr>
          <w:jc w:val="center"/>
        </w:trPr>
        <w:tc>
          <w:tcPr>
            <w:tcW w:w="63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291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Количество муниципальных учреждений</w:t>
            </w:r>
          </w:p>
        </w:tc>
        <w:tc>
          <w:tcPr>
            <w:tcW w:w="1795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ед.</w:t>
            </w:r>
          </w:p>
        </w:tc>
        <w:tc>
          <w:tcPr>
            <w:tcW w:w="1639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30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C7D6E" w:rsidRPr="00DF3FA5" w:rsidTr="00700991">
        <w:trPr>
          <w:jc w:val="center"/>
        </w:trPr>
        <w:tc>
          <w:tcPr>
            <w:tcW w:w="63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291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Объем продукции, закупаемой для муниципальных нужд за счет собственных средств</w:t>
            </w:r>
          </w:p>
        </w:tc>
        <w:tc>
          <w:tcPr>
            <w:tcW w:w="1795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1639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30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C7D6E" w:rsidRPr="00DF3FA5" w:rsidTr="00700991">
        <w:trPr>
          <w:jc w:val="center"/>
        </w:trPr>
        <w:tc>
          <w:tcPr>
            <w:tcW w:w="63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291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Объем финансовых средств, выделяемых на информирование жителей о деятельности органов местного самоуправления</w:t>
            </w:r>
          </w:p>
        </w:tc>
        <w:tc>
          <w:tcPr>
            <w:tcW w:w="1795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1639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30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C7D6E" w:rsidRPr="00DF3FA5" w:rsidTr="00700991">
        <w:trPr>
          <w:jc w:val="center"/>
        </w:trPr>
        <w:tc>
          <w:tcPr>
            <w:tcW w:w="63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291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Объем финансовых средств, выделяемых на проведение мероприятий по военно-патриотическому воспитанию населения по месту жительства</w:t>
            </w:r>
          </w:p>
        </w:tc>
        <w:tc>
          <w:tcPr>
            <w:tcW w:w="1795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1639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30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C7D6E" w:rsidRPr="00DF3FA5" w:rsidTr="00700991">
        <w:trPr>
          <w:jc w:val="center"/>
        </w:trPr>
        <w:tc>
          <w:tcPr>
            <w:tcW w:w="63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291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Объем финансовых средств, выделяемых на проведение праздничных мероприятий</w:t>
            </w:r>
          </w:p>
        </w:tc>
        <w:tc>
          <w:tcPr>
            <w:tcW w:w="1795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1639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30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C7D6E" w:rsidRPr="00DF3FA5" w:rsidRDefault="007A6183" w:rsidP="00CA11CD">
      <w:pPr>
        <w:spacing w:after="0" w:line="240" w:lineRule="auto"/>
        <w:ind w:left="907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  <w:r w:rsidR="005C7D6E" w:rsidRPr="00DF3FA5">
        <w:rPr>
          <w:rFonts w:ascii="Times New Roman" w:hAnsi="Times New Roman"/>
          <w:sz w:val="26"/>
          <w:szCs w:val="26"/>
        </w:rPr>
        <w:lastRenderedPageBreak/>
        <w:t xml:space="preserve">Приложение 2 к Порядку разработки прогноза социально-экономического развития </w:t>
      </w:r>
      <w:r w:rsidR="0019749B" w:rsidRPr="00DF3FA5">
        <w:rPr>
          <w:rFonts w:ascii="Times New Roman" w:hAnsi="Times New Roman"/>
          <w:sz w:val="26"/>
          <w:szCs w:val="26"/>
        </w:rPr>
        <w:t xml:space="preserve">внутригородского муниципального образования – муниципального округа </w:t>
      </w:r>
      <w:proofErr w:type="gramStart"/>
      <w:r w:rsidR="00240095">
        <w:rPr>
          <w:rFonts w:ascii="Times New Roman" w:hAnsi="Times New Roman"/>
          <w:sz w:val="26"/>
          <w:szCs w:val="26"/>
        </w:rPr>
        <w:t>Бутырский</w:t>
      </w:r>
      <w:proofErr w:type="gramEnd"/>
      <w:r w:rsidR="0019749B" w:rsidRPr="00DF3FA5">
        <w:rPr>
          <w:rFonts w:ascii="Times New Roman" w:hAnsi="Times New Roman"/>
          <w:sz w:val="26"/>
          <w:szCs w:val="26"/>
        </w:rPr>
        <w:t xml:space="preserve"> в городе Москве</w:t>
      </w:r>
    </w:p>
    <w:p w:rsidR="005C7D6E" w:rsidRPr="00DF3FA5" w:rsidRDefault="005C7D6E" w:rsidP="001C7B5D">
      <w:pPr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DF3FA5">
        <w:rPr>
          <w:rFonts w:ascii="Times New Roman" w:hAnsi="Times New Roman"/>
          <w:b/>
          <w:sz w:val="26"/>
          <w:szCs w:val="26"/>
        </w:rPr>
        <w:t>Пояснительная записка</w:t>
      </w:r>
    </w:p>
    <w:p w:rsidR="005C7D6E" w:rsidRPr="00DF3FA5" w:rsidRDefault="005C7D6E" w:rsidP="00CA11C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F3FA5">
        <w:rPr>
          <w:rFonts w:ascii="Times New Roman" w:hAnsi="Times New Roman"/>
          <w:b/>
          <w:sz w:val="26"/>
          <w:szCs w:val="26"/>
        </w:rPr>
        <w:t xml:space="preserve">к прогнозу социально-экономического развития </w:t>
      </w:r>
      <w:r w:rsidR="00121FA9" w:rsidRPr="00DF3FA5">
        <w:rPr>
          <w:rFonts w:ascii="Times New Roman" w:hAnsi="Times New Roman"/>
          <w:b/>
          <w:sz w:val="26"/>
          <w:szCs w:val="26"/>
        </w:rPr>
        <w:t xml:space="preserve">внутригородского муниципального образования - </w:t>
      </w:r>
    </w:p>
    <w:p w:rsidR="005C7D6E" w:rsidRDefault="005C7D6E" w:rsidP="00CA11C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F3FA5">
        <w:rPr>
          <w:rFonts w:ascii="Times New Roman" w:hAnsi="Times New Roman"/>
          <w:b/>
          <w:sz w:val="26"/>
          <w:szCs w:val="26"/>
        </w:rPr>
        <w:t xml:space="preserve">муниципального округа </w:t>
      </w:r>
      <w:r w:rsidR="00240095">
        <w:rPr>
          <w:rFonts w:ascii="Times New Roman" w:hAnsi="Times New Roman"/>
          <w:b/>
          <w:sz w:val="26"/>
          <w:szCs w:val="26"/>
        </w:rPr>
        <w:t>Бутырский</w:t>
      </w:r>
      <w:r w:rsidRPr="00DF3FA5">
        <w:rPr>
          <w:rFonts w:ascii="Times New Roman" w:hAnsi="Times New Roman"/>
          <w:b/>
          <w:sz w:val="26"/>
          <w:szCs w:val="26"/>
        </w:rPr>
        <w:t xml:space="preserve"> </w:t>
      </w:r>
      <w:r w:rsidR="00121FA9" w:rsidRPr="00DF3FA5">
        <w:rPr>
          <w:rFonts w:ascii="Times New Roman" w:hAnsi="Times New Roman"/>
          <w:b/>
          <w:sz w:val="26"/>
          <w:szCs w:val="26"/>
        </w:rPr>
        <w:t xml:space="preserve">в городе Москве </w:t>
      </w:r>
      <w:r w:rsidRPr="00DF3FA5">
        <w:rPr>
          <w:rFonts w:ascii="Times New Roman" w:hAnsi="Times New Roman"/>
          <w:b/>
          <w:sz w:val="26"/>
          <w:szCs w:val="26"/>
        </w:rPr>
        <w:t>на</w:t>
      </w:r>
      <w:r w:rsidR="007A6183">
        <w:rPr>
          <w:rFonts w:ascii="Times New Roman" w:hAnsi="Times New Roman"/>
          <w:b/>
          <w:sz w:val="26"/>
          <w:szCs w:val="26"/>
        </w:rPr>
        <w:t xml:space="preserve"> ___</w:t>
      </w:r>
      <w:r w:rsidRPr="00DF3FA5">
        <w:rPr>
          <w:rFonts w:ascii="Times New Roman" w:hAnsi="Times New Roman"/>
          <w:b/>
          <w:sz w:val="26"/>
          <w:szCs w:val="26"/>
        </w:rPr>
        <w:t xml:space="preserve"> год и плановый период </w:t>
      </w:r>
      <w:r w:rsidR="007A6183">
        <w:rPr>
          <w:rFonts w:ascii="Times New Roman" w:hAnsi="Times New Roman"/>
          <w:b/>
          <w:sz w:val="26"/>
          <w:szCs w:val="26"/>
        </w:rPr>
        <w:t>___</w:t>
      </w:r>
      <w:r w:rsidRPr="00DF3FA5">
        <w:rPr>
          <w:rFonts w:ascii="Times New Roman" w:hAnsi="Times New Roman"/>
          <w:b/>
          <w:sz w:val="26"/>
          <w:szCs w:val="26"/>
        </w:rPr>
        <w:t xml:space="preserve"> и</w:t>
      </w:r>
      <w:r w:rsidR="007A6183">
        <w:rPr>
          <w:rFonts w:ascii="Times New Roman" w:hAnsi="Times New Roman"/>
          <w:b/>
          <w:sz w:val="26"/>
          <w:szCs w:val="26"/>
        </w:rPr>
        <w:t>___</w:t>
      </w:r>
      <w:r w:rsidRPr="00DF3FA5">
        <w:rPr>
          <w:rFonts w:ascii="Times New Roman" w:hAnsi="Times New Roman"/>
          <w:b/>
          <w:sz w:val="26"/>
          <w:szCs w:val="26"/>
        </w:rPr>
        <w:t xml:space="preserve"> годов</w:t>
      </w:r>
    </w:p>
    <w:p w:rsidR="007A6183" w:rsidRPr="00DF3FA5" w:rsidRDefault="007A6183" w:rsidP="00CA11C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4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6"/>
        <w:gridCol w:w="4953"/>
        <w:gridCol w:w="1650"/>
        <w:gridCol w:w="2243"/>
        <w:gridCol w:w="1459"/>
        <w:gridCol w:w="1071"/>
        <w:gridCol w:w="2860"/>
      </w:tblGrid>
      <w:tr w:rsidR="005C7D6E" w:rsidRPr="00DF3FA5" w:rsidTr="00504E67">
        <w:trPr>
          <w:jc w:val="center"/>
        </w:trPr>
        <w:tc>
          <w:tcPr>
            <w:tcW w:w="601" w:type="dxa"/>
            <w:vMerge w:val="restart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5059" w:type="dxa"/>
            <w:vMerge w:val="restart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Значение показателя в предыдущем финансовом году</w:t>
            </w:r>
          </w:p>
        </w:tc>
        <w:tc>
          <w:tcPr>
            <w:tcW w:w="2268" w:type="dxa"/>
            <w:vMerge w:val="restart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Значение показателя в очередном финансовом году</w:t>
            </w:r>
          </w:p>
        </w:tc>
        <w:tc>
          <w:tcPr>
            <w:tcW w:w="2572" w:type="dxa"/>
            <w:gridSpan w:val="2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Значение показателя в плановом периоде</w:t>
            </w:r>
          </w:p>
        </w:tc>
        <w:tc>
          <w:tcPr>
            <w:tcW w:w="2915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Причины и факторы изменений</w:t>
            </w:r>
          </w:p>
        </w:tc>
      </w:tr>
      <w:tr w:rsidR="005C7D6E" w:rsidRPr="00DF3FA5" w:rsidTr="00504E67">
        <w:trPr>
          <w:jc w:val="center"/>
        </w:trPr>
        <w:tc>
          <w:tcPr>
            <w:tcW w:w="601" w:type="dxa"/>
            <w:vMerge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59" w:type="dxa"/>
            <w:vMerge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4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5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C7D6E" w:rsidRPr="00DF3FA5" w:rsidTr="00504E67">
        <w:trPr>
          <w:jc w:val="center"/>
        </w:trPr>
        <w:tc>
          <w:tcPr>
            <w:tcW w:w="601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059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Численность населения муниципального округа</w:t>
            </w:r>
          </w:p>
        </w:tc>
        <w:tc>
          <w:tcPr>
            <w:tcW w:w="1417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4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5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C7D6E" w:rsidRPr="00DF3FA5" w:rsidTr="00504E67">
        <w:trPr>
          <w:jc w:val="center"/>
        </w:trPr>
        <w:tc>
          <w:tcPr>
            <w:tcW w:w="601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059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Количество муниципальных учреждений</w:t>
            </w:r>
          </w:p>
        </w:tc>
        <w:tc>
          <w:tcPr>
            <w:tcW w:w="1417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4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5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C7D6E" w:rsidRPr="00DF3FA5" w:rsidTr="00504E67">
        <w:trPr>
          <w:jc w:val="center"/>
        </w:trPr>
        <w:tc>
          <w:tcPr>
            <w:tcW w:w="601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059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Объем продукции, закупаемой для муниципальных нужд за счет собственных средств</w:t>
            </w:r>
          </w:p>
        </w:tc>
        <w:tc>
          <w:tcPr>
            <w:tcW w:w="1417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4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5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C7D6E" w:rsidRPr="00DF3FA5" w:rsidTr="00504E67">
        <w:trPr>
          <w:jc w:val="center"/>
        </w:trPr>
        <w:tc>
          <w:tcPr>
            <w:tcW w:w="601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059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Объем финансовых средств, выделяемых на информирование жителей о деятельности органов местного самоуправления</w:t>
            </w:r>
          </w:p>
        </w:tc>
        <w:tc>
          <w:tcPr>
            <w:tcW w:w="1417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4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5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C7D6E" w:rsidRPr="00DF3FA5" w:rsidTr="00504E67">
        <w:trPr>
          <w:jc w:val="center"/>
        </w:trPr>
        <w:tc>
          <w:tcPr>
            <w:tcW w:w="601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059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Объем финансовых средств, выделяемых на проведение мероприятий по военно-патриотическому воспитанию населения по месту жительства</w:t>
            </w:r>
          </w:p>
        </w:tc>
        <w:tc>
          <w:tcPr>
            <w:tcW w:w="1417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4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5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C7D6E" w:rsidRPr="00DF3FA5" w:rsidTr="00504E67">
        <w:trPr>
          <w:jc w:val="center"/>
        </w:trPr>
        <w:tc>
          <w:tcPr>
            <w:tcW w:w="601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059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FA5">
              <w:rPr>
                <w:rFonts w:ascii="Times New Roman" w:hAnsi="Times New Roman"/>
                <w:sz w:val="26"/>
                <w:szCs w:val="26"/>
              </w:rPr>
              <w:t>Объем финансовых средств, выделяемых на проведение</w:t>
            </w:r>
            <w:r w:rsidR="00504E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F3FA5">
              <w:rPr>
                <w:rFonts w:ascii="Times New Roman" w:hAnsi="Times New Roman"/>
                <w:sz w:val="26"/>
                <w:szCs w:val="26"/>
              </w:rPr>
              <w:t xml:space="preserve"> праздничных мероприятий</w:t>
            </w:r>
          </w:p>
        </w:tc>
        <w:tc>
          <w:tcPr>
            <w:tcW w:w="1417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4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8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5" w:type="dxa"/>
            <w:vAlign w:val="center"/>
          </w:tcPr>
          <w:p w:rsidR="005C7D6E" w:rsidRPr="00DF3FA5" w:rsidRDefault="005C7D6E" w:rsidP="007009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C7D6E" w:rsidRPr="00DF3FA5" w:rsidRDefault="005C7D6E" w:rsidP="007A618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5C7D6E" w:rsidRPr="00DF3FA5" w:rsidSect="00F83371">
      <w:pgSz w:w="16838" w:h="11906" w:orient="landscape"/>
      <w:pgMar w:top="902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8E0" w:rsidRDefault="007D08E0" w:rsidP="002525BD">
      <w:pPr>
        <w:spacing w:after="0" w:line="240" w:lineRule="auto"/>
      </w:pPr>
      <w:r>
        <w:separator/>
      </w:r>
    </w:p>
  </w:endnote>
  <w:endnote w:type="continuationSeparator" w:id="0">
    <w:p w:rsidR="007D08E0" w:rsidRDefault="007D08E0" w:rsidP="00252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8E0" w:rsidRDefault="007D08E0" w:rsidP="002525BD">
      <w:pPr>
        <w:spacing w:after="0" w:line="240" w:lineRule="auto"/>
      </w:pPr>
      <w:r>
        <w:separator/>
      </w:r>
    </w:p>
  </w:footnote>
  <w:footnote w:type="continuationSeparator" w:id="0">
    <w:p w:rsidR="007D08E0" w:rsidRDefault="007D08E0" w:rsidP="00252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5BD" w:rsidRDefault="002525BD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4F328B">
      <w:rPr>
        <w:noProof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64FE2"/>
    <w:multiLevelType w:val="multilevel"/>
    <w:tmpl w:val="3848B37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  <w:color w:val="auto"/>
      </w:rPr>
    </w:lvl>
  </w:abstractNum>
  <w:abstractNum w:abstractNumId="1">
    <w:nsid w:val="388635AB"/>
    <w:multiLevelType w:val="multilevel"/>
    <w:tmpl w:val="592C754C"/>
    <w:lvl w:ilvl="0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">
    <w:nsid w:val="3C32151E"/>
    <w:multiLevelType w:val="hybridMultilevel"/>
    <w:tmpl w:val="96B2915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31F1"/>
    <w:rsid w:val="000656A0"/>
    <w:rsid w:val="00076A3B"/>
    <w:rsid w:val="000B0F73"/>
    <w:rsid w:val="00121FA9"/>
    <w:rsid w:val="00147C1E"/>
    <w:rsid w:val="001564C1"/>
    <w:rsid w:val="0019749B"/>
    <w:rsid w:val="0019769A"/>
    <w:rsid w:val="001A280E"/>
    <w:rsid w:val="001C7B5D"/>
    <w:rsid w:val="00240095"/>
    <w:rsid w:val="002525BD"/>
    <w:rsid w:val="00262EC4"/>
    <w:rsid w:val="0026623D"/>
    <w:rsid w:val="002C65EB"/>
    <w:rsid w:val="002F63B4"/>
    <w:rsid w:val="003336C2"/>
    <w:rsid w:val="00365594"/>
    <w:rsid w:val="0037006D"/>
    <w:rsid w:val="003A0373"/>
    <w:rsid w:val="003C0B1C"/>
    <w:rsid w:val="00401B4D"/>
    <w:rsid w:val="004040D9"/>
    <w:rsid w:val="00442029"/>
    <w:rsid w:val="004D17F5"/>
    <w:rsid w:val="004F328B"/>
    <w:rsid w:val="00504E67"/>
    <w:rsid w:val="0051064A"/>
    <w:rsid w:val="00511ED6"/>
    <w:rsid w:val="0057666D"/>
    <w:rsid w:val="0057700F"/>
    <w:rsid w:val="00582B9A"/>
    <w:rsid w:val="005C7D6E"/>
    <w:rsid w:val="00644538"/>
    <w:rsid w:val="00665B70"/>
    <w:rsid w:val="00676316"/>
    <w:rsid w:val="006A4768"/>
    <w:rsid w:val="006B5292"/>
    <w:rsid w:val="00700991"/>
    <w:rsid w:val="007A0036"/>
    <w:rsid w:val="007A6183"/>
    <w:rsid w:val="007D08E0"/>
    <w:rsid w:val="00834F45"/>
    <w:rsid w:val="00856970"/>
    <w:rsid w:val="008C20F1"/>
    <w:rsid w:val="008C266A"/>
    <w:rsid w:val="008D2258"/>
    <w:rsid w:val="00905836"/>
    <w:rsid w:val="00933B33"/>
    <w:rsid w:val="009413FE"/>
    <w:rsid w:val="00946777"/>
    <w:rsid w:val="00946FD6"/>
    <w:rsid w:val="00981C5B"/>
    <w:rsid w:val="009860B5"/>
    <w:rsid w:val="00A42366"/>
    <w:rsid w:val="00B078C6"/>
    <w:rsid w:val="00B83AFE"/>
    <w:rsid w:val="00B8423D"/>
    <w:rsid w:val="00BA19CE"/>
    <w:rsid w:val="00BC6F84"/>
    <w:rsid w:val="00BE7B1B"/>
    <w:rsid w:val="00C03B68"/>
    <w:rsid w:val="00C2218E"/>
    <w:rsid w:val="00C231C8"/>
    <w:rsid w:val="00C33FE1"/>
    <w:rsid w:val="00C36F92"/>
    <w:rsid w:val="00C506F4"/>
    <w:rsid w:val="00C77E03"/>
    <w:rsid w:val="00C81B0E"/>
    <w:rsid w:val="00CA11CD"/>
    <w:rsid w:val="00D03EB2"/>
    <w:rsid w:val="00D74932"/>
    <w:rsid w:val="00D755FD"/>
    <w:rsid w:val="00DF3FA5"/>
    <w:rsid w:val="00E21A8A"/>
    <w:rsid w:val="00E264E3"/>
    <w:rsid w:val="00E53FCC"/>
    <w:rsid w:val="00E60AA3"/>
    <w:rsid w:val="00E86B51"/>
    <w:rsid w:val="00E91495"/>
    <w:rsid w:val="00E975D8"/>
    <w:rsid w:val="00EA0914"/>
    <w:rsid w:val="00F26710"/>
    <w:rsid w:val="00F62050"/>
    <w:rsid w:val="00F83371"/>
    <w:rsid w:val="00F96FF6"/>
    <w:rsid w:val="00F97DBA"/>
    <w:rsid w:val="00FA31F1"/>
    <w:rsid w:val="00FC4785"/>
    <w:rsid w:val="00FD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F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A31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3C0B1C"/>
    <w:pPr>
      <w:ind w:left="720"/>
      <w:contextualSpacing/>
    </w:pPr>
  </w:style>
  <w:style w:type="character" w:styleId="a5">
    <w:name w:val="Hyperlink"/>
    <w:uiPriority w:val="99"/>
    <w:rsid w:val="003C0B1C"/>
    <w:rPr>
      <w:rFonts w:cs="Times New Roman"/>
      <w:color w:val="0563C1"/>
      <w:u w:val="single"/>
    </w:rPr>
  </w:style>
  <w:style w:type="paragraph" w:styleId="a6">
    <w:name w:val="Document Map"/>
    <w:basedOn w:val="a"/>
    <w:link w:val="a7"/>
    <w:uiPriority w:val="99"/>
    <w:semiHidden/>
    <w:rsid w:val="001C7B5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link w:val="a6"/>
    <w:uiPriority w:val="99"/>
    <w:semiHidden/>
    <w:locked/>
    <w:rsid w:val="00665B70"/>
    <w:rPr>
      <w:rFonts w:ascii="Times New Roman" w:hAnsi="Times New Roman" w:cs="Times New Roman"/>
      <w:sz w:val="2"/>
      <w:lang w:eastAsia="en-US"/>
    </w:rPr>
  </w:style>
  <w:style w:type="paragraph" w:styleId="a8">
    <w:name w:val="header"/>
    <w:basedOn w:val="a"/>
    <w:link w:val="a9"/>
    <w:uiPriority w:val="99"/>
    <w:unhideWhenUsed/>
    <w:rsid w:val="002525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525BD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2525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525BD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Громов</dc:creator>
  <cp:keywords/>
  <dc:description/>
  <cp:lastModifiedBy>комп</cp:lastModifiedBy>
  <cp:revision>57</cp:revision>
  <cp:lastPrinted>2014-12-17T11:50:00Z</cp:lastPrinted>
  <dcterms:created xsi:type="dcterms:W3CDTF">2014-10-13T12:58:00Z</dcterms:created>
  <dcterms:modified xsi:type="dcterms:W3CDTF">2025-10-21T05:25:00Z</dcterms:modified>
</cp:coreProperties>
</file>