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66" w:rsidRPr="003A0166" w:rsidRDefault="003A0166" w:rsidP="003A016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3A0166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B659091" wp14:editId="1267E57E">
            <wp:extent cx="640080" cy="777240"/>
            <wp:effectExtent l="0" t="0" r="7620" b="381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166" w:rsidRPr="003A0166" w:rsidRDefault="003A0166" w:rsidP="003A0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A0166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3A0166" w:rsidRPr="003A0166" w:rsidRDefault="003A0166" w:rsidP="003A0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A0166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3A0166" w:rsidRPr="003A0166" w:rsidRDefault="003A0166" w:rsidP="003A0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A0166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3A0166" w:rsidRPr="003A0166" w:rsidRDefault="003A0166" w:rsidP="003A016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3A0166" w:rsidRPr="003A0166" w:rsidRDefault="003A0166" w:rsidP="003A016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3A0166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3A0166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3A0166" w:rsidRDefault="003A0166" w:rsidP="003A0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0166">
        <w:rPr>
          <w:rFonts w:ascii="Times New Roman" w:eastAsia="Calibri" w:hAnsi="Times New Roman" w:cs="Times New Roman"/>
          <w:sz w:val="28"/>
          <w:szCs w:val="28"/>
        </w:rPr>
        <w:t>20.02.2024 № 01</w:t>
      </w:r>
      <w:r>
        <w:rPr>
          <w:rFonts w:ascii="Times New Roman" w:eastAsia="Calibri" w:hAnsi="Times New Roman" w:cs="Times New Roman"/>
          <w:sz w:val="28"/>
          <w:szCs w:val="28"/>
        </w:rPr>
        <w:t>-04/2-</w:t>
      </w:r>
      <w:r w:rsidR="00CD2B1E">
        <w:rPr>
          <w:rFonts w:ascii="Times New Roman" w:eastAsia="Calibri" w:hAnsi="Times New Roman" w:cs="Times New Roman"/>
          <w:sz w:val="28"/>
          <w:szCs w:val="28"/>
        </w:rPr>
        <w:t>8</w:t>
      </w:r>
    </w:p>
    <w:p w:rsidR="009D5784" w:rsidRPr="003A0166" w:rsidRDefault="009D5784" w:rsidP="003A0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0166" w:rsidRPr="003A0166" w:rsidRDefault="003A0166" w:rsidP="003A0166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166">
        <w:rPr>
          <w:rFonts w:ascii="Times New Roman" w:eastAsia="Calibri" w:hAnsi="Times New Roman" w:cs="Times New Roman"/>
          <w:b/>
          <w:bCs/>
          <w:sz w:val="28"/>
          <w:szCs w:val="28"/>
        </w:rPr>
        <w:t>О согласовании адресного перечня объектов озеленения 3-й категории на территории Бутырского района города Москвы</w:t>
      </w:r>
    </w:p>
    <w:p w:rsidR="003A0166" w:rsidRPr="003A0166" w:rsidRDefault="003A0166" w:rsidP="003A0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0166" w:rsidRPr="003A0166" w:rsidRDefault="003A0166" w:rsidP="003A016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A0166">
        <w:rPr>
          <w:rFonts w:ascii="Times New Roman" w:hAnsi="Times New Roman" w:cs="Times New Roman"/>
          <w:sz w:val="28"/>
          <w:szCs w:val="28"/>
        </w:rPr>
        <w:t>В соответствии с пунктом 4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2002 года № 743-ПП «Об утверждении Правил создания, содержания и охраны зелёных насаждений и природных сообществ города Москвы», постановлением Правительства Москвы от 24</w:t>
      </w:r>
      <w:proofErr w:type="gramEnd"/>
      <w:r w:rsidRPr="003A0166">
        <w:rPr>
          <w:rFonts w:ascii="Times New Roman" w:hAnsi="Times New Roman" w:cs="Times New Roman"/>
          <w:sz w:val="28"/>
          <w:szCs w:val="28"/>
        </w:rPr>
        <w:t xml:space="preserve"> сентября 2012 года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домов», рассмотрев обращение управы района Бутырский города Москвы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A0166">
        <w:rPr>
          <w:rFonts w:ascii="Times New Roman" w:hAnsi="Times New Roman" w:cs="Times New Roman"/>
          <w:sz w:val="28"/>
          <w:szCs w:val="28"/>
        </w:rPr>
        <w:t xml:space="preserve"> февраля 2024 года № И</w:t>
      </w:r>
      <w:r>
        <w:rPr>
          <w:rFonts w:ascii="Times New Roman" w:hAnsi="Times New Roman" w:cs="Times New Roman"/>
          <w:sz w:val="28"/>
          <w:szCs w:val="28"/>
        </w:rPr>
        <w:t>-219</w:t>
      </w:r>
      <w:r w:rsidRPr="003A0166">
        <w:rPr>
          <w:rFonts w:ascii="Times New Roman" w:hAnsi="Times New Roman" w:cs="Times New Roman"/>
          <w:sz w:val="28"/>
          <w:szCs w:val="28"/>
        </w:rPr>
        <w:t xml:space="preserve">/24, </w:t>
      </w:r>
      <w:r w:rsidRPr="003A0166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3A0166" w:rsidRPr="003A0166" w:rsidRDefault="003A0166" w:rsidP="003A016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Согласовать </w:t>
      </w:r>
      <w:bookmarkStart w:id="0" w:name="_Hlk127550162"/>
      <w:bookmarkStart w:id="1" w:name="_Hlk127551064"/>
      <w:r w:rsidRPr="003A0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объектов озеленения 3-й категории, по компенсационному озеленению в осенний период 2024 года на территории Бутырск</w:t>
      </w:r>
      <w:bookmarkEnd w:id="0"/>
      <w:r w:rsidRPr="003A0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города Москвы</w:t>
      </w:r>
      <w:bookmarkEnd w:id="1"/>
      <w:r w:rsidRPr="003A01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решению.</w:t>
      </w:r>
    </w:p>
    <w:p w:rsidR="003A0166" w:rsidRPr="003A0166" w:rsidRDefault="003A0166" w:rsidP="003A016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Департамент территориальных органов исполнительной власти города Москвы и</w:t>
      </w:r>
      <w:r w:rsidRPr="003A01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0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управу Бутырского района города Москвы.</w:t>
      </w:r>
    </w:p>
    <w:p w:rsidR="003A0166" w:rsidRPr="003A0166" w:rsidRDefault="003A0166" w:rsidP="003A016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166"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</w:p>
    <w:p w:rsidR="003A0166" w:rsidRPr="003A0166" w:rsidRDefault="003A0166" w:rsidP="003A0166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A01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3A0166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3A0166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3A0166" w:rsidRPr="003A0166" w:rsidRDefault="003A0166" w:rsidP="003A0166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3A0166" w:rsidRPr="003A0166" w:rsidRDefault="003A0166" w:rsidP="003A016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0166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3A0166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3A0166">
        <w:rPr>
          <w:rFonts w:ascii="Times New Roman" w:hAnsi="Times New Roman" w:cs="Times New Roman"/>
          <w:b/>
          <w:sz w:val="28"/>
          <w:szCs w:val="28"/>
        </w:rPr>
        <w:t xml:space="preserve">                        Н.В. Шкловская</w:t>
      </w:r>
      <w:r w:rsidRPr="003A016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A0166" w:rsidRPr="003A0166" w:rsidRDefault="003A0166" w:rsidP="003A016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16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3A0166" w:rsidRPr="003A0166" w:rsidRDefault="003A0166" w:rsidP="003A016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166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</w:t>
      </w:r>
      <w:bookmarkStart w:id="2" w:name="_GoBack"/>
      <w:bookmarkEnd w:id="2"/>
      <w:proofErr w:type="gramStart"/>
      <w:r w:rsidRPr="003A0166">
        <w:rPr>
          <w:rFonts w:ascii="Times New Roman" w:eastAsia="Times New Roman" w:hAnsi="Times New Roman" w:cs="Times New Roman"/>
          <w:bCs/>
          <w:sz w:val="28"/>
          <w:szCs w:val="28"/>
        </w:rPr>
        <w:t>Бутырский</w:t>
      </w:r>
      <w:proofErr w:type="gramEnd"/>
      <w:r w:rsidRPr="003A01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A0166" w:rsidRPr="003A0166" w:rsidRDefault="003A0166" w:rsidP="003A0166">
      <w:pPr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16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20.02.2024 № 01-04/2-</w:t>
      </w:r>
      <w:r w:rsidR="00CD2B1E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3A0166" w:rsidRPr="003A0166" w:rsidRDefault="003A0166" w:rsidP="003A01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166">
        <w:rPr>
          <w:rFonts w:ascii="Times New Roman" w:hAnsi="Times New Roman" w:cs="Times New Roman"/>
          <w:b/>
          <w:bCs/>
          <w:sz w:val="28"/>
          <w:szCs w:val="28"/>
        </w:rPr>
        <w:t xml:space="preserve">Адресный перечень объектов озеленения 3-й категории по компенсационному озеленению в осенний период 2024 года на территории Бутырского района города Москвы </w:t>
      </w:r>
    </w:p>
    <w:tbl>
      <w:tblPr>
        <w:tblStyle w:val="a3"/>
        <w:tblW w:w="10068" w:type="dxa"/>
        <w:tblLook w:val="04A0" w:firstRow="1" w:lastRow="0" w:firstColumn="1" w:lastColumn="0" w:noHBand="0" w:noVBand="1"/>
      </w:tblPr>
      <w:tblGrid>
        <w:gridCol w:w="544"/>
        <w:gridCol w:w="2624"/>
        <w:gridCol w:w="2030"/>
        <w:gridCol w:w="1595"/>
        <w:gridCol w:w="1679"/>
        <w:gridCol w:w="1596"/>
      </w:tblGrid>
      <w:tr w:rsidR="003A0166" w:rsidTr="00861A32">
        <w:tc>
          <w:tcPr>
            <w:tcW w:w="545" w:type="dxa"/>
            <w:vAlign w:val="center"/>
          </w:tcPr>
          <w:p w:rsidR="003A0166" w:rsidRPr="003A0166" w:rsidRDefault="003A0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32" w:type="dxa"/>
            <w:vAlign w:val="center"/>
          </w:tcPr>
          <w:p w:rsidR="003A0166" w:rsidRPr="003A0166" w:rsidRDefault="003A01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дворовой территории по </w:t>
            </w:r>
            <w:r w:rsidRPr="003A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АСУ ОДС</w:t>
            </w:r>
          </w:p>
        </w:tc>
        <w:tc>
          <w:tcPr>
            <w:tcW w:w="2034" w:type="dxa"/>
            <w:vAlign w:val="center"/>
          </w:tcPr>
          <w:p w:rsidR="003A0166" w:rsidRPr="003A0166" w:rsidRDefault="003A0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Порода деревьев</w:t>
            </w:r>
          </w:p>
        </w:tc>
        <w:tc>
          <w:tcPr>
            <w:tcW w:w="1595" w:type="dxa"/>
            <w:vAlign w:val="center"/>
          </w:tcPr>
          <w:p w:rsidR="003A0166" w:rsidRPr="003A0166" w:rsidRDefault="003A01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Количество, </w:t>
            </w:r>
            <w:r w:rsidRPr="003A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</w:tc>
        <w:tc>
          <w:tcPr>
            <w:tcW w:w="1666" w:type="dxa"/>
            <w:vAlign w:val="center"/>
          </w:tcPr>
          <w:p w:rsidR="003A0166" w:rsidRPr="003A0166" w:rsidRDefault="003A0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Порода кустарников</w:t>
            </w:r>
          </w:p>
        </w:tc>
        <w:tc>
          <w:tcPr>
            <w:tcW w:w="1596" w:type="dxa"/>
            <w:vAlign w:val="center"/>
          </w:tcPr>
          <w:p w:rsidR="003A0166" w:rsidRPr="003A0166" w:rsidRDefault="003A0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Количество, шт.</w:t>
            </w:r>
          </w:p>
        </w:tc>
      </w:tr>
      <w:tr w:rsidR="00861A32" w:rsidTr="00861A32">
        <w:tc>
          <w:tcPr>
            <w:tcW w:w="545" w:type="dxa"/>
          </w:tcPr>
          <w:p w:rsidR="003A0166" w:rsidRPr="003A0166" w:rsidRDefault="003A0166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31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Спирея </w:t>
            </w: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Билларда</w:t>
            </w:r>
            <w:proofErr w:type="spellEnd"/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61A32" w:rsidTr="00861A32">
        <w:tc>
          <w:tcPr>
            <w:tcW w:w="545" w:type="dxa"/>
          </w:tcPr>
          <w:p w:rsidR="003A0166" w:rsidRPr="003A0166" w:rsidRDefault="003A0166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23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Чубушник венечный</w:t>
            </w:r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1A32" w:rsidTr="00861A32">
        <w:tc>
          <w:tcPr>
            <w:tcW w:w="545" w:type="dxa"/>
          </w:tcPr>
          <w:p w:rsidR="003A0166" w:rsidRPr="003A0166" w:rsidRDefault="003A0166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Гончарова ул. 19, 19А; Добролюбова ул. 15/21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Туя западная</w:t>
            </w: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32" w:rsidTr="00861A32">
        <w:tc>
          <w:tcPr>
            <w:tcW w:w="545" w:type="dxa"/>
          </w:tcPr>
          <w:p w:rsidR="003A0166" w:rsidRPr="003A0166" w:rsidRDefault="003A0166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 ул. 10А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Туя западная</w:t>
            </w: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Спирея </w:t>
            </w: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1A32" w:rsidTr="00861A32">
        <w:tc>
          <w:tcPr>
            <w:tcW w:w="545" w:type="dxa"/>
          </w:tcPr>
          <w:p w:rsidR="003A0166" w:rsidRPr="003A0166" w:rsidRDefault="003A0166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37Б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Ель колючая (голубая)</w:t>
            </w: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B3" w:rsidTr="00861A32">
        <w:tc>
          <w:tcPr>
            <w:tcW w:w="545" w:type="dxa"/>
            <w:vMerge w:val="restart"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32" w:type="dxa"/>
            <w:vMerge w:val="restart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31Г</w:t>
            </w: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Кизильник блестящий</w:t>
            </w: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50FB3" w:rsidTr="00861A32">
        <w:tc>
          <w:tcPr>
            <w:tcW w:w="545" w:type="dxa"/>
            <w:vMerge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Сирень венгерская</w:t>
            </w: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1A32" w:rsidTr="00861A32">
        <w:tc>
          <w:tcPr>
            <w:tcW w:w="545" w:type="dxa"/>
          </w:tcPr>
          <w:p w:rsidR="003A0166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35Б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Кизильник блестящий</w:t>
            </w:r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50FB3" w:rsidTr="00861A32">
        <w:tc>
          <w:tcPr>
            <w:tcW w:w="545" w:type="dxa"/>
            <w:vMerge w:val="restart"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32" w:type="dxa"/>
            <w:vMerge w:val="restart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Руставели ул. 6А к.1</w:t>
            </w: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Кизильник блестящий</w:t>
            </w: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0FB3" w:rsidTr="00861A32">
        <w:tc>
          <w:tcPr>
            <w:tcW w:w="545" w:type="dxa"/>
            <w:vMerge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Сирень венгерская</w:t>
            </w: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FB3" w:rsidTr="00861A32">
        <w:tc>
          <w:tcPr>
            <w:tcW w:w="545" w:type="dxa"/>
            <w:vMerge w:val="restart"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32" w:type="dxa"/>
            <w:vMerge w:val="restart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23 к.2</w:t>
            </w: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Ель колючая (голубая)</w:t>
            </w: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B3" w:rsidTr="00861A32">
        <w:tc>
          <w:tcPr>
            <w:tcW w:w="545" w:type="dxa"/>
            <w:vMerge/>
          </w:tcPr>
          <w:p w:rsidR="00D50FB3" w:rsidRPr="003A0166" w:rsidRDefault="00D50FB3" w:rsidP="00D5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Ива ломкая (ф. шаровидная)</w:t>
            </w: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B3" w:rsidTr="00861A32">
        <w:tc>
          <w:tcPr>
            <w:tcW w:w="545" w:type="dxa"/>
            <w:vMerge w:val="restart"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32" w:type="dxa"/>
            <w:vMerge w:val="restart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35А</w:t>
            </w: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Кизильник блестящий</w:t>
            </w: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50FB3" w:rsidTr="00861A32">
        <w:tc>
          <w:tcPr>
            <w:tcW w:w="545" w:type="dxa"/>
            <w:vMerge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Чубушник венечный</w:t>
            </w: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A32" w:rsidTr="00861A32">
        <w:tc>
          <w:tcPr>
            <w:tcW w:w="545" w:type="dxa"/>
          </w:tcPr>
          <w:p w:rsidR="003A0166" w:rsidRPr="003A0166" w:rsidRDefault="003A0166" w:rsidP="00D5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50F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Руставели ул. 6А к.2, 6А к.3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Черёмуха </w:t>
            </w: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Маака</w:t>
            </w:r>
            <w:proofErr w:type="spellEnd"/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Спирея серая</w:t>
            </w:r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50FB3" w:rsidTr="00861A32">
        <w:tc>
          <w:tcPr>
            <w:tcW w:w="545" w:type="dxa"/>
            <w:vMerge w:val="restart"/>
          </w:tcPr>
          <w:p w:rsidR="00D50FB3" w:rsidRPr="003A0166" w:rsidRDefault="00D50FB3" w:rsidP="00D5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vMerge w:val="restart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47</w:t>
            </w: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Спирея </w:t>
            </w: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Билларда</w:t>
            </w:r>
            <w:proofErr w:type="spellEnd"/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50FB3" w:rsidTr="00861A32">
        <w:tc>
          <w:tcPr>
            <w:tcW w:w="545" w:type="dxa"/>
            <w:vMerge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Кизильник блестящий</w:t>
            </w: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1A32" w:rsidTr="00861A32">
        <w:tc>
          <w:tcPr>
            <w:tcW w:w="545" w:type="dxa"/>
          </w:tcPr>
          <w:p w:rsidR="003A0166" w:rsidRPr="003A0166" w:rsidRDefault="003A0166" w:rsidP="00D5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50FB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10А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B3" w:rsidTr="00861A32">
        <w:tc>
          <w:tcPr>
            <w:tcW w:w="545" w:type="dxa"/>
            <w:vMerge w:val="restart"/>
          </w:tcPr>
          <w:p w:rsidR="00D50FB3" w:rsidRPr="003A0166" w:rsidRDefault="00D50FB3" w:rsidP="00D5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32" w:type="dxa"/>
            <w:vMerge w:val="restart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 ул. 10</w:t>
            </w: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Туя западная</w:t>
            </w: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Спирея </w:t>
            </w: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0FB3" w:rsidTr="00861A32">
        <w:tc>
          <w:tcPr>
            <w:tcW w:w="545" w:type="dxa"/>
            <w:vMerge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Сирень венгерская</w:t>
            </w: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32" w:rsidTr="00861A32">
        <w:tc>
          <w:tcPr>
            <w:tcW w:w="545" w:type="dxa"/>
          </w:tcPr>
          <w:p w:rsidR="003A0166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Фонвизина ул. 14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Ива ломкая (ф. шаровидная)</w:t>
            </w: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Спирея </w:t>
            </w: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Билларда</w:t>
            </w:r>
            <w:proofErr w:type="spellEnd"/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50FB3" w:rsidTr="00861A32">
        <w:tc>
          <w:tcPr>
            <w:tcW w:w="545" w:type="dxa"/>
            <w:vMerge w:val="restart"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32" w:type="dxa"/>
            <w:vMerge w:val="restart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Гончарова ул. 13 к.1</w:t>
            </w: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Туя западная</w:t>
            </w: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Спирея </w:t>
            </w: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FB3" w:rsidTr="00861A32">
        <w:tc>
          <w:tcPr>
            <w:tcW w:w="545" w:type="dxa"/>
            <w:vMerge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Ель колючая (голубая)</w:t>
            </w: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32" w:rsidTr="00861A32">
        <w:tc>
          <w:tcPr>
            <w:tcW w:w="545" w:type="dxa"/>
          </w:tcPr>
          <w:p w:rsidR="003A0166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Гончарова ул. 17А к.3, 17А к.4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Ель колючая (голубая)</w:t>
            </w: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Спирея серая</w:t>
            </w:r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0FB3" w:rsidTr="00861A32">
        <w:tc>
          <w:tcPr>
            <w:tcW w:w="545" w:type="dxa"/>
            <w:vMerge w:val="restart"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632" w:type="dxa"/>
            <w:vMerge w:val="restart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18</w:t>
            </w: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Ива ломкая (ф. шаровидная)</w:t>
            </w: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B3" w:rsidTr="00861A32">
        <w:tc>
          <w:tcPr>
            <w:tcW w:w="545" w:type="dxa"/>
            <w:vMerge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32" w:rsidTr="00861A32">
        <w:tc>
          <w:tcPr>
            <w:tcW w:w="545" w:type="dxa"/>
          </w:tcPr>
          <w:p w:rsidR="003A0166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19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Спирея </w:t>
            </w: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0FB3" w:rsidTr="00861A32">
        <w:tc>
          <w:tcPr>
            <w:tcW w:w="545" w:type="dxa"/>
            <w:vMerge w:val="restart"/>
          </w:tcPr>
          <w:p w:rsidR="00D50FB3" w:rsidRPr="00861A32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32" w:type="dxa"/>
            <w:vMerge w:val="restart"/>
          </w:tcPr>
          <w:p w:rsidR="00D50FB3" w:rsidRPr="00861A32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Яблочкова ул. 49</w:t>
            </w:r>
          </w:p>
        </w:tc>
        <w:tc>
          <w:tcPr>
            <w:tcW w:w="2034" w:type="dxa"/>
          </w:tcPr>
          <w:p w:rsidR="00D50FB3" w:rsidRPr="00861A32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861A32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861A32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 xml:space="preserve">Спирея </w:t>
            </w:r>
            <w:proofErr w:type="spellStart"/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Билларда</w:t>
            </w:r>
            <w:proofErr w:type="spellEnd"/>
          </w:p>
        </w:tc>
        <w:tc>
          <w:tcPr>
            <w:tcW w:w="1596" w:type="dxa"/>
          </w:tcPr>
          <w:p w:rsidR="00D50FB3" w:rsidRPr="00861A32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50FB3" w:rsidTr="00861A32">
        <w:tc>
          <w:tcPr>
            <w:tcW w:w="545" w:type="dxa"/>
            <w:vMerge/>
          </w:tcPr>
          <w:p w:rsidR="00D50FB3" w:rsidRPr="00861A32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D50FB3" w:rsidRPr="00861A32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50FB3" w:rsidRPr="00861A32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861A32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861A32" w:rsidRDefault="00D50FB3" w:rsidP="0062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Сирень обыкновенная</w:t>
            </w:r>
          </w:p>
        </w:tc>
        <w:tc>
          <w:tcPr>
            <w:tcW w:w="1596" w:type="dxa"/>
          </w:tcPr>
          <w:p w:rsidR="00D50FB3" w:rsidRPr="00861A32" w:rsidRDefault="00D50FB3" w:rsidP="0062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A32" w:rsidTr="00861A32">
        <w:tc>
          <w:tcPr>
            <w:tcW w:w="545" w:type="dxa"/>
            <w:vMerge w:val="restart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2" w:type="dxa"/>
            <w:vMerge w:val="restart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Яблочкова ул. 29Б, 29 к.4</w:t>
            </w:r>
          </w:p>
        </w:tc>
        <w:tc>
          <w:tcPr>
            <w:tcW w:w="2034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Ель колючая (голубая)</w:t>
            </w:r>
          </w:p>
        </w:tc>
        <w:tc>
          <w:tcPr>
            <w:tcW w:w="1595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32" w:rsidTr="00861A32">
        <w:tc>
          <w:tcPr>
            <w:tcW w:w="545" w:type="dxa"/>
            <w:vMerge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Ива ломкая (ф. шаровидная)</w:t>
            </w:r>
          </w:p>
        </w:tc>
        <w:tc>
          <w:tcPr>
            <w:tcW w:w="1595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B3" w:rsidTr="00861A32">
        <w:tc>
          <w:tcPr>
            <w:tcW w:w="54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2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Гончарова ул. 6</w:t>
            </w:r>
          </w:p>
        </w:tc>
        <w:tc>
          <w:tcPr>
            <w:tcW w:w="2034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Ель колючая (голубая)</w:t>
            </w:r>
          </w:p>
        </w:tc>
        <w:tc>
          <w:tcPr>
            <w:tcW w:w="159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Сирень венгерская</w:t>
            </w:r>
          </w:p>
        </w:tc>
        <w:tc>
          <w:tcPr>
            <w:tcW w:w="1596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FB3" w:rsidTr="00861A32">
        <w:tc>
          <w:tcPr>
            <w:tcW w:w="54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2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Фонвизина ул. 9 к.1</w:t>
            </w:r>
          </w:p>
        </w:tc>
        <w:tc>
          <w:tcPr>
            <w:tcW w:w="2034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Ель колючая (голубая)</w:t>
            </w:r>
          </w:p>
        </w:tc>
        <w:tc>
          <w:tcPr>
            <w:tcW w:w="159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B3" w:rsidTr="00861A32">
        <w:tc>
          <w:tcPr>
            <w:tcW w:w="54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2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 w:rsidRPr="00861A32">
              <w:rPr>
                <w:rFonts w:ascii="Times New Roman" w:hAnsi="Times New Roman" w:cs="Times New Roman"/>
                <w:sz w:val="24"/>
                <w:szCs w:val="24"/>
              </w:rPr>
              <w:t xml:space="preserve"> ул. 22</w:t>
            </w:r>
          </w:p>
        </w:tc>
        <w:tc>
          <w:tcPr>
            <w:tcW w:w="2034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 xml:space="preserve">Чубушник </w:t>
            </w:r>
            <w:proofErr w:type="spellStart"/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Лемуана</w:t>
            </w:r>
            <w:proofErr w:type="spellEnd"/>
          </w:p>
        </w:tc>
        <w:tc>
          <w:tcPr>
            <w:tcW w:w="1596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FB3" w:rsidTr="00861A32">
        <w:tc>
          <w:tcPr>
            <w:tcW w:w="54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2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 xml:space="preserve">"Огородный пр. 21, 21А </w:t>
            </w:r>
            <w:proofErr w:type="spellStart"/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, 21А</w:t>
            </w:r>
            <w:r w:rsidR="00861A32" w:rsidRPr="00861A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1A32" w:rsidRPr="00861A32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spellEnd"/>
            <w:r w:rsidR="00861A32" w:rsidRPr="00861A32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034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 xml:space="preserve">Спирея </w:t>
            </w:r>
            <w:proofErr w:type="spellStart"/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Билларда</w:t>
            </w:r>
            <w:proofErr w:type="spellEnd"/>
          </w:p>
        </w:tc>
        <w:tc>
          <w:tcPr>
            <w:tcW w:w="1596" w:type="dxa"/>
          </w:tcPr>
          <w:p w:rsidR="00D50FB3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0FB3" w:rsidTr="00861A32">
        <w:tc>
          <w:tcPr>
            <w:tcW w:w="54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2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Руставели ул. 10 к.2, 10 к.3</w:t>
            </w:r>
          </w:p>
        </w:tc>
        <w:tc>
          <w:tcPr>
            <w:tcW w:w="2034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Туя западная</w:t>
            </w:r>
          </w:p>
        </w:tc>
        <w:tc>
          <w:tcPr>
            <w:tcW w:w="159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32" w:rsidTr="00861A32">
        <w:tc>
          <w:tcPr>
            <w:tcW w:w="545" w:type="dxa"/>
            <w:vMerge w:val="restart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2" w:type="dxa"/>
            <w:vMerge w:val="restart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Руставели ул. 8Б</w:t>
            </w:r>
          </w:p>
        </w:tc>
        <w:tc>
          <w:tcPr>
            <w:tcW w:w="2034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Яблоня декоративная</w:t>
            </w:r>
          </w:p>
        </w:tc>
        <w:tc>
          <w:tcPr>
            <w:tcW w:w="1595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32" w:rsidTr="00861A32">
        <w:tc>
          <w:tcPr>
            <w:tcW w:w="545" w:type="dxa"/>
            <w:vMerge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Ива белая, серебристая</w:t>
            </w:r>
          </w:p>
        </w:tc>
        <w:tc>
          <w:tcPr>
            <w:tcW w:w="1595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32" w:rsidTr="00861A32">
        <w:tc>
          <w:tcPr>
            <w:tcW w:w="545" w:type="dxa"/>
            <w:vMerge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595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32" w:rsidTr="00861A32">
        <w:tc>
          <w:tcPr>
            <w:tcW w:w="545" w:type="dxa"/>
          </w:tcPr>
          <w:p w:rsidR="00861A32" w:rsidRPr="00861A32" w:rsidRDefault="00861A32" w:rsidP="0007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2" w:type="dxa"/>
          </w:tcPr>
          <w:p w:rsidR="00861A32" w:rsidRPr="00861A32" w:rsidRDefault="00861A32" w:rsidP="0007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Руставели ул. 4 к.1, 4 к.2</w:t>
            </w:r>
          </w:p>
        </w:tc>
        <w:tc>
          <w:tcPr>
            <w:tcW w:w="2034" w:type="dxa"/>
          </w:tcPr>
          <w:p w:rsidR="00861A32" w:rsidRPr="00861A32" w:rsidRDefault="00861A32" w:rsidP="0007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595" w:type="dxa"/>
          </w:tcPr>
          <w:p w:rsidR="00861A32" w:rsidRPr="00861A32" w:rsidRDefault="00861A32" w:rsidP="0007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61A32" w:rsidRPr="00861A32" w:rsidRDefault="00861A32" w:rsidP="0007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61A32" w:rsidRPr="00861A32" w:rsidRDefault="00861A32" w:rsidP="0007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66" w:rsidTr="00861A32">
        <w:tc>
          <w:tcPr>
            <w:tcW w:w="545" w:type="dxa"/>
          </w:tcPr>
          <w:p w:rsidR="003A0166" w:rsidRPr="00861A32" w:rsidRDefault="003A0166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632" w:type="dxa"/>
          </w:tcPr>
          <w:p w:rsidR="003A0166" w:rsidRPr="00861A32" w:rsidRDefault="003A0166" w:rsidP="0057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34" w:type="dxa"/>
          </w:tcPr>
          <w:p w:rsidR="003A0166" w:rsidRPr="00861A32" w:rsidRDefault="003A0166" w:rsidP="00571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0166" w:rsidRPr="00861A32" w:rsidRDefault="003A0166" w:rsidP="0057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6" w:type="dxa"/>
          </w:tcPr>
          <w:p w:rsidR="003A0166" w:rsidRPr="00861A32" w:rsidRDefault="003A0166" w:rsidP="00571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A0166" w:rsidRPr="00861A32" w:rsidRDefault="003A0166" w:rsidP="0057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</w:tbl>
    <w:p w:rsidR="003A0166" w:rsidRPr="003A0166" w:rsidRDefault="003A0166" w:rsidP="003A01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7F4E" w:rsidRPr="003A0166" w:rsidRDefault="00627F4E" w:rsidP="003A0166"/>
    <w:sectPr w:rsidR="00627F4E" w:rsidRPr="003A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8C"/>
    <w:rsid w:val="00106E5B"/>
    <w:rsid w:val="00371461"/>
    <w:rsid w:val="003A0166"/>
    <w:rsid w:val="00627F4E"/>
    <w:rsid w:val="00861A32"/>
    <w:rsid w:val="008E038C"/>
    <w:rsid w:val="009D5784"/>
    <w:rsid w:val="00CD2B1E"/>
    <w:rsid w:val="00D5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A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A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2024-02-20T08:03:00Z</dcterms:created>
  <dcterms:modified xsi:type="dcterms:W3CDTF">2024-02-21T07:50:00Z</dcterms:modified>
</cp:coreProperties>
</file>