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C7A7" w14:textId="77777777" w:rsidR="000F3E52" w:rsidRPr="007A269B" w:rsidRDefault="000F3E52" w:rsidP="000F3E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A269B">
        <w:rPr>
          <w:rFonts w:ascii="Times New Roman" w:hAnsi="Times New Roman"/>
          <w:b/>
          <w:sz w:val="26"/>
          <w:szCs w:val="26"/>
        </w:rPr>
        <w:t>ОТЧЕТ</w:t>
      </w:r>
      <w:r w:rsidR="00040EBD" w:rsidRPr="007A269B">
        <w:rPr>
          <w:rFonts w:ascii="Times New Roman" w:hAnsi="Times New Roman"/>
          <w:b/>
          <w:sz w:val="26"/>
          <w:szCs w:val="26"/>
        </w:rPr>
        <w:t xml:space="preserve"> директора</w:t>
      </w:r>
    </w:p>
    <w:p w14:paraId="44031DA5" w14:textId="77777777" w:rsidR="00824A0B" w:rsidRPr="007A269B" w:rsidRDefault="00FF796A" w:rsidP="000F3E52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A269B">
        <w:rPr>
          <w:rFonts w:ascii="Times New Roman" w:hAnsi="Times New Roman"/>
          <w:b/>
          <w:sz w:val="26"/>
          <w:szCs w:val="26"/>
        </w:rPr>
        <w:t xml:space="preserve">ГБУ </w:t>
      </w:r>
      <w:r w:rsidR="00DD0484" w:rsidRPr="007A269B">
        <w:rPr>
          <w:rFonts w:ascii="Times New Roman" w:hAnsi="Times New Roman"/>
          <w:b/>
          <w:sz w:val="26"/>
          <w:szCs w:val="26"/>
        </w:rPr>
        <w:t>«</w:t>
      </w:r>
      <w:r w:rsidRPr="007A269B">
        <w:rPr>
          <w:rFonts w:ascii="Times New Roman" w:hAnsi="Times New Roman"/>
          <w:b/>
          <w:sz w:val="26"/>
          <w:szCs w:val="26"/>
        </w:rPr>
        <w:t xml:space="preserve">Жилищник </w:t>
      </w:r>
      <w:r w:rsidR="00824A0B" w:rsidRPr="007A269B">
        <w:rPr>
          <w:rFonts w:ascii="Times New Roman" w:hAnsi="Times New Roman"/>
          <w:b/>
          <w:sz w:val="26"/>
          <w:szCs w:val="26"/>
        </w:rPr>
        <w:t>Бутырского района</w:t>
      </w:r>
      <w:r w:rsidR="00DD0484" w:rsidRPr="007A269B">
        <w:rPr>
          <w:rFonts w:ascii="Times New Roman" w:hAnsi="Times New Roman"/>
          <w:b/>
          <w:sz w:val="26"/>
          <w:szCs w:val="26"/>
        </w:rPr>
        <w:t>»</w:t>
      </w:r>
    </w:p>
    <w:p w14:paraId="469523D3" w14:textId="77777777" w:rsidR="00824A0B" w:rsidRPr="007A269B" w:rsidRDefault="00040EBD" w:rsidP="000F3E5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7A269B">
        <w:rPr>
          <w:rFonts w:ascii="Times New Roman" w:hAnsi="Times New Roman"/>
          <w:b/>
          <w:sz w:val="26"/>
          <w:szCs w:val="26"/>
        </w:rPr>
        <w:t>за</w:t>
      </w:r>
      <w:r w:rsidR="00824A0B" w:rsidRPr="007A269B">
        <w:rPr>
          <w:rFonts w:ascii="Times New Roman" w:hAnsi="Times New Roman"/>
          <w:b/>
          <w:sz w:val="26"/>
          <w:szCs w:val="26"/>
        </w:rPr>
        <w:t xml:space="preserve"> 2021 год</w:t>
      </w:r>
    </w:p>
    <w:p w14:paraId="628C2A2B" w14:textId="77777777" w:rsidR="00824A0B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363AAFA1" w14:textId="77777777" w:rsidR="000422ED" w:rsidRDefault="007A269B" w:rsidP="00040EB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422ED">
        <w:rPr>
          <w:rFonts w:ascii="Times New Roman" w:hAnsi="Times New Roman"/>
          <w:sz w:val="26"/>
          <w:szCs w:val="26"/>
        </w:rPr>
        <w:t>Бутырский</w:t>
      </w:r>
      <w:r w:rsidR="000422ED" w:rsidRPr="000422ED">
        <w:rPr>
          <w:rFonts w:ascii="Times New Roman" w:hAnsi="Times New Roman"/>
          <w:sz w:val="26"/>
          <w:szCs w:val="26"/>
        </w:rPr>
        <w:t xml:space="preserve"> район представляет собой достаточно ко</w:t>
      </w:r>
      <w:r w:rsidR="000422ED">
        <w:rPr>
          <w:rFonts w:ascii="Times New Roman" w:hAnsi="Times New Roman"/>
          <w:sz w:val="26"/>
          <w:szCs w:val="26"/>
        </w:rPr>
        <w:t xml:space="preserve">мпактную территорию площадью </w:t>
      </w:r>
      <w:r w:rsidR="000422ED" w:rsidRPr="007A269B">
        <w:rPr>
          <w:rFonts w:ascii="Times New Roman" w:hAnsi="Times New Roman"/>
          <w:b/>
          <w:sz w:val="26"/>
          <w:szCs w:val="26"/>
        </w:rPr>
        <w:t>504,4</w:t>
      </w:r>
      <w:r w:rsidR="000422ED">
        <w:rPr>
          <w:rFonts w:ascii="Times New Roman" w:hAnsi="Times New Roman"/>
          <w:sz w:val="26"/>
          <w:szCs w:val="26"/>
        </w:rPr>
        <w:t xml:space="preserve"> гектара. Район занимает центральную часть Северо-восточного</w:t>
      </w:r>
      <w:r w:rsidR="000422ED" w:rsidRPr="000422ED">
        <w:rPr>
          <w:rFonts w:ascii="Times New Roman" w:hAnsi="Times New Roman"/>
          <w:sz w:val="26"/>
          <w:szCs w:val="26"/>
        </w:rPr>
        <w:t xml:space="preserve"> административного округа столицы.</w:t>
      </w:r>
    </w:p>
    <w:p w14:paraId="04707E92" w14:textId="77777777" w:rsidR="00824A0B" w:rsidRDefault="007A269B" w:rsidP="00040EB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24A0B" w:rsidRPr="000F3E52">
        <w:rPr>
          <w:rFonts w:ascii="Times New Roman" w:hAnsi="Times New Roman"/>
          <w:sz w:val="26"/>
          <w:szCs w:val="26"/>
        </w:rPr>
        <w:t xml:space="preserve">Деятельность </w:t>
      </w:r>
      <w:r w:rsidR="00FF796A">
        <w:rPr>
          <w:rFonts w:ascii="Times New Roman" w:hAnsi="Times New Roman"/>
          <w:sz w:val="26"/>
          <w:szCs w:val="26"/>
        </w:rPr>
        <w:t>структурных подразделений ГБУ Жилищник</w:t>
      </w:r>
      <w:r w:rsidR="00824A0B" w:rsidRPr="000F3E52">
        <w:rPr>
          <w:rFonts w:ascii="Times New Roman" w:hAnsi="Times New Roman"/>
          <w:sz w:val="26"/>
          <w:szCs w:val="26"/>
        </w:rPr>
        <w:t xml:space="preserve"> Бутырского района была направлена на выполнение </w:t>
      </w:r>
      <w:r w:rsidR="00824A0B" w:rsidRPr="000F3E52">
        <w:rPr>
          <w:rFonts w:ascii="Times New Roman" w:hAnsi="Times New Roman"/>
          <w:bCs/>
          <w:sz w:val="26"/>
          <w:szCs w:val="26"/>
        </w:rPr>
        <w:t>Программы комплексного развития Бутырского района города Москвы на 2021 год</w:t>
      </w:r>
      <w:r w:rsidR="00824A0B" w:rsidRPr="000F3E52">
        <w:rPr>
          <w:rFonts w:ascii="Times New Roman" w:hAnsi="Times New Roman"/>
          <w:sz w:val="26"/>
          <w:szCs w:val="26"/>
        </w:rPr>
        <w:t xml:space="preserve"> и обеспечение стабильного и сбалансированного развития района.</w:t>
      </w:r>
    </w:p>
    <w:p w14:paraId="6AB45AAA" w14:textId="77777777" w:rsidR="000422ED" w:rsidRDefault="007A269B" w:rsidP="00040EB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422ED" w:rsidRPr="007A269B">
        <w:rPr>
          <w:rFonts w:ascii="Times New Roman" w:hAnsi="Times New Roman"/>
          <w:b/>
          <w:sz w:val="26"/>
          <w:szCs w:val="26"/>
        </w:rPr>
        <w:t>185</w:t>
      </w:r>
      <w:r w:rsidR="000422ED" w:rsidRPr="000422ED">
        <w:rPr>
          <w:rFonts w:ascii="Times New Roman" w:hAnsi="Times New Roman"/>
          <w:sz w:val="26"/>
          <w:szCs w:val="26"/>
        </w:rPr>
        <w:t xml:space="preserve"> многоквартирных домов находятся в управлении ГБУ «Жилищник Бутырского района»</w:t>
      </w:r>
      <w:r w:rsidR="000422ED">
        <w:rPr>
          <w:rFonts w:ascii="Times New Roman" w:hAnsi="Times New Roman"/>
          <w:sz w:val="26"/>
          <w:szCs w:val="26"/>
        </w:rPr>
        <w:t xml:space="preserve">, </w:t>
      </w:r>
      <w:r w:rsidR="000422ED" w:rsidRPr="007A269B">
        <w:rPr>
          <w:rFonts w:ascii="Times New Roman" w:hAnsi="Times New Roman"/>
          <w:b/>
          <w:sz w:val="26"/>
          <w:szCs w:val="26"/>
        </w:rPr>
        <w:t>8</w:t>
      </w:r>
      <w:r w:rsidR="000422ED">
        <w:rPr>
          <w:rFonts w:ascii="Times New Roman" w:hAnsi="Times New Roman"/>
          <w:sz w:val="26"/>
          <w:szCs w:val="26"/>
        </w:rPr>
        <w:t xml:space="preserve"> ЖСК на техническом обслуживании </w:t>
      </w:r>
      <w:r w:rsidR="000422ED" w:rsidRPr="000422ED">
        <w:rPr>
          <w:rFonts w:ascii="Times New Roman" w:hAnsi="Times New Roman"/>
          <w:sz w:val="26"/>
          <w:szCs w:val="26"/>
        </w:rPr>
        <w:t>ГБУ «Жилищник Бутырского района»</w:t>
      </w:r>
    </w:p>
    <w:p w14:paraId="24070B5E" w14:textId="77777777" w:rsidR="000422ED" w:rsidRPr="000422ED" w:rsidRDefault="007A269B" w:rsidP="000422E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районе насчитывается </w:t>
      </w:r>
      <w:r w:rsidRPr="007A269B">
        <w:rPr>
          <w:rFonts w:ascii="Times New Roman" w:hAnsi="Times New Roman"/>
          <w:b/>
          <w:sz w:val="26"/>
          <w:szCs w:val="26"/>
        </w:rPr>
        <w:t>141</w:t>
      </w:r>
      <w:r>
        <w:rPr>
          <w:rFonts w:ascii="Times New Roman" w:hAnsi="Times New Roman"/>
          <w:sz w:val="26"/>
          <w:szCs w:val="26"/>
        </w:rPr>
        <w:t xml:space="preserve"> дворовая территория</w:t>
      </w:r>
      <w:r w:rsidR="000422ED" w:rsidRPr="000422ED">
        <w:rPr>
          <w:rFonts w:ascii="Times New Roman" w:hAnsi="Times New Roman"/>
          <w:sz w:val="26"/>
          <w:szCs w:val="26"/>
        </w:rPr>
        <w:t>.</w:t>
      </w:r>
    </w:p>
    <w:p w14:paraId="3D4BE64C" w14:textId="77777777" w:rsidR="000422ED" w:rsidRPr="007A269B" w:rsidRDefault="000422ED" w:rsidP="000422ED">
      <w:pPr>
        <w:pStyle w:val="a4"/>
        <w:jc w:val="both"/>
        <w:rPr>
          <w:rFonts w:ascii="Times New Roman" w:hAnsi="Times New Roman"/>
          <w:b/>
          <w:sz w:val="20"/>
          <w:szCs w:val="26"/>
          <w:vertAlign w:val="superscript"/>
        </w:rPr>
      </w:pPr>
      <w:r w:rsidRPr="000422ED">
        <w:rPr>
          <w:rFonts w:ascii="Times New Roman" w:hAnsi="Times New Roman"/>
          <w:sz w:val="26"/>
          <w:szCs w:val="26"/>
        </w:rPr>
        <w:t>Протяженность ул</w:t>
      </w:r>
      <w:r w:rsidR="0057140B">
        <w:rPr>
          <w:rFonts w:ascii="Times New Roman" w:hAnsi="Times New Roman"/>
          <w:sz w:val="26"/>
          <w:szCs w:val="26"/>
        </w:rPr>
        <w:t xml:space="preserve">ично-дорожной сети района – </w:t>
      </w:r>
      <w:r w:rsidR="0057140B" w:rsidRPr="007A269B">
        <w:rPr>
          <w:rFonts w:ascii="Times New Roman" w:hAnsi="Times New Roman"/>
          <w:b/>
          <w:sz w:val="26"/>
          <w:szCs w:val="26"/>
        </w:rPr>
        <w:t>18,3 км</w:t>
      </w:r>
      <w:r w:rsidR="00C30503" w:rsidRPr="007A269B">
        <w:rPr>
          <w:rFonts w:ascii="Times New Roman" w:hAnsi="Times New Roman"/>
          <w:b/>
          <w:sz w:val="20"/>
          <w:szCs w:val="26"/>
          <w:vertAlign w:val="superscript"/>
        </w:rPr>
        <w:t>2</w:t>
      </w:r>
    </w:p>
    <w:p w14:paraId="23CEC096" w14:textId="77777777" w:rsidR="00824A0B" w:rsidRPr="000F3E52" w:rsidRDefault="00824A0B" w:rsidP="00040EB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 xml:space="preserve">Численность </w:t>
      </w:r>
      <w:r w:rsidR="000422ED" w:rsidRPr="000422ED">
        <w:rPr>
          <w:rFonts w:ascii="Times New Roman" w:hAnsi="Times New Roman"/>
          <w:sz w:val="26"/>
          <w:szCs w:val="26"/>
        </w:rPr>
        <w:t xml:space="preserve">проживающего в районе </w:t>
      </w:r>
      <w:r w:rsidRPr="000F3E52">
        <w:rPr>
          <w:rFonts w:ascii="Times New Roman" w:hAnsi="Times New Roman"/>
          <w:sz w:val="26"/>
          <w:szCs w:val="26"/>
        </w:rPr>
        <w:t xml:space="preserve">населения – </w:t>
      </w:r>
      <w:r w:rsidRPr="007A269B">
        <w:rPr>
          <w:rFonts w:ascii="Times New Roman" w:hAnsi="Times New Roman"/>
          <w:b/>
          <w:sz w:val="26"/>
          <w:szCs w:val="26"/>
        </w:rPr>
        <w:t>71 721</w:t>
      </w:r>
      <w:r w:rsidRPr="000F3E52">
        <w:rPr>
          <w:rFonts w:ascii="Times New Roman" w:hAnsi="Times New Roman"/>
          <w:sz w:val="26"/>
          <w:szCs w:val="26"/>
        </w:rPr>
        <w:t xml:space="preserve"> чел.</w:t>
      </w:r>
    </w:p>
    <w:p w14:paraId="4DBEFF33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33513706" w14:textId="77777777" w:rsidR="00824A0B" w:rsidRPr="000F3E52" w:rsidRDefault="00824A0B" w:rsidP="000F3E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F3E52">
        <w:rPr>
          <w:rFonts w:ascii="Times New Roman" w:hAnsi="Times New Roman"/>
          <w:b/>
          <w:sz w:val="26"/>
          <w:szCs w:val="26"/>
        </w:rPr>
        <w:t>Ж</w:t>
      </w:r>
      <w:r w:rsidR="000F3E52">
        <w:rPr>
          <w:rFonts w:ascii="Times New Roman" w:hAnsi="Times New Roman"/>
          <w:b/>
          <w:sz w:val="26"/>
          <w:szCs w:val="26"/>
        </w:rPr>
        <w:t>илищно-коммунальное хозяйство</w:t>
      </w:r>
    </w:p>
    <w:p w14:paraId="4DB89F72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14:paraId="3EC9B015" w14:textId="77777777" w:rsidR="000F3E52" w:rsidRPr="000F3E52" w:rsidRDefault="007A269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24A0B" w:rsidRPr="000F3E52">
        <w:rPr>
          <w:rFonts w:ascii="Times New Roman" w:hAnsi="Times New Roman"/>
          <w:sz w:val="26"/>
          <w:szCs w:val="26"/>
        </w:rPr>
        <w:t>В рамках государственной программы за счет средств стимулирования района на общ</w:t>
      </w:r>
      <w:r>
        <w:rPr>
          <w:rFonts w:ascii="Times New Roman" w:hAnsi="Times New Roman"/>
          <w:sz w:val="26"/>
          <w:szCs w:val="26"/>
        </w:rPr>
        <w:t>ую сумму 78 млн. 841 тыс. 449</w:t>
      </w:r>
      <w:r w:rsidR="00824A0B" w:rsidRPr="000F3E52">
        <w:rPr>
          <w:rFonts w:ascii="Times New Roman" w:hAnsi="Times New Roman"/>
          <w:sz w:val="26"/>
          <w:szCs w:val="26"/>
        </w:rPr>
        <w:t xml:space="preserve"> руб. выполнены </w:t>
      </w:r>
      <w:r w:rsidR="00FF796A" w:rsidRPr="000F3E52">
        <w:rPr>
          <w:rFonts w:ascii="Times New Roman" w:hAnsi="Times New Roman"/>
          <w:sz w:val="26"/>
          <w:szCs w:val="26"/>
        </w:rPr>
        <w:t xml:space="preserve">работы </w:t>
      </w:r>
      <w:r w:rsidR="00FF796A">
        <w:rPr>
          <w:rFonts w:ascii="Times New Roman" w:hAnsi="Times New Roman"/>
          <w:sz w:val="26"/>
          <w:szCs w:val="26"/>
        </w:rPr>
        <w:t>по</w:t>
      </w:r>
      <w:r w:rsidR="00824A0B" w:rsidRPr="000F3E52">
        <w:rPr>
          <w:rFonts w:ascii="Times New Roman" w:hAnsi="Times New Roman"/>
          <w:sz w:val="26"/>
          <w:szCs w:val="26"/>
        </w:rPr>
        <w:t xml:space="preserve"> благоустройству на 14 дворовых территориях по следующим адресам:</w:t>
      </w:r>
      <w:r w:rsidR="000F3E52"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Бутырская ул.6;</w:t>
      </w:r>
      <w:r w:rsidR="000F3E52">
        <w:rPr>
          <w:rFonts w:ascii="Times New Roman" w:hAnsi="Times New Roman"/>
          <w:sz w:val="26"/>
          <w:szCs w:val="26"/>
        </w:rPr>
        <w:t xml:space="preserve"> Гончарова ул.</w:t>
      </w:r>
      <w:r w:rsidR="00824A0B" w:rsidRPr="000F3E52">
        <w:rPr>
          <w:rFonts w:ascii="Times New Roman" w:hAnsi="Times New Roman"/>
          <w:sz w:val="26"/>
          <w:szCs w:val="26"/>
        </w:rPr>
        <w:t>5А;</w:t>
      </w:r>
      <w:r w:rsidR="000F3E52" w:rsidRPr="000F3E52">
        <w:rPr>
          <w:rFonts w:ascii="Times New Roman" w:hAnsi="Times New Roman"/>
          <w:sz w:val="26"/>
          <w:szCs w:val="26"/>
        </w:rPr>
        <w:t xml:space="preserve"> </w:t>
      </w:r>
      <w:r w:rsidR="000F3E52">
        <w:rPr>
          <w:rFonts w:ascii="Times New Roman" w:hAnsi="Times New Roman"/>
          <w:sz w:val="26"/>
          <w:szCs w:val="26"/>
        </w:rPr>
        <w:t>Гончарова ул.</w:t>
      </w:r>
      <w:r w:rsidR="000F3E52" w:rsidRPr="000F3E52">
        <w:rPr>
          <w:rFonts w:ascii="Times New Roman" w:hAnsi="Times New Roman"/>
          <w:sz w:val="26"/>
          <w:szCs w:val="26"/>
        </w:rPr>
        <w:t>9; Гонча</w:t>
      </w:r>
      <w:r w:rsidR="000F3E52">
        <w:rPr>
          <w:rFonts w:ascii="Times New Roman" w:hAnsi="Times New Roman"/>
          <w:sz w:val="26"/>
          <w:szCs w:val="26"/>
        </w:rPr>
        <w:t>рова ул.</w:t>
      </w:r>
      <w:r w:rsidR="000F3E52" w:rsidRPr="000F3E52">
        <w:rPr>
          <w:rFonts w:ascii="Times New Roman" w:hAnsi="Times New Roman"/>
          <w:sz w:val="26"/>
          <w:szCs w:val="26"/>
        </w:rPr>
        <w:t xml:space="preserve">13; Гончарова ул.15; </w:t>
      </w:r>
      <w:r w:rsidR="000F3E52">
        <w:rPr>
          <w:rFonts w:ascii="Times New Roman" w:hAnsi="Times New Roman"/>
          <w:sz w:val="26"/>
          <w:szCs w:val="26"/>
        </w:rPr>
        <w:t>Добролюбова ул.</w:t>
      </w:r>
      <w:r w:rsidR="000F3E52" w:rsidRPr="000F3E52">
        <w:rPr>
          <w:rFonts w:ascii="Times New Roman" w:hAnsi="Times New Roman"/>
          <w:sz w:val="26"/>
          <w:szCs w:val="26"/>
        </w:rPr>
        <w:t>18;</w:t>
      </w:r>
      <w:r w:rsidR="000F3E52">
        <w:rPr>
          <w:rFonts w:ascii="Times New Roman" w:hAnsi="Times New Roman"/>
          <w:sz w:val="26"/>
          <w:szCs w:val="26"/>
        </w:rPr>
        <w:t xml:space="preserve"> </w:t>
      </w:r>
      <w:r w:rsidR="000F3E52" w:rsidRPr="000F3E52">
        <w:rPr>
          <w:rFonts w:ascii="Times New Roman" w:hAnsi="Times New Roman"/>
          <w:sz w:val="26"/>
          <w:szCs w:val="26"/>
        </w:rPr>
        <w:t>Фонвизина ул. 2/14; Фонвизина ул. 2А; Фонвизина ул. 4;</w:t>
      </w:r>
    </w:p>
    <w:p w14:paraId="5A74DD09" w14:textId="77777777"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>Фонвизина ул. 6;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Фонвизина ул. 6А;</w:t>
      </w:r>
      <w:r w:rsidRPr="000F3E52">
        <w:rPr>
          <w:rFonts w:ascii="Times New Roman" w:hAnsi="Times New Roman"/>
          <w:sz w:val="26"/>
          <w:szCs w:val="26"/>
        </w:rPr>
        <w:t xml:space="preserve"> Фонвизина ул. 10;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Фонвизина ул. 12;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Яблочкова ул., д. 23, корп. 2.</w:t>
      </w:r>
    </w:p>
    <w:p w14:paraId="50508014" w14:textId="77777777"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A269B">
        <w:rPr>
          <w:rFonts w:ascii="Times New Roman" w:hAnsi="Times New Roman"/>
          <w:sz w:val="26"/>
          <w:szCs w:val="26"/>
        </w:rPr>
        <w:tab/>
      </w:r>
      <w:r w:rsidR="00824A0B" w:rsidRPr="000F3E52">
        <w:rPr>
          <w:rFonts w:ascii="Times New Roman" w:hAnsi="Times New Roman"/>
          <w:sz w:val="26"/>
          <w:szCs w:val="26"/>
        </w:rPr>
        <w:t xml:space="preserve">Адресный перечень дворовых территорий формировался исходя </w:t>
      </w: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>из фактического состояния территорий, на основании проведенной инвентаризации, адресными дефектными ведомостями. При определении адресов также учитывались обращения жителей на портал «Наш город», в адрес Совета депутатов, в управу, управляющую компанию.</w:t>
      </w:r>
    </w:p>
    <w:p w14:paraId="3B4E68FD" w14:textId="77777777"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A269B">
        <w:rPr>
          <w:rFonts w:ascii="Times New Roman" w:hAnsi="Times New Roman"/>
          <w:sz w:val="26"/>
          <w:szCs w:val="26"/>
        </w:rPr>
        <w:tab/>
      </w:r>
      <w:r w:rsidR="00824A0B" w:rsidRPr="000F3E52">
        <w:rPr>
          <w:rFonts w:ascii="Times New Roman" w:hAnsi="Times New Roman"/>
          <w:sz w:val="26"/>
          <w:szCs w:val="26"/>
        </w:rPr>
        <w:t>На 14 дворовых территориях благоустроены 14</w:t>
      </w:r>
      <w:r>
        <w:rPr>
          <w:rFonts w:ascii="Times New Roman" w:hAnsi="Times New Roman"/>
          <w:sz w:val="26"/>
          <w:szCs w:val="26"/>
        </w:rPr>
        <w:t xml:space="preserve"> детских </w:t>
      </w:r>
      <w:r w:rsidR="00824A0B" w:rsidRPr="000F3E52">
        <w:rPr>
          <w:rFonts w:ascii="Times New Roman" w:hAnsi="Times New Roman"/>
          <w:sz w:val="26"/>
          <w:szCs w:val="26"/>
        </w:rPr>
        <w:t>и 5</w:t>
      </w:r>
      <w:r>
        <w:rPr>
          <w:rFonts w:ascii="Times New Roman" w:hAnsi="Times New Roman"/>
          <w:sz w:val="26"/>
          <w:szCs w:val="26"/>
        </w:rPr>
        <w:t xml:space="preserve"> спортивных площадок</w:t>
      </w:r>
      <w:r w:rsidR="00824A0B" w:rsidRPr="000F3E5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3E52">
        <w:rPr>
          <w:rFonts w:ascii="Times New Roman" w:hAnsi="Times New Roman"/>
          <w:sz w:val="26"/>
          <w:szCs w:val="26"/>
        </w:rPr>
        <w:t>замена 4 343</w:t>
      </w:r>
      <w:r>
        <w:rPr>
          <w:rFonts w:ascii="Times New Roman" w:hAnsi="Times New Roman"/>
          <w:sz w:val="26"/>
          <w:szCs w:val="26"/>
        </w:rPr>
        <w:t xml:space="preserve"> кв.м резинового покрытия; замена 1921 </w:t>
      </w:r>
      <w:proofErr w:type="spellStart"/>
      <w:r>
        <w:rPr>
          <w:rFonts w:ascii="Times New Roman" w:hAnsi="Times New Roman"/>
          <w:sz w:val="26"/>
          <w:szCs w:val="26"/>
        </w:rPr>
        <w:t>п.м</w:t>
      </w:r>
      <w:proofErr w:type="spellEnd"/>
      <w:r>
        <w:rPr>
          <w:rFonts w:ascii="Times New Roman" w:hAnsi="Times New Roman"/>
          <w:sz w:val="26"/>
          <w:szCs w:val="26"/>
        </w:rPr>
        <w:t xml:space="preserve"> борт. камня; </w:t>
      </w:r>
      <w:r w:rsidR="00824A0B" w:rsidRPr="000F3E52">
        <w:rPr>
          <w:rFonts w:ascii="Times New Roman" w:hAnsi="Times New Roman"/>
          <w:sz w:val="26"/>
          <w:szCs w:val="26"/>
        </w:rPr>
        <w:t>замена 735</w:t>
      </w:r>
      <w:r>
        <w:rPr>
          <w:rFonts w:ascii="Times New Roman" w:hAnsi="Times New Roman"/>
          <w:sz w:val="26"/>
          <w:szCs w:val="26"/>
        </w:rPr>
        <w:t xml:space="preserve"> МАФ; </w:t>
      </w:r>
      <w:r w:rsidR="00824A0B" w:rsidRPr="000F3E52">
        <w:rPr>
          <w:rFonts w:ascii="Times New Roman" w:hAnsi="Times New Roman"/>
          <w:sz w:val="26"/>
          <w:szCs w:val="26"/>
        </w:rPr>
        <w:t xml:space="preserve">ремонт 503 </w:t>
      </w:r>
      <w:r>
        <w:rPr>
          <w:rFonts w:ascii="Times New Roman" w:hAnsi="Times New Roman"/>
          <w:sz w:val="26"/>
          <w:szCs w:val="26"/>
        </w:rPr>
        <w:t>кв.м асфальтобетонного покрытия;</w:t>
      </w:r>
      <w:r w:rsidR="00824A0B" w:rsidRPr="000F3E52">
        <w:rPr>
          <w:rFonts w:ascii="Times New Roman" w:hAnsi="Times New Roman"/>
          <w:sz w:val="26"/>
          <w:szCs w:val="26"/>
        </w:rPr>
        <w:t xml:space="preserve"> ремонт 108 кв.м плиточного покрытия.</w:t>
      </w:r>
    </w:p>
    <w:p w14:paraId="4A1E9710" w14:textId="77777777"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З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а счет средств СУР осуществлена закупка грунта на сумму 392 837,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80 руб.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 целях выполнения работ по ремонту газонов. </w:t>
      </w:r>
    </w:p>
    <w:p w14:paraId="129622E6" w14:textId="77777777"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Приобретен кустарник «б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арбарис» и высажен </w:t>
      </w:r>
      <w:r>
        <w:rPr>
          <w:rFonts w:ascii="Times New Roman" w:hAnsi="Times New Roman"/>
          <w:sz w:val="26"/>
          <w:szCs w:val="26"/>
          <w:lang w:eastAsia="en-US"/>
        </w:rPr>
        <w:t xml:space="preserve">по адресам: Яблочкова ул., д.23 корп.2; </w:t>
      </w:r>
      <w:r w:rsidR="00824A0B" w:rsidRPr="00326F4B">
        <w:rPr>
          <w:rFonts w:ascii="Times New Roman" w:hAnsi="Times New Roman"/>
          <w:sz w:val="26"/>
          <w:szCs w:val="26"/>
          <w:lang w:eastAsia="en-US"/>
        </w:rPr>
        <w:t xml:space="preserve">Яблочкова ул., д.35. </w:t>
      </w:r>
    </w:p>
    <w:p w14:paraId="24C57C1E" w14:textId="77777777"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За счет средств стимулирования 2021 года на сумму </w:t>
      </w:r>
      <w:r w:rsidR="00824A0B" w:rsidRPr="000F3E52">
        <w:rPr>
          <w:rFonts w:ascii="Times New Roman" w:hAnsi="Times New Roman"/>
          <w:sz w:val="26"/>
          <w:szCs w:val="26"/>
        </w:rPr>
        <w:t>5 096 616,40 руб.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выполнены реконструктивные работы на 4 о</w:t>
      </w:r>
      <w:r>
        <w:rPr>
          <w:rFonts w:ascii="Times New Roman" w:hAnsi="Times New Roman"/>
          <w:sz w:val="26"/>
          <w:szCs w:val="26"/>
          <w:lang w:eastAsia="en-US"/>
        </w:rPr>
        <w:t>бъектах ОДХ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:</w:t>
      </w:r>
    </w:p>
    <w:p w14:paraId="473744F8" w14:textId="77777777" w:rsidR="00326F4B" w:rsidRPr="000F3E52" w:rsidRDefault="00326F4B" w:rsidP="00326F4B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 Милашенкова ул., д.1 - обустройство пешеходного тротуара</w:t>
      </w:r>
      <w:r w:rsidR="00053B38">
        <w:rPr>
          <w:rFonts w:ascii="Times New Roman" w:hAnsi="Times New Roman"/>
          <w:sz w:val="26"/>
          <w:szCs w:val="26"/>
          <w:lang w:eastAsia="en-US"/>
        </w:rPr>
        <w:t>,</w:t>
      </w:r>
    </w:p>
    <w:p w14:paraId="2E5DAF2B" w14:textId="77777777" w:rsidR="00824A0B" w:rsidRPr="000F3E52" w:rsidRDefault="00326F4B" w:rsidP="00326F4B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 </w:t>
      </w:r>
      <w:r>
        <w:rPr>
          <w:rFonts w:ascii="Times New Roman" w:hAnsi="Times New Roman"/>
          <w:sz w:val="26"/>
          <w:szCs w:val="26"/>
          <w:lang w:eastAsia="en-US"/>
        </w:rPr>
        <w:t xml:space="preserve">д.1 стр.3 -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обустройст</w:t>
      </w:r>
      <w:r>
        <w:rPr>
          <w:rFonts w:ascii="Times New Roman" w:hAnsi="Times New Roman"/>
          <w:sz w:val="26"/>
          <w:szCs w:val="26"/>
          <w:lang w:eastAsia="en-US"/>
        </w:rPr>
        <w:t>во пешеходного перехода</w:t>
      </w:r>
      <w:r w:rsidR="00053B38">
        <w:rPr>
          <w:rFonts w:ascii="Times New Roman" w:hAnsi="Times New Roman"/>
          <w:sz w:val="26"/>
          <w:szCs w:val="26"/>
          <w:lang w:eastAsia="en-US"/>
        </w:rPr>
        <w:t>,</w:t>
      </w:r>
    </w:p>
    <w:p w14:paraId="5B15CCA0" w14:textId="77777777" w:rsid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 д.</w:t>
      </w:r>
      <w:r w:rsidR="00087EE2">
        <w:rPr>
          <w:rFonts w:ascii="Times New Roman" w:hAnsi="Times New Roman"/>
          <w:sz w:val="26"/>
          <w:szCs w:val="26"/>
          <w:lang w:eastAsia="en-US"/>
        </w:rPr>
        <w:t> 5А стр.1 -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обустройст</w:t>
      </w:r>
      <w:r>
        <w:rPr>
          <w:rFonts w:ascii="Times New Roman" w:hAnsi="Times New Roman"/>
          <w:sz w:val="26"/>
          <w:szCs w:val="26"/>
          <w:lang w:eastAsia="en-US"/>
        </w:rPr>
        <w:t>во пешеходного перехода</w:t>
      </w:r>
      <w:r w:rsidR="00053B38">
        <w:rPr>
          <w:rFonts w:ascii="Times New Roman" w:hAnsi="Times New Roman"/>
          <w:sz w:val="26"/>
          <w:szCs w:val="26"/>
          <w:lang w:eastAsia="en-US"/>
        </w:rPr>
        <w:t>,</w:t>
      </w:r>
    </w:p>
    <w:p w14:paraId="6E580551" w14:textId="77777777"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 д.5А стр.4 и пер. До</w:t>
      </w:r>
      <w:r>
        <w:rPr>
          <w:rFonts w:ascii="Times New Roman" w:hAnsi="Times New Roman"/>
          <w:sz w:val="26"/>
          <w:szCs w:val="26"/>
          <w:lang w:eastAsia="en-US"/>
        </w:rPr>
        <w:t>брол</w:t>
      </w:r>
      <w:r w:rsidR="00087EE2">
        <w:rPr>
          <w:rFonts w:ascii="Times New Roman" w:hAnsi="Times New Roman"/>
          <w:sz w:val="26"/>
          <w:szCs w:val="26"/>
          <w:lang w:eastAsia="en-US"/>
        </w:rPr>
        <w:t>юбова -</w:t>
      </w:r>
      <w:r w:rsidR="00053B38">
        <w:rPr>
          <w:rFonts w:ascii="Times New Roman" w:hAnsi="Times New Roman"/>
          <w:sz w:val="26"/>
          <w:szCs w:val="26"/>
          <w:lang w:eastAsia="en-US"/>
        </w:rPr>
        <w:t xml:space="preserve"> устройство габаритных ворот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14:paraId="41D0E38B" w14:textId="77777777"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Выполнена разработка ПСД по обустройству нерегулируемого пешеходного перехода по адресу:</w:t>
      </w:r>
      <w:r w:rsidR="00053B38">
        <w:rPr>
          <w:rFonts w:ascii="Times New Roman" w:hAnsi="Times New Roman"/>
          <w:sz w:val="26"/>
          <w:szCs w:val="26"/>
        </w:rPr>
        <w:t xml:space="preserve"> Огородный проезд, д.20, стр.27</w:t>
      </w:r>
      <w:r w:rsidR="00824A0B" w:rsidRPr="000F3E52">
        <w:rPr>
          <w:rFonts w:ascii="Times New Roman" w:hAnsi="Times New Roman"/>
          <w:sz w:val="26"/>
          <w:szCs w:val="26"/>
        </w:rPr>
        <w:t>.</w:t>
      </w:r>
    </w:p>
    <w:p w14:paraId="05B633BA" w14:textId="77777777"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За счет средств стимулирования </w:t>
      </w:r>
      <w:r w:rsidR="00824A0B" w:rsidRPr="000F3E52">
        <w:rPr>
          <w:rFonts w:ascii="Times New Roman" w:hAnsi="Times New Roman"/>
          <w:bCs/>
          <w:sz w:val="26"/>
          <w:szCs w:val="26"/>
        </w:rPr>
        <w:t>2020 года</w:t>
      </w:r>
      <w:r w:rsidR="00824A0B" w:rsidRPr="000F3E52">
        <w:rPr>
          <w:rFonts w:ascii="Times New Roman" w:hAnsi="Times New Roman"/>
          <w:sz w:val="26"/>
          <w:szCs w:val="26"/>
        </w:rPr>
        <w:t xml:space="preserve"> выполнен</w:t>
      </w:r>
      <w:r>
        <w:rPr>
          <w:rFonts w:ascii="Times New Roman" w:hAnsi="Times New Roman"/>
          <w:sz w:val="26"/>
          <w:szCs w:val="26"/>
        </w:rPr>
        <w:t xml:space="preserve">о благоустройство       </w:t>
      </w:r>
      <w:r w:rsidR="00824A0B" w:rsidRPr="000F3E52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воровых территорий по адресам: Добролюбова ул. 25, 27, 27А; </w:t>
      </w:r>
      <w:r w:rsidR="00824A0B" w:rsidRPr="00326F4B">
        <w:rPr>
          <w:rFonts w:ascii="Times New Roman" w:hAnsi="Times New Roman"/>
          <w:sz w:val="26"/>
          <w:szCs w:val="26"/>
        </w:rPr>
        <w:t>Яблочкова ул. 35Б</w:t>
      </w:r>
      <w:r w:rsidR="00824A0B" w:rsidRPr="000F3E52">
        <w:rPr>
          <w:rFonts w:ascii="Times New Roman" w:hAnsi="Times New Roman"/>
          <w:i/>
          <w:sz w:val="26"/>
          <w:szCs w:val="26"/>
        </w:rPr>
        <w:t>.</w:t>
      </w:r>
    </w:p>
    <w:p w14:paraId="39EB0D16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lastRenderedPageBreak/>
        <w:t>Выполнены</w:t>
      </w:r>
      <w:r w:rsidR="00F90E30">
        <w:rPr>
          <w:rFonts w:ascii="Times New Roman" w:hAnsi="Times New Roman"/>
          <w:sz w:val="26"/>
          <w:szCs w:val="26"/>
        </w:rPr>
        <w:t xml:space="preserve"> следующие виды работ:</w:t>
      </w:r>
      <w:r w:rsidRPr="000F3E52">
        <w:rPr>
          <w:rFonts w:ascii="Times New Roman" w:hAnsi="Times New Roman"/>
          <w:sz w:val="26"/>
          <w:szCs w:val="26"/>
        </w:rPr>
        <w:t xml:space="preserve"> </w:t>
      </w:r>
    </w:p>
    <w:p w14:paraId="0961C669" w14:textId="77777777"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 xml:space="preserve">- замена борт. камня </w:t>
      </w:r>
    </w:p>
    <w:p w14:paraId="07054D37" w14:textId="77777777"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 xml:space="preserve">- устройство покрытия на детских площадках </w:t>
      </w:r>
    </w:p>
    <w:p w14:paraId="716FEAC1" w14:textId="77777777"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 xml:space="preserve">- устройство покрытия на спортивных площадках </w:t>
      </w:r>
    </w:p>
    <w:p w14:paraId="6D8DDBA8" w14:textId="77777777"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 xml:space="preserve">- замена МАФ </w:t>
      </w:r>
    </w:p>
    <w:p w14:paraId="7630AB72" w14:textId="77777777"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>- установка ограждений детской площадки</w:t>
      </w:r>
    </w:p>
    <w:p w14:paraId="442E3883" w14:textId="77777777" w:rsidR="00F90E30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>- установка газонного ограждения</w:t>
      </w:r>
      <w:r w:rsidR="00F90E30">
        <w:rPr>
          <w:rFonts w:ascii="Times New Roman" w:hAnsi="Times New Roman"/>
          <w:sz w:val="26"/>
          <w:szCs w:val="26"/>
        </w:rPr>
        <w:t>.</w:t>
      </w:r>
    </w:p>
    <w:p w14:paraId="3C3ADC6C" w14:textId="77777777" w:rsidR="00824A0B" w:rsidRPr="000F3E52" w:rsidRDefault="00053B38" w:rsidP="000F3E52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</w:t>
      </w:r>
      <w:r w:rsidR="007A269B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 xml:space="preserve"> П</w:t>
      </w:r>
      <w:r w:rsidR="00326F4B">
        <w:rPr>
          <w:rFonts w:ascii="Times New Roman" w:hAnsi="Times New Roman"/>
          <w:sz w:val="26"/>
          <w:szCs w:val="26"/>
          <w:lang w:eastAsia="en-US"/>
        </w:rPr>
        <w:t>р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о</w:t>
      </w:r>
      <w:r w:rsidR="00326F4B">
        <w:rPr>
          <w:rFonts w:ascii="Times New Roman" w:hAnsi="Times New Roman"/>
          <w:sz w:val="26"/>
          <w:szCs w:val="26"/>
          <w:lang w:eastAsia="en-US"/>
        </w:rPr>
        <w:t>изведен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26F4B">
        <w:rPr>
          <w:rFonts w:ascii="Times New Roman" w:hAnsi="Times New Roman"/>
          <w:sz w:val="26"/>
          <w:szCs w:val="26"/>
          <w:lang w:eastAsia="en-US"/>
        </w:rPr>
        <w:t>ремонт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асфальтоб</w:t>
      </w:r>
      <w:r w:rsidR="00326F4B">
        <w:rPr>
          <w:rFonts w:ascii="Times New Roman" w:hAnsi="Times New Roman"/>
          <w:sz w:val="26"/>
          <w:szCs w:val="26"/>
          <w:lang w:eastAsia="en-US"/>
        </w:rPr>
        <w:t>етонного покрытия у станции метро «Дмитровская» и в</w:t>
      </w:r>
      <w:r w:rsidR="00326F4B">
        <w:rPr>
          <w:rFonts w:ascii="Times New Roman" w:hAnsi="Times New Roman"/>
          <w:sz w:val="26"/>
          <w:szCs w:val="26"/>
        </w:rPr>
        <w:t xml:space="preserve"> межквартальном проезде</w:t>
      </w:r>
      <w:r w:rsidR="00824A0B" w:rsidRPr="000F3E52">
        <w:rPr>
          <w:rFonts w:ascii="Times New Roman" w:hAnsi="Times New Roman"/>
          <w:sz w:val="26"/>
          <w:szCs w:val="26"/>
        </w:rPr>
        <w:t xml:space="preserve"> от </w:t>
      </w:r>
      <w:r w:rsidR="002C0FE2">
        <w:rPr>
          <w:rFonts w:ascii="Times New Roman" w:hAnsi="Times New Roman"/>
          <w:sz w:val="26"/>
          <w:szCs w:val="26"/>
        </w:rPr>
        <w:t>дома 6А по улице</w:t>
      </w:r>
      <w:r w:rsidR="00824A0B" w:rsidRPr="000F3E52">
        <w:rPr>
          <w:rFonts w:ascii="Times New Roman" w:hAnsi="Times New Roman"/>
          <w:sz w:val="26"/>
          <w:szCs w:val="26"/>
        </w:rPr>
        <w:t xml:space="preserve"> Руставели</w:t>
      </w:r>
      <w:r w:rsidR="002C0FE2">
        <w:rPr>
          <w:rFonts w:ascii="Times New Roman" w:hAnsi="Times New Roman"/>
          <w:sz w:val="26"/>
          <w:szCs w:val="26"/>
        </w:rPr>
        <w:t xml:space="preserve"> до д.</w:t>
      </w:r>
      <w:r w:rsidR="00824A0B" w:rsidRPr="000F3E52">
        <w:rPr>
          <w:rFonts w:ascii="Times New Roman" w:hAnsi="Times New Roman"/>
          <w:sz w:val="26"/>
          <w:szCs w:val="26"/>
        </w:rPr>
        <w:t xml:space="preserve">10, корп. 3. </w:t>
      </w:r>
      <w:r w:rsidR="00F90E30">
        <w:rPr>
          <w:rFonts w:ascii="Times New Roman" w:hAnsi="Times New Roman"/>
          <w:sz w:val="26"/>
          <w:szCs w:val="26"/>
        </w:rPr>
        <w:t>до ул. Руставели.</w:t>
      </w:r>
    </w:p>
    <w:p w14:paraId="3926E51D" w14:textId="77777777" w:rsidR="002C0FE2" w:rsidRPr="000F3E52" w:rsidRDefault="002C0FE2" w:rsidP="002C0FE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Ремонт </w:t>
      </w:r>
      <w:r w:rsidRPr="000F3E52">
        <w:rPr>
          <w:rFonts w:ascii="Times New Roman" w:hAnsi="Times New Roman"/>
          <w:sz w:val="26"/>
          <w:szCs w:val="26"/>
          <w:lang w:eastAsia="en-US"/>
        </w:rPr>
        <w:t>асфальтобетонного покрытия</w:t>
      </w:r>
      <w:r>
        <w:rPr>
          <w:rFonts w:ascii="Times New Roman" w:hAnsi="Times New Roman"/>
          <w:sz w:val="26"/>
          <w:szCs w:val="26"/>
          <w:lang w:eastAsia="en-US"/>
        </w:rPr>
        <w:t xml:space="preserve">, замена бортового камня </w:t>
      </w:r>
      <w:r w:rsidR="00F90E30">
        <w:rPr>
          <w:rFonts w:ascii="Times New Roman" w:hAnsi="Times New Roman"/>
          <w:sz w:val="26"/>
          <w:szCs w:val="26"/>
          <w:lang w:eastAsia="en-US"/>
        </w:rPr>
        <w:t xml:space="preserve">проведены </w:t>
      </w:r>
      <w:r>
        <w:rPr>
          <w:rFonts w:ascii="Times New Roman" w:hAnsi="Times New Roman"/>
          <w:sz w:val="26"/>
          <w:szCs w:val="26"/>
          <w:lang w:eastAsia="en-US"/>
        </w:rPr>
        <w:t xml:space="preserve">по 13 адресам: </w:t>
      </w:r>
      <w:r w:rsidRPr="000F3E52">
        <w:rPr>
          <w:rFonts w:ascii="Times New Roman" w:hAnsi="Times New Roman"/>
          <w:sz w:val="26"/>
          <w:szCs w:val="26"/>
          <w:lang w:eastAsia="en-US"/>
        </w:rPr>
        <w:t>Бутырская ул.6</w:t>
      </w:r>
      <w:r>
        <w:rPr>
          <w:rFonts w:ascii="Times New Roman" w:hAnsi="Times New Roman"/>
          <w:sz w:val="26"/>
          <w:szCs w:val="26"/>
          <w:lang w:eastAsia="en-US"/>
        </w:rPr>
        <w:t xml:space="preserve">; проезд </w:t>
      </w:r>
      <w:r w:rsidRPr="000F3E52">
        <w:rPr>
          <w:rFonts w:ascii="Times New Roman" w:hAnsi="Times New Roman"/>
          <w:sz w:val="26"/>
          <w:szCs w:val="26"/>
          <w:lang w:eastAsia="en-US"/>
        </w:rPr>
        <w:t>Добролюбова, д.5, 5А</w:t>
      </w:r>
      <w:r>
        <w:rPr>
          <w:rFonts w:ascii="Times New Roman" w:hAnsi="Times New Roman"/>
          <w:sz w:val="26"/>
          <w:szCs w:val="26"/>
          <w:lang w:eastAsia="en-US"/>
        </w:rPr>
        <w:t>; Добролюбова ул. 18,</w:t>
      </w:r>
      <w:r w:rsidRPr="000F3E52">
        <w:rPr>
          <w:rFonts w:ascii="Times New Roman" w:hAnsi="Times New Roman"/>
          <w:sz w:val="26"/>
          <w:szCs w:val="26"/>
          <w:lang w:eastAsia="en-US"/>
        </w:rPr>
        <w:t>20</w:t>
      </w:r>
      <w:r>
        <w:rPr>
          <w:rFonts w:ascii="Times New Roman" w:hAnsi="Times New Roman"/>
          <w:sz w:val="26"/>
          <w:szCs w:val="26"/>
          <w:lang w:eastAsia="en-US"/>
        </w:rPr>
        <w:t xml:space="preserve">; Милашенкова ул.1 - </w:t>
      </w:r>
      <w:r w:rsidRPr="000F3E52">
        <w:rPr>
          <w:rFonts w:ascii="Times New Roman" w:hAnsi="Times New Roman"/>
          <w:sz w:val="26"/>
          <w:szCs w:val="26"/>
          <w:lang w:eastAsia="en-US"/>
        </w:rPr>
        <w:t>Яблочкова ул.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Огородный пр., д.19, к.</w:t>
      </w:r>
      <w:r w:rsidRPr="000F3E52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Руставели ул.</w:t>
      </w:r>
      <w:r w:rsidRPr="000F3E52">
        <w:rPr>
          <w:rFonts w:ascii="Times New Roman" w:hAnsi="Times New Roman"/>
          <w:sz w:val="26"/>
          <w:szCs w:val="26"/>
          <w:lang w:eastAsia="en-US"/>
        </w:rPr>
        <w:t>8Б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Яблочкова ул.29 к.4 - </w:t>
      </w:r>
      <w:r w:rsidRPr="000F3E52">
        <w:rPr>
          <w:rFonts w:ascii="Times New Roman" w:hAnsi="Times New Roman"/>
          <w:sz w:val="26"/>
          <w:szCs w:val="26"/>
          <w:lang w:eastAsia="en-US"/>
        </w:rPr>
        <w:t>Яблочкова ул. 29Б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2430671F" w14:textId="77777777" w:rsidR="00C1577F" w:rsidRDefault="00F90E3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="002C0FE2" w:rsidRPr="000F3E52">
        <w:rPr>
          <w:rFonts w:ascii="Times New Roman" w:hAnsi="Times New Roman"/>
          <w:sz w:val="26"/>
          <w:szCs w:val="26"/>
          <w:lang w:eastAsia="en-US"/>
        </w:rPr>
        <w:t xml:space="preserve">Яблочкова ул. 31 </w:t>
      </w:r>
      <w:r w:rsidR="002C0FE2">
        <w:rPr>
          <w:rFonts w:ascii="Times New Roman" w:hAnsi="Times New Roman"/>
          <w:sz w:val="26"/>
          <w:szCs w:val="26"/>
          <w:lang w:eastAsia="en-US"/>
        </w:rPr>
        <w:t>к.3, к.</w:t>
      </w:r>
      <w:r w:rsidR="002C0FE2" w:rsidRPr="000F3E52">
        <w:rPr>
          <w:rFonts w:ascii="Times New Roman" w:hAnsi="Times New Roman"/>
          <w:sz w:val="26"/>
          <w:szCs w:val="26"/>
          <w:lang w:eastAsia="en-US"/>
        </w:rPr>
        <w:t>4</w:t>
      </w:r>
      <w:r w:rsidR="002C0FE2">
        <w:rPr>
          <w:rFonts w:ascii="Times New Roman" w:hAnsi="Times New Roman"/>
          <w:sz w:val="26"/>
          <w:szCs w:val="26"/>
          <w:lang w:eastAsia="en-US"/>
        </w:rPr>
        <w:t>;</w:t>
      </w:r>
      <w:r w:rsidR="002C0FE2"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2C0FE2" w:rsidRPr="000F3E52">
        <w:rPr>
          <w:rFonts w:ascii="Times New Roman" w:hAnsi="Times New Roman"/>
          <w:sz w:val="26"/>
          <w:szCs w:val="26"/>
          <w:lang w:eastAsia="en-US"/>
        </w:rPr>
        <w:t>Яблочкова ул. 35</w:t>
      </w:r>
      <w:r w:rsidR="002C0FE2">
        <w:rPr>
          <w:rFonts w:ascii="Times New Roman" w:hAnsi="Times New Roman"/>
          <w:sz w:val="26"/>
          <w:szCs w:val="26"/>
          <w:lang w:eastAsia="en-US"/>
        </w:rPr>
        <w:t>;</w:t>
      </w:r>
      <w:r w:rsidR="002C0FE2"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2C0FE2" w:rsidRPr="000F3E52">
        <w:rPr>
          <w:rFonts w:ascii="Times New Roman" w:hAnsi="Times New Roman"/>
          <w:sz w:val="26"/>
          <w:szCs w:val="26"/>
          <w:lang w:eastAsia="en-US"/>
        </w:rPr>
        <w:t>Яблочкова ул. 35А</w:t>
      </w:r>
      <w:r w:rsidR="00C1577F">
        <w:rPr>
          <w:rFonts w:ascii="Times New Roman" w:hAnsi="Times New Roman"/>
          <w:sz w:val="26"/>
          <w:szCs w:val="26"/>
          <w:lang w:eastAsia="en-US"/>
        </w:rPr>
        <w:t>;</w:t>
      </w:r>
      <w:r w:rsidR="00C1577F" w:rsidRPr="00C1577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1577F" w:rsidRPr="000F3E52">
        <w:rPr>
          <w:rFonts w:ascii="Times New Roman" w:hAnsi="Times New Roman"/>
          <w:sz w:val="26"/>
          <w:szCs w:val="26"/>
          <w:lang w:eastAsia="en-US"/>
        </w:rPr>
        <w:t>Яблочкова ул. 35Б</w:t>
      </w:r>
      <w:r w:rsidR="00C1577F">
        <w:rPr>
          <w:rFonts w:ascii="Times New Roman" w:hAnsi="Times New Roman"/>
          <w:sz w:val="26"/>
          <w:szCs w:val="26"/>
          <w:lang w:eastAsia="en-US"/>
        </w:rPr>
        <w:t>;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1577F" w:rsidRPr="000F3E52">
        <w:rPr>
          <w:rFonts w:ascii="Times New Roman" w:hAnsi="Times New Roman"/>
          <w:sz w:val="26"/>
          <w:szCs w:val="26"/>
          <w:lang w:eastAsia="en-US"/>
        </w:rPr>
        <w:t>Яблочкова ул. 43Б</w:t>
      </w:r>
      <w:r w:rsidR="00C1577F">
        <w:rPr>
          <w:rFonts w:ascii="Times New Roman" w:hAnsi="Times New Roman"/>
          <w:sz w:val="26"/>
          <w:szCs w:val="26"/>
          <w:lang w:eastAsia="en-US"/>
        </w:rPr>
        <w:t>;</w:t>
      </w:r>
      <w:r w:rsidR="00C1577F" w:rsidRPr="00C1577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1577F" w:rsidRPr="000F3E52">
        <w:rPr>
          <w:rFonts w:ascii="Times New Roman" w:hAnsi="Times New Roman"/>
          <w:sz w:val="26"/>
          <w:szCs w:val="26"/>
          <w:lang w:eastAsia="en-US"/>
        </w:rPr>
        <w:t>Яблочкова ул. 49</w:t>
      </w:r>
      <w:r w:rsidR="007A269B">
        <w:rPr>
          <w:rFonts w:ascii="Times New Roman" w:hAnsi="Times New Roman"/>
          <w:sz w:val="26"/>
          <w:szCs w:val="26"/>
          <w:lang w:eastAsia="en-US"/>
        </w:rPr>
        <w:t xml:space="preserve"> - работы</w:t>
      </w:r>
      <w:r w:rsidR="00C1577F">
        <w:rPr>
          <w:rFonts w:ascii="Times New Roman" w:hAnsi="Times New Roman"/>
          <w:sz w:val="26"/>
          <w:szCs w:val="26"/>
          <w:lang w:eastAsia="en-US"/>
        </w:rPr>
        <w:t xml:space="preserve"> выполнен</w:t>
      </w:r>
      <w:r>
        <w:rPr>
          <w:rFonts w:ascii="Times New Roman" w:hAnsi="Times New Roman"/>
          <w:sz w:val="26"/>
          <w:szCs w:val="26"/>
          <w:lang w:eastAsia="en-US"/>
        </w:rPr>
        <w:t>ы</w:t>
      </w:r>
      <w:r w:rsidR="00C1577F">
        <w:rPr>
          <w:rFonts w:ascii="Times New Roman" w:hAnsi="Times New Roman"/>
          <w:sz w:val="26"/>
          <w:szCs w:val="26"/>
          <w:lang w:eastAsia="en-US"/>
        </w:rPr>
        <w:t xml:space="preserve"> из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средств экономии, сложившейся после проведения конкурсных процедур</w:t>
      </w:r>
      <w:r w:rsidR="00C1577F">
        <w:rPr>
          <w:rFonts w:ascii="Times New Roman" w:hAnsi="Times New Roman"/>
          <w:sz w:val="26"/>
          <w:szCs w:val="26"/>
          <w:lang w:eastAsia="en-US"/>
        </w:rPr>
        <w:t>.</w:t>
      </w:r>
    </w:p>
    <w:p w14:paraId="6FF0E514" w14:textId="77777777" w:rsidR="00824A0B" w:rsidRPr="000F3E52" w:rsidRDefault="00C1577F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Также за счет средств экономии проведены работы по обустройству пешеходных дорожек (в местах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протопов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на газонах) </w:t>
      </w:r>
      <w:r>
        <w:rPr>
          <w:rFonts w:ascii="Times New Roman" w:hAnsi="Times New Roman"/>
          <w:sz w:val="26"/>
          <w:szCs w:val="26"/>
          <w:lang w:eastAsia="en-US"/>
        </w:rPr>
        <w:t xml:space="preserve">по адресам: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Гончарова, д. 5, </w:t>
      </w:r>
      <w:r>
        <w:rPr>
          <w:rFonts w:ascii="Times New Roman" w:hAnsi="Times New Roman"/>
          <w:sz w:val="26"/>
          <w:szCs w:val="26"/>
          <w:lang w:eastAsia="en-US"/>
        </w:rPr>
        <w:t xml:space="preserve">д. 7, 17А, корп. 1, 17А корп. 2; Добролюбова 19А; Добролюбова, 23; Яблочкова 6А; Фонвизина, 12А; Фонвизина 13;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Яблоч</w:t>
      </w:r>
      <w:r>
        <w:rPr>
          <w:rFonts w:ascii="Times New Roman" w:hAnsi="Times New Roman"/>
          <w:sz w:val="26"/>
          <w:szCs w:val="26"/>
          <w:lang w:eastAsia="en-US"/>
        </w:rPr>
        <w:t xml:space="preserve">кова 16; Яблочкова 21; Яблочкова 23;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Яблочкова 23, корп. 2.</w:t>
      </w:r>
    </w:p>
    <w:p w14:paraId="079121C9" w14:textId="77777777" w:rsidR="00A02731" w:rsidRPr="000F3E52" w:rsidRDefault="00C1577F" w:rsidP="00A027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Ремонт</w:t>
      </w:r>
      <w:r w:rsidRPr="000F3E52">
        <w:rPr>
          <w:rFonts w:ascii="Times New Roman" w:hAnsi="Times New Roman"/>
          <w:sz w:val="26"/>
          <w:szCs w:val="26"/>
        </w:rPr>
        <w:t xml:space="preserve"> асфальтобетонного покрытия </w:t>
      </w:r>
      <w:r>
        <w:rPr>
          <w:rFonts w:ascii="Times New Roman" w:hAnsi="Times New Roman"/>
          <w:bCs/>
          <w:sz w:val="26"/>
          <w:szCs w:val="26"/>
        </w:rPr>
        <w:t>«б</w:t>
      </w:r>
      <w:r w:rsidRPr="000F3E52">
        <w:rPr>
          <w:rFonts w:ascii="Times New Roman" w:hAnsi="Times New Roman"/>
          <w:bCs/>
          <w:sz w:val="26"/>
          <w:szCs w:val="26"/>
        </w:rPr>
        <w:t xml:space="preserve">ольшими картами» </w:t>
      </w:r>
      <w:proofErr w:type="gramStart"/>
      <w:r>
        <w:rPr>
          <w:rFonts w:ascii="Times New Roman" w:hAnsi="Times New Roman"/>
          <w:sz w:val="26"/>
          <w:szCs w:val="26"/>
        </w:rPr>
        <w:t>с заменой</w:t>
      </w:r>
      <w:r w:rsidRPr="000F3E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бортового камня</w:t>
      </w:r>
      <w:proofErr w:type="gramEnd"/>
      <w:r w:rsidRPr="000F3E52">
        <w:rPr>
          <w:rFonts w:ascii="Times New Roman" w:hAnsi="Times New Roman"/>
          <w:sz w:val="26"/>
          <w:szCs w:val="26"/>
        </w:rPr>
        <w:t xml:space="preserve"> в</w:t>
      </w:r>
      <w:r w:rsidR="00A02731">
        <w:rPr>
          <w:rFonts w:ascii="Times New Roman" w:hAnsi="Times New Roman"/>
          <w:sz w:val="26"/>
          <w:szCs w:val="26"/>
        </w:rPr>
        <w:t xml:space="preserve">ыполнен </w:t>
      </w:r>
      <w:r w:rsidRPr="000F3E52">
        <w:rPr>
          <w:rFonts w:ascii="Times New Roman" w:hAnsi="Times New Roman"/>
          <w:sz w:val="26"/>
          <w:szCs w:val="26"/>
        </w:rPr>
        <w:t xml:space="preserve">по </w:t>
      </w:r>
      <w:r w:rsidR="007A269B">
        <w:rPr>
          <w:rFonts w:ascii="Times New Roman" w:hAnsi="Times New Roman"/>
          <w:sz w:val="26"/>
          <w:szCs w:val="26"/>
        </w:rPr>
        <w:t xml:space="preserve">12 </w:t>
      </w:r>
      <w:r w:rsidRPr="000F3E52">
        <w:rPr>
          <w:rFonts w:ascii="Times New Roman" w:hAnsi="Times New Roman"/>
          <w:sz w:val="26"/>
          <w:szCs w:val="26"/>
        </w:rPr>
        <w:t>адресам: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 xml:space="preserve">Гончарова ул. 17В - </w:t>
      </w:r>
      <w:r w:rsidR="00A02731" w:rsidRPr="000F3E52">
        <w:rPr>
          <w:rFonts w:ascii="Times New Roman" w:hAnsi="Times New Roman"/>
          <w:sz w:val="26"/>
          <w:szCs w:val="26"/>
        </w:rPr>
        <w:t>Добролюбова ул. 25А к.1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>проезд Добролюбова 7,9,</w:t>
      </w:r>
      <w:r w:rsidR="00A02731" w:rsidRPr="000F3E52">
        <w:rPr>
          <w:rFonts w:ascii="Times New Roman" w:hAnsi="Times New Roman"/>
          <w:sz w:val="26"/>
          <w:szCs w:val="26"/>
        </w:rPr>
        <w:t>11</w:t>
      </w:r>
      <w:r w:rsidR="00A02731">
        <w:rPr>
          <w:rFonts w:ascii="Times New Roman" w:hAnsi="Times New Roman"/>
          <w:sz w:val="26"/>
          <w:szCs w:val="26"/>
        </w:rPr>
        <w:t xml:space="preserve">; </w:t>
      </w:r>
      <w:r w:rsidR="00A02731" w:rsidRPr="000F3E52">
        <w:rPr>
          <w:rFonts w:ascii="Times New Roman" w:hAnsi="Times New Roman"/>
          <w:sz w:val="26"/>
          <w:szCs w:val="26"/>
        </w:rPr>
        <w:t>Добролюбова ул. 25, 27, 27А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Добролюбова ул. 25А к.2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>Милашенкова ул.</w:t>
      </w:r>
      <w:r w:rsidR="00A02731" w:rsidRPr="000F3E52">
        <w:rPr>
          <w:rFonts w:ascii="Times New Roman" w:hAnsi="Times New Roman"/>
          <w:sz w:val="26"/>
          <w:szCs w:val="26"/>
        </w:rPr>
        <w:t>18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>Руставели ул. 3 к.5,6,</w:t>
      </w:r>
      <w:r w:rsidR="00A02731" w:rsidRPr="000F3E52">
        <w:rPr>
          <w:rFonts w:ascii="Times New Roman" w:hAnsi="Times New Roman"/>
          <w:sz w:val="26"/>
          <w:szCs w:val="26"/>
        </w:rPr>
        <w:t>7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 2А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 4Б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 6А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ул.9 к.1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>Фонвизина ул.</w:t>
      </w:r>
      <w:r w:rsidR="00A02731" w:rsidRPr="000F3E52">
        <w:rPr>
          <w:rFonts w:ascii="Times New Roman" w:hAnsi="Times New Roman"/>
          <w:sz w:val="26"/>
          <w:szCs w:val="26"/>
        </w:rPr>
        <w:t>12</w:t>
      </w:r>
      <w:r w:rsidR="00A02731">
        <w:rPr>
          <w:rFonts w:ascii="Times New Roman" w:hAnsi="Times New Roman"/>
          <w:sz w:val="26"/>
          <w:szCs w:val="26"/>
        </w:rPr>
        <w:t>.</w:t>
      </w:r>
    </w:p>
    <w:p w14:paraId="65C9D6B0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14:paraId="0B3E0066" w14:textId="77777777" w:rsidR="00824A0B" w:rsidRPr="00A02731" w:rsidRDefault="00824A0B" w:rsidP="00A0273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02731">
        <w:rPr>
          <w:rFonts w:ascii="Times New Roman" w:hAnsi="Times New Roman"/>
          <w:b/>
          <w:sz w:val="26"/>
          <w:szCs w:val="26"/>
          <w:lang w:eastAsia="en-US"/>
        </w:rPr>
        <w:t>Развитие городской среды</w:t>
      </w:r>
    </w:p>
    <w:p w14:paraId="64A1F017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3384948C" w14:textId="77777777" w:rsidR="00824A0B" w:rsidRPr="000F3E52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С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илами ГБУ «Жилищник Бутырского района» проведены работы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обустройству современной баскетбольной площадки, площадки для </w:t>
      </w:r>
      <w:proofErr w:type="gramStart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воркаут,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по установке опор освещения, высадке зеленых насаждений по адресу: ул.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Яблочкова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31,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корп. 3, 4, а также комплексно благоустроена территория, прилегающая к детско-взрослой поликлинике по адресу: ул. Яблочкова, д. 3.</w:t>
      </w:r>
    </w:p>
    <w:p w14:paraId="004391CF" w14:textId="77777777" w:rsidR="00824A0B" w:rsidRPr="000F3E52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</w:t>
      </w:r>
      <w:r w:rsidR="00824A0B" w:rsidRPr="000F3E52">
        <w:rPr>
          <w:rFonts w:ascii="Times New Roman" w:hAnsi="Times New Roman"/>
          <w:sz w:val="26"/>
          <w:szCs w:val="26"/>
        </w:rPr>
        <w:t>еализованы м</w:t>
      </w:r>
      <w:r>
        <w:rPr>
          <w:rFonts w:ascii="Times New Roman" w:hAnsi="Times New Roman"/>
          <w:sz w:val="26"/>
          <w:szCs w:val="26"/>
        </w:rPr>
        <w:t>ероприятия по благоустройству «з</w:t>
      </w:r>
      <w:r w:rsidR="00824A0B" w:rsidRPr="000F3E52">
        <w:rPr>
          <w:rFonts w:ascii="Times New Roman" w:hAnsi="Times New Roman"/>
          <w:sz w:val="26"/>
          <w:szCs w:val="26"/>
        </w:rPr>
        <w:t xml:space="preserve">накового объекта» «Территория, прилегающая к станции метро Дмитровская, ул. Бутырская, </w:t>
      </w:r>
      <w:r>
        <w:rPr>
          <w:rFonts w:ascii="Times New Roman" w:hAnsi="Times New Roman"/>
          <w:sz w:val="26"/>
          <w:szCs w:val="26"/>
        </w:rPr>
        <w:t xml:space="preserve">д.84-86 А, Б, район Бутырский». </w:t>
      </w:r>
      <w:r w:rsidR="00824A0B" w:rsidRPr="000F3E52">
        <w:rPr>
          <w:rFonts w:ascii="Times New Roman" w:hAnsi="Times New Roman"/>
          <w:sz w:val="26"/>
          <w:szCs w:val="26"/>
        </w:rPr>
        <w:t>З</w:t>
      </w:r>
      <w:r w:rsidR="00824A0B" w:rsidRPr="000F3E52">
        <w:rPr>
          <w:rFonts w:ascii="Times New Roman" w:hAnsi="Times New Roman"/>
          <w:bCs/>
          <w:sz w:val="26"/>
          <w:szCs w:val="26"/>
        </w:rPr>
        <w:t>аказчик работ – ГБУ «Автомо</w:t>
      </w:r>
      <w:r>
        <w:rPr>
          <w:rFonts w:ascii="Times New Roman" w:hAnsi="Times New Roman"/>
          <w:bCs/>
          <w:sz w:val="26"/>
          <w:szCs w:val="26"/>
        </w:rPr>
        <w:t xml:space="preserve">бильные дороги СВАО» </w:t>
      </w:r>
      <w:r w:rsidR="00824A0B" w:rsidRPr="000F3E52">
        <w:rPr>
          <w:rFonts w:ascii="Times New Roman" w:hAnsi="Times New Roman"/>
          <w:bCs/>
          <w:sz w:val="26"/>
          <w:szCs w:val="26"/>
        </w:rPr>
        <w:t>подрядная организация – ООО «НЕОН»</w:t>
      </w:r>
      <w:r w:rsidR="00824A0B" w:rsidRPr="000F3E52">
        <w:rPr>
          <w:rFonts w:ascii="Times New Roman" w:hAnsi="Times New Roman"/>
          <w:sz w:val="26"/>
          <w:szCs w:val="26"/>
        </w:rPr>
        <w:t>. Выполнены следующие виды работ:</w:t>
      </w:r>
    </w:p>
    <w:p w14:paraId="3B3D6899" w14:textId="77777777"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ремонт/замена АБП </w:t>
      </w:r>
    </w:p>
    <w:p w14:paraId="3DE28A7A" w14:textId="77777777"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замена борт. камня </w:t>
      </w:r>
    </w:p>
    <w:p w14:paraId="36E74AD4" w14:textId="77777777" w:rsidR="00F90E30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ремонт/замена плиточного покрытия </w:t>
      </w:r>
    </w:p>
    <w:p w14:paraId="622E7F0E" w14:textId="77777777" w:rsidR="00F90E30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F90E30">
        <w:rPr>
          <w:rFonts w:ascii="Times New Roman" w:hAnsi="Times New Roman"/>
          <w:sz w:val="26"/>
          <w:szCs w:val="26"/>
        </w:rPr>
        <w:t xml:space="preserve">замена резинового покрытия </w:t>
      </w:r>
    </w:p>
    <w:p w14:paraId="2CCD2656" w14:textId="77777777"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ремонт/замена газонного покрытия </w:t>
      </w:r>
    </w:p>
    <w:p w14:paraId="55447A72" w14:textId="77777777" w:rsidR="00F90E30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высадка деревьев </w:t>
      </w:r>
    </w:p>
    <w:p w14:paraId="3F1A5303" w14:textId="77777777" w:rsidR="00F90E30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высадка кустарников </w:t>
      </w:r>
    </w:p>
    <w:p w14:paraId="6FEF6DA2" w14:textId="77777777" w:rsidR="00F90E30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устройство цветников </w:t>
      </w:r>
    </w:p>
    <w:p w14:paraId="4F4DCDFF" w14:textId="77777777" w:rsidR="00F90E30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демонтаж ограждений площадки для выгула собак </w:t>
      </w:r>
      <w:r>
        <w:rPr>
          <w:rFonts w:ascii="Times New Roman" w:hAnsi="Times New Roman"/>
          <w:sz w:val="26"/>
          <w:szCs w:val="26"/>
        </w:rPr>
        <w:t xml:space="preserve">   </w:t>
      </w:r>
    </w:p>
    <w:p w14:paraId="76E48A12" w14:textId="77777777"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90E3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- </w:t>
      </w:r>
      <w:r w:rsidR="00824A0B" w:rsidRPr="00A02731">
        <w:rPr>
          <w:rFonts w:ascii="Times New Roman" w:hAnsi="Times New Roman"/>
          <w:sz w:val="26"/>
          <w:szCs w:val="26"/>
        </w:rPr>
        <w:t xml:space="preserve">ремонт существующих строений (фасады ТП) </w:t>
      </w:r>
    </w:p>
    <w:p w14:paraId="3891DDF5" w14:textId="77777777"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устройство опор наружного освещения </w:t>
      </w:r>
    </w:p>
    <w:p w14:paraId="4EFCDEF0" w14:textId="77777777"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F90E30">
        <w:rPr>
          <w:rFonts w:ascii="Times New Roman" w:hAnsi="Times New Roman"/>
          <w:sz w:val="26"/>
          <w:szCs w:val="26"/>
        </w:rPr>
        <w:t>устройство МАФ.</w:t>
      </w:r>
    </w:p>
    <w:p w14:paraId="56017C58" w14:textId="77777777"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заказу Департамента капитального ремонта города Москвы в 2021 году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 рамках реализации государственной программы «Развитие городской среды»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на объектах дорожного хозяйства и прилегающих территорий по адресам:</w:t>
      </w:r>
      <w:r w:rsidR="00824A0B" w:rsidRPr="000F3E52">
        <w:rPr>
          <w:rFonts w:ascii="Times New Roman" w:hAnsi="Times New Roman"/>
          <w:color w:val="000000"/>
          <w:sz w:val="26"/>
          <w:szCs w:val="26"/>
        </w:rPr>
        <w:t xml:space="preserve"> ул. Руставели (балансодержатель ГБУ «</w:t>
      </w:r>
      <w:proofErr w:type="spellStart"/>
      <w:r w:rsidR="00824A0B" w:rsidRPr="000F3E52">
        <w:rPr>
          <w:rFonts w:ascii="Times New Roman" w:hAnsi="Times New Roman"/>
          <w:color w:val="000000"/>
          <w:sz w:val="26"/>
          <w:szCs w:val="26"/>
        </w:rPr>
        <w:t>АвД</w:t>
      </w:r>
      <w:proofErr w:type="spellEnd"/>
      <w:r w:rsidR="00824A0B" w:rsidRPr="000F3E52">
        <w:rPr>
          <w:rFonts w:ascii="Times New Roman" w:hAnsi="Times New Roman"/>
          <w:color w:val="000000"/>
          <w:sz w:val="26"/>
          <w:szCs w:val="26"/>
        </w:rPr>
        <w:t xml:space="preserve"> СВАО» г. Москвы, подрядная организация </w:t>
      </w:r>
      <w:r>
        <w:rPr>
          <w:rFonts w:ascii="Times New Roman" w:hAnsi="Times New Roman"/>
          <w:sz w:val="26"/>
          <w:szCs w:val="26"/>
          <w:lang w:eastAsia="en-US"/>
        </w:rPr>
        <w:t>ООО «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РусСтрой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>»</w:t>
      </w:r>
      <w:r w:rsidR="00824A0B" w:rsidRPr="000F3E52">
        <w:rPr>
          <w:rFonts w:ascii="Times New Roman" w:hAnsi="Times New Roman"/>
          <w:color w:val="000000"/>
          <w:sz w:val="26"/>
          <w:szCs w:val="26"/>
        </w:rPr>
        <w:t>) и ул. Добролюбова (балансодержатель ГБУ «Жилищник Бутырского района», подрядна</w:t>
      </w:r>
      <w:r>
        <w:rPr>
          <w:rFonts w:ascii="Times New Roman" w:hAnsi="Times New Roman"/>
          <w:color w:val="000000"/>
          <w:sz w:val="26"/>
          <w:szCs w:val="26"/>
        </w:rPr>
        <w:t>я организация ООО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Стройстандарт</w:t>
      </w:r>
      <w:proofErr w:type="spellEnd"/>
      <w:r w:rsidR="00824A0B" w:rsidRPr="000F3E52">
        <w:rPr>
          <w:rFonts w:ascii="Times New Roman" w:hAnsi="Times New Roman"/>
          <w:color w:val="000000"/>
          <w:sz w:val="26"/>
          <w:szCs w:val="26"/>
        </w:rPr>
        <w:t>») выполнены такие работы как: замена асфальтобетонного покрытия проезжих частей и тротуаров, замена бортового камня, устройство плиточного покрытия пешеходных зон, устройство опор освещения, замена остановочных павильонов, установка садово-парковой мебели.</w:t>
      </w:r>
    </w:p>
    <w:p w14:paraId="120C3009" w14:textId="77777777" w:rsidR="00824A0B" w:rsidRPr="000F3E52" w:rsidRDefault="008D5DF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В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целях улучшения пешеходной и транспортной доступности станций метрополитена «Бутырская» и «Фонвизинская» Департаментом капитального ремонта города Москвы в рамках городской программы «Развитие транспортной системы» проведены работы по комплексному благоустройству территории Огородного проезда.</w:t>
      </w:r>
    </w:p>
    <w:p w14:paraId="789B8A9B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2214523" w14:textId="77777777" w:rsidR="00824A0B" w:rsidRPr="008D5DF3" w:rsidRDefault="00824A0B" w:rsidP="00EA484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D5DF3">
        <w:rPr>
          <w:rFonts w:ascii="Times New Roman" w:hAnsi="Times New Roman"/>
          <w:b/>
          <w:sz w:val="26"/>
          <w:szCs w:val="26"/>
        </w:rPr>
        <w:t>Установка опор наружного освещения</w:t>
      </w:r>
    </w:p>
    <w:p w14:paraId="516607AF" w14:textId="77777777" w:rsidR="008D5DF3" w:rsidRDefault="008D5DF3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5241B8B7" w14:textId="77777777" w:rsidR="00824A0B" w:rsidRDefault="008D5DF3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титульный список установки опор наружного освещения 2021 года включено 27 территорий (объект «Савеловская линия» исключен из титульного списка специалистами АО ОЭК в связи с прохождением линий РЖД), запланировано устройство 65 опор наружного освещения:</w:t>
      </w:r>
    </w:p>
    <w:p w14:paraId="3E5823CA" w14:textId="77777777" w:rsidR="00824A0B" w:rsidRPr="000F3E52" w:rsidRDefault="00087EE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Работы по установке </w:t>
      </w:r>
      <w:r w:rsidR="004C6585">
        <w:rPr>
          <w:rFonts w:ascii="Times New Roman" w:hAnsi="Times New Roman"/>
          <w:sz w:val="26"/>
          <w:szCs w:val="26"/>
        </w:rPr>
        <w:t>опор продолжаются</w:t>
      </w:r>
      <w:r w:rsidR="00824A0B" w:rsidRPr="000F3E52">
        <w:rPr>
          <w:rFonts w:ascii="Times New Roman" w:hAnsi="Times New Roman"/>
          <w:sz w:val="26"/>
          <w:szCs w:val="26"/>
        </w:rPr>
        <w:t xml:space="preserve">. </w:t>
      </w:r>
    </w:p>
    <w:p w14:paraId="5661D805" w14:textId="77777777" w:rsidR="00824A0B" w:rsidRPr="000F3E52" w:rsidRDefault="00087EE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Ориентировочные сроки завершения работ – июль 2022 года.</w:t>
      </w:r>
    </w:p>
    <w:p w14:paraId="02A91747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2BEEC201" w14:textId="77777777" w:rsidR="00FF796A" w:rsidRDefault="00FF796A" w:rsidP="0031520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14:paraId="01957796" w14:textId="77777777" w:rsidR="00824A0B" w:rsidRPr="00315205" w:rsidRDefault="00824A0B" w:rsidP="0031520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15205">
        <w:rPr>
          <w:rFonts w:ascii="Times New Roman" w:hAnsi="Times New Roman"/>
          <w:b/>
          <w:sz w:val="26"/>
          <w:szCs w:val="26"/>
        </w:rPr>
        <w:t>С</w:t>
      </w:r>
      <w:r w:rsidR="00315205">
        <w:rPr>
          <w:rFonts w:ascii="Times New Roman" w:hAnsi="Times New Roman"/>
          <w:b/>
          <w:sz w:val="26"/>
          <w:szCs w:val="26"/>
        </w:rPr>
        <w:t xml:space="preserve">анитарное содержание дворовых территорий </w:t>
      </w:r>
    </w:p>
    <w:p w14:paraId="5E196A17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14:paraId="1007E1D5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A484B">
        <w:rPr>
          <w:rFonts w:ascii="Times New Roman" w:hAnsi="Times New Roman"/>
          <w:sz w:val="26"/>
          <w:szCs w:val="26"/>
        </w:rPr>
        <w:t>Территорию района составляет 141</w:t>
      </w:r>
      <w:r w:rsidR="00824A0B" w:rsidRPr="000F3E52">
        <w:rPr>
          <w:rFonts w:ascii="Times New Roman" w:hAnsi="Times New Roman"/>
          <w:sz w:val="26"/>
          <w:szCs w:val="26"/>
        </w:rPr>
        <w:t xml:space="preserve"> дворовая территория. В районе расположено: 111 детских и 49 спортивных площадок, находящихся на балансе ГБУ «Жилищник Бутырского района». Также в административных границах района расположен парк Гончаровский (ГАУК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ПКиО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Дубки»), в котором находится 4 детские и 3 спортивные площадки.</w:t>
      </w:r>
    </w:p>
    <w:p w14:paraId="196F4F6B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территории района расположено 9 площадок для выгула собак (7 на </w:t>
      </w:r>
      <w:r w:rsidR="00FF796A" w:rsidRPr="000F3E52">
        <w:rPr>
          <w:rFonts w:ascii="Times New Roman" w:hAnsi="Times New Roman"/>
          <w:sz w:val="26"/>
          <w:szCs w:val="26"/>
        </w:rPr>
        <w:t>дворо</w:t>
      </w:r>
      <w:r w:rsidR="00FF796A">
        <w:rPr>
          <w:rFonts w:ascii="Times New Roman" w:hAnsi="Times New Roman"/>
          <w:sz w:val="26"/>
          <w:szCs w:val="26"/>
        </w:rPr>
        <w:t>в</w:t>
      </w:r>
      <w:r w:rsidR="00FF796A" w:rsidRPr="000F3E52">
        <w:rPr>
          <w:rFonts w:ascii="Times New Roman" w:hAnsi="Times New Roman"/>
          <w:sz w:val="26"/>
          <w:szCs w:val="26"/>
        </w:rPr>
        <w:t>ых</w:t>
      </w:r>
      <w:r w:rsidR="00824A0B" w:rsidRPr="000F3E52">
        <w:rPr>
          <w:rFonts w:ascii="Times New Roman" w:hAnsi="Times New Roman"/>
          <w:sz w:val="26"/>
          <w:szCs w:val="26"/>
        </w:rPr>
        <w:t xml:space="preserve"> территориях, 2 – на объекте озеленения </w:t>
      </w:r>
      <w:r w:rsidR="00824A0B" w:rsidRPr="000F3E52">
        <w:rPr>
          <w:rFonts w:ascii="Times New Roman" w:hAnsi="Times New Roman"/>
          <w:sz w:val="26"/>
          <w:szCs w:val="26"/>
          <w:lang w:val="en-US"/>
        </w:rPr>
        <w:t>II</w:t>
      </w:r>
      <w:r w:rsidR="00824A0B" w:rsidRPr="000F3E52">
        <w:rPr>
          <w:rFonts w:ascii="Times New Roman" w:hAnsi="Times New Roman"/>
          <w:sz w:val="26"/>
          <w:szCs w:val="26"/>
        </w:rPr>
        <w:t xml:space="preserve"> катег</w:t>
      </w:r>
      <w:r w:rsidR="00087EE2">
        <w:rPr>
          <w:rFonts w:ascii="Times New Roman" w:hAnsi="Times New Roman"/>
          <w:sz w:val="26"/>
          <w:szCs w:val="26"/>
        </w:rPr>
        <w:t xml:space="preserve">ории </w:t>
      </w:r>
      <w:r w:rsidR="00824A0B" w:rsidRPr="000F3E52">
        <w:rPr>
          <w:rFonts w:ascii="Times New Roman" w:hAnsi="Times New Roman"/>
          <w:sz w:val="26"/>
          <w:szCs w:val="26"/>
        </w:rPr>
        <w:t xml:space="preserve">«Яблоневый сад»). </w:t>
      </w:r>
    </w:p>
    <w:p w14:paraId="5E4687B2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текущем зимнем сезоне 2021-2022 гг. запущено в эксплуатацию 7 катков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>с естественным покрытием</w:t>
      </w:r>
      <w:r>
        <w:rPr>
          <w:rFonts w:ascii="Times New Roman" w:hAnsi="Times New Roman"/>
          <w:sz w:val="26"/>
          <w:szCs w:val="26"/>
        </w:rPr>
        <w:t xml:space="preserve"> и 1 – с искусственным в </w:t>
      </w:r>
      <w:r w:rsidR="00824A0B" w:rsidRPr="000F3E52">
        <w:rPr>
          <w:rFonts w:ascii="Times New Roman" w:hAnsi="Times New Roman"/>
          <w:sz w:val="26"/>
          <w:szCs w:val="26"/>
        </w:rPr>
        <w:t>Гончаровско</w:t>
      </w:r>
      <w:r>
        <w:rPr>
          <w:rFonts w:ascii="Times New Roman" w:hAnsi="Times New Roman"/>
          <w:sz w:val="26"/>
          <w:szCs w:val="26"/>
        </w:rPr>
        <w:t>м парке</w:t>
      </w:r>
      <w:r w:rsidR="00824A0B" w:rsidRPr="000F3E52">
        <w:rPr>
          <w:rFonts w:ascii="Times New Roman" w:hAnsi="Times New Roman"/>
          <w:sz w:val="26"/>
          <w:szCs w:val="26"/>
        </w:rPr>
        <w:t xml:space="preserve">. </w:t>
      </w:r>
    </w:p>
    <w:p w14:paraId="52D0B0F9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При проведении работ по механизированной уборке дворовых территорий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824A0B" w:rsidRPr="000F3E52">
        <w:rPr>
          <w:rFonts w:ascii="Times New Roman" w:hAnsi="Times New Roman"/>
          <w:sz w:val="26"/>
          <w:szCs w:val="26"/>
        </w:rPr>
        <w:t>и объектов дорожного хозяйства задействованы 33 единицы дорожно-ко</w:t>
      </w:r>
      <w:r>
        <w:rPr>
          <w:rFonts w:ascii="Times New Roman" w:hAnsi="Times New Roman"/>
          <w:sz w:val="26"/>
          <w:szCs w:val="26"/>
        </w:rPr>
        <w:t>ммунальной и спец</w:t>
      </w:r>
      <w:r w:rsidR="00824A0B" w:rsidRPr="000F3E52">
        <w:rPr>
          <w:rFonts w:ascii="Times New Roman" w:hAnsi="Times New Roman"/>
          <w:sz w:val="26"/>
          <w:szCs w:val="26"/>
        </w:rPr>
        <w:t>техники. Вся техника оборудована системой «ГЛОНАСС».</w:t>
      </w:r>
    </w:p>
    <w:p w14:paraId="2B221D38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ГБУ «Жилищник Бутырского района» активно используются средства малой механизации (роторы) для проведения своевременной уборки снежных масс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тротуарах, дворовых территориях и пешеходных дорожках. В наличии также имеются 2 навесные снегоуборочные установки СУ 2.1 для перекидки снега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объектах дорожного хозяйства. </w:t>
      </w:r>
    </w:p>
    <w:p w14:paraId="56C7C23D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территории района также расположено 92 контейнерные </w:t>
      </w:r>
      <w:proofErr w:type="gramStart"/>
      <w:r w:rsidR="00FF796A" w:rsidRPr="000F3E52">
        <w:rPr>
          <w:rFonts w:ascii="Times New Roman" w:hAnsi="Times New Roman"/>
          <w:sz w:val="26"/>
          <w:szCs w:val="26"/>
        </w:rPr>
        <w:t xml:space="preserve">площадки, </w:t>
      </w:r>
      <w:r w:rsidR="00FF79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из которых: 88 находятся на балансе ГБУ «Жилищник Бутырского района»,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2 - на балансе общежитий, 3 на балансе частных управляющих компаний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824A0B" w:rsidRPr="000F3E52">
        <w:rPr>
          <w:rFonts w:ascii="Times New Roman" w:hAnsi="Times New Roman"/>
          <w:sz w:val="26"/>
          <w:szCs w:val="26"/>
        </w:rPr>
        <w:t>(ООО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Юнисервис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» - 1 шт., ООО «Высота 4884.Сервис» - 1 шт.) и </w:t>
      </w:r>
      <w:r w:rsidR="00824A0B" w:rsidRPr="000F3E52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824A0B" w:rsidRPr="000F3E52">
        <w:rPr>
          <w:rFonts w:ascii="Times New Roman" w:hAnsi="Times New Roman"/>
          <w:sz w:val="26"/>
          <w:szCs w:val="26"/>
        </w:rPr>
        <w:t>31 бункерная площадка, из которых 30 находятся на балансе ГБУ «Жилищник Бутырского района», 1 - на балансе ООО «Высота 4884.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Сервис».</w:t>
      </w:r>
    </w:p>
    <w:p w14:paraId="48737048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Вывоз отходов с контейнерных и бункерных площадок, расположенных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дворовых территориях, производится специализированной мусоровывозящей организацией ООО «Хартия». Вывоз бытовых и коммунальных отходов производится в соответствии с утвержденными графиками. На всех контейнерных площадках обеспечен раздельный сбор отходов в соответствии с № 734-ПП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>от 18.06.2019 «О реализации мероприятий по раздельному сбору (накоплению) твердых коммунальных отходов в городе Москве».</w:t>
      </w:r>
    </w:p>
    <w:p w14:paraId="0FA756FF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14:paraId="21C12A23" w14:textId="77777777" w:rsidR="00824A0B" w:rsidRPr="00315205" w:rsidRDefault="00824A0B" w:rsidP="00315205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15205">
        <w:rPr>
          <w:rFonts w:ascii="Times New Roman" w:hAnsi="Times New Roman"/>
          <w:b/>
          <w:sz w:val="26"/>
          <w:szCs w:val="26"/>
          <w:lang w:eastAsia="en-US"/>
        </w:rPr>
        <w:t>С</w:t>
      </w:r>
      <w:r w:rsidR="00315205">
        <w:rPr>
          <w:rFonts w:ascii="Times New Roman" w:hAnsi="Times New Roman"/>
          <w:b/>
          <w:sz w:val="26"/>
          <w:szCs w:val="26"/>
          <w:lang w:eastAsia="en-US"/>
        </w:rPr>
        <w:t>одержание многоквартирных домов</w:t>
      </w:r>
    </w:p>
    <w:p w14:paraId="0A7A4EB8" w14:textId="77777777"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  <w:lang w:eastAsia="en-US"/>
        </w:rPr>
      </w:pPr>
    </w:p>
    <w:p w14:paraId="112A9FB2" w14:textId="77777777"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2021 году в рамках текущего ремонта подъездов силами ГБУ «Жилищник Бутырского района выполнены работы в 80 подъездах.</w:t>
      </w:r>
    </w:p>
    <w:p w14:paraId="2B3D21A5" w14:textId="77777777" w:rsidR="00824A0B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рамках программы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реновации, выполнены работы в 15 МКД и реализованы мероприятия на 15 системах:</w:t>
      </w:r>
    </w:p>
    <w:p w14:paraId="63407056" w14:textId="77777777" w:rsidR="00315205" w:rsidRDefault="00315205" w:rsidP="000F3E5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</w:t>
      </w:r>
      <w:r w:rsidRPr="000F3E52">
        <w:rPr>
          <w:rFonts w:ascii="Times New Roman" w:hAnsi="Times New Roman"/>
          <w:color w:val="000000"/>
          <w:sz w:val="26"/>
          <w:szCs w:val="26"/>
        </w:rPr>
        <w:t>емонт инженерных систем ГВС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25D51">
        <w:rPr>
          <w:rFonts w:ascii="Times New Roman" w:hAnsi="Times New Roman"/>
          <w:color w:val="000000"/>
          <w:sz w:val="26"/>
          <w:szCs w:val="26"/>
        </w:rPr>
        <w:t>Милашенкова ул.</w:t>
      </w:r>
      <w:r w:rsidRPr="000F3E52">
        <w:rPr>
          <w:rFonts w:ascii="Times New Roman" w:hAnsi="Times New Roman"/>
          <w:color w:val="000000"/>
          <w:sz w:val="26"/>
          <w:szCs w:val="26"/>
        </w:rPr>
        <w:t>, д.11 к.1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7EE2">
        <w:rPr>
          <w:rFonts w:ascii="Times New Roman" w:hAnsi="Times New Roman"/>
          <w:color w:val="000000"/>
          <w:sz w:val="26"/>
          <w:szCs w:val="26"/>
        </w:rPr>
        <w:t>Милашенкова ул., д.11 к.2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ул. Яблочкова д.24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3A227254" w14:textId="77777777" w:rsidR="00A25D51" w:rsidRDefault="00A25D51" w:rsidP="00A25D51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ремонт инженерных систем Х</w:t>
      </w:r>
      <w:r w:rsidRPr="000F3E52">
        <w:rPr>
          <w:rFonts w:ascii="Times New Roman" w:hAnsi="Times New Roman"/>
          <w:color w:val="000000"/>
          <w:sz w:val="26"/>
          <w:szCs w:val="26"/>
        </w:rPr>
        <w:t>ВС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7EE2">
        <w:rPr>
          <w:rFonts w:ascii="Times New Roman" w:hAnsi="Times New Roman"/>
          <w:color w:val="000000"/>
          <w:sz w:val="26"/>
          <w:szCs w:val="26"/>
        </w:rPr>
        <w:t>Милашенкова ул., д.11 к.1; Милашенкова ул., д.11 к.2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Руставели ул. 3 к.6; Яблочкова ул. д.24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5688C73F" w14:textId="77777777" w:rsidR="00A25D51" w:rsidRDefault="00A25D51" w:rsidP="00A25D51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</w:t>
      </w:r>
      <w:r w:rsidRPr="000F3E52">
        <w:rPr>
          <w:rFonts w:ascii="Times New Roman" w:hAnsi="Times New Roman"/>
          <w:color w:val="000000"/>
          <w:sz w:val="26"/>
          <w:szCs w:val="26"/>
        </w:rPr>
        <w:t>емонт инженерных систем ЦО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0F3E52">
        <w:rPr>
          <w:rFonts w:ascii="Times New Roman" w:hAnsi="Times New Roman"/>
          <w:color w:val="000000"/>
          <w:sz w:val="26"/>
          <w:szCs w:val="26"/>
        </w:rPr>
        <w:t xml:space="preserve">Руставели </w:t>
      </w:r>
      <w:r>
        <w:rPr>
          <w:rFonts w:ascii="Times New Roman" w:hAnsi="Times New Roman"/>
          <w:color w:val="000000"/>
          <w:sz w:val="26"/>
          <w:szCs w:val="26"/>
        </w:rPr>
        <w:t>ул. д.3 к.</w:t>
      </w:r>
      <w:r w:rsidRPr="000F3E52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;   </w:t>
      </w:r>
    </w:p>
    <w:p w14:paraId="5850A7B5" w14:textId="77777777" w:rsidR="00A25D51" w:rsidRDefault="00A25D51" w:rsidP="00A25D51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ремонт фасада: </w:t>
      </w:r>
      <w:r w:rsidRPr="000F3E52">
        <w:rPr>
          <w:rFonts w:ascii="Times New Roman" w:hAnsi="Times New Roman"/>
          <w:color w:val="000000"/>
          <w:sz w:val="26"/>
          <w:szCs w:val="26"/>
        </w:rPr>
        <w:t xml:space="preserve">Руставели </w:t>
      </w:r>
      <w:r>
        <w:rPr>
          <w:rFonts w:ascii="Times New Roman" w:hAnsi="Times New Roman"/>
          <w:color w:val="000000"/>
          <w:sz w:val="26"/>
          <w:szCs w:val="26"/>
        </w:rPr>
        <w:t>ул. д.3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F3E52">
        <w:rPr>
          <w:rFonts w:ascii="Times New Roman" w:hAnsi="Times New Roman"/>
          <w:color w:val="000000"/>
          <w:sz w:val="26"/>
          <w:szCs w:val="26"/>
        </w:rPr>
        <w:t>Руставели</w:t>
      </w:r>
      <w:r>
        <w:rPr>
          <w:rFonts w:ascii="Times New Roman" w:hAnsi="Times New Roman"/>
          <w:color w:val="000000"/>
          <w:sz w:val="26"/>
          <w:szCs w:val="26"/>
        </w:rPr>
        <w:t xml:space="preserve"> ул. д.3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293EB335" w14:textId="77777777" w:rsidR="00A25D51" w:rsidRDefault="00A25D51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</w:t>
      </w:r>
      <w:r w:rsidRPr="000F3E52">
        <w:rPr>
          <w:rFonts w:ascii="Times New Roman" w:hAnsi="Times New Roman"/>
          <w:color w:val="000000"/>
          <w:sz w:val="26"/>
          <w:szCs w:val="26"/>
        </w:rPr>
        <w:t>емонт ограждений кровли</w:t>
      </w:r>
      <w:r>
        <w:rPr>
          <w:rFonts w:ascii="Times New Roman" w:hAnsi="Times New Roman"/>
          <w:color w:val="000000"/>
          <w:sz w:val="26"/>
          <w:szCs w:val="26"/>
        </w:rPr>
        <w:t>: Добролюбова пр-д д.</w:t>
      </w:r>
      <w:r w:rsidRPr="000F3E52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Огородный пр. д. 21А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к.</w:t>
      </w:r>
      <w:r w:rsidRPr="000F3E52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Огородный пр. д. 21А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к.Б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Руставели д.3 к</w:t>
      </w:r>
      <w:r w:rsidRPr="000F3E52">
        <w:rPr>
          <w:rFonts w:ascii="Times New Roman" w:hAnsi="Times New Roman"/>
          <w:color w:val="000000"/>
          <w:sz w:val="26"/>
          <w:szCs w:val="26"/>
        </w:rPr>
        <w:t>.2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Руставели д.3 к.3.</w:t>
      </w:r>
    </w:p>
    <w:p w14:paraId="656DB3AC" w14:textId="77777777" w:rsidR="006A04D0" w:rsidRDefault="00A25D51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рамках реализации Региональной п</w:t>
      </w:r>
      <w:r w:rsidR="006A04D0">
        <w:rPr>
          <w:rFonts w:ascii="Times New Roman" w:hAnsi="Times New Roman"/>
          <w:sz w:val="26"/>
          <w:szCs w:val="26"/>
          <w:lang w:eastAsia="en-US"/>
        </w:rPr>
        <w:t>рограммы капитального ремонта в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2021</w:t>
      </w:r>
      <w:r w:rsidR="006A04D0">
        <w:rPr>
          <w:rFonts w:ascii="Times New Roman" w:hAnsi="Times New Roman"/>
          <w:sz w:val="26"/>
          <w:szCs w:val="26"/>
          <w:lang w:eastAsia="en-US"/>
        </w:rPr>
        <w:t xml:space="preserve">г.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за счет средств Фонда капитального ремонта города </w:t>
      </w:r>
      <w:r w:rsidR="00754E05">
        <w:rPr>
          <w:rFonts w:ascii="Times New Roman" w:hAnsi="Times New Roman"/>
          <w:sz w:val="26"/>
          <w:szCs w:val="26"/>
          <w:lang w:eastAsia="en-US"/>
        </w:rPr>
        <w:t>Москвы был проведен ремонт, п</w:t>
      </w:r>
      <w:r w:rsidR="006A04D0">
        <w:rPr>
          <w:rFonts w:ascii="Times New Roman" w:hAnsi="Times New Roman"/>
          <w:sz w:val="26"/>
          <w:szCs w:val="26"/>
          <w:lang w:eastAsia="en-US"/>
        </w:rPr>
        <w:t xml:space="preserve">одрядными организациями </w:t>
      </w:r>
      <w:r w:rsidR="00754E05">
        <w:rPr>
          <w:rFonts w:ascii="Times New Roman" w:hAnsi="Times New Roman"/>
          <w:sz w:val="26"/>
          <w:szCs w:val="26"/>
          <w:lang w:eastAsia="en-US"/>
        </w:rPr>
        <w:t xml:space="preserve">при проведении которого </w:t>
      </w:r>
      <w:r w:rsidR="006A04D0">
        <w:rPr>
          <w:rFonts w:ascii="Times New Roman" w:hAnsi="Times New Roman"/>
          <w:sz w:val="26"/>
          <w:szCs w:val="26"/>
          <w:lang w:eastAsia="en-US"/>
        </w:rPr>
        <w:t>выступили:</w:t>
      </w:r>
    </w:p>
    <w:p w14:paraId="3C92A8E6" w14:textId="77777777" w:rsidR="006A04D0" w:rsidRDefault="006A04D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Pr="000F3E52">
        <w:rPr>
          <w:rFonts w:ascii="Times New Roman" w:hAnsi="Times New Roman"/>
          <w:sz w:val="26"/>
          <w:szCs w:val="26"/>
          <w:lang w:eastAsia="en-US"/>
        </w:rPr>
        <w:t>ГБУ «Жилищник Бутырского района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Гончарова, д.17 к</w:t>
      </w:r>
      <w:r w:rsidRPr="006A04D0">
        <w:rPr>
          <w:rFonts w:ascii="Times New Roman" w:hAnsi="Times New Roman"/>
          <w:sz w:val="26"/>
          <w:szCs w:val="26"/>
          <w:lang w:eastAsia="en-US"/>
        </w:rPr>
        <w:t>.1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Гончарова, д.19А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Милашенкова ул.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д.15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Фонвизина ул.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д.10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61664A1B" w14:textId="77777777" w:rsidR="006A04D0" w:rsidRDefault="006A04D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ГБУ «Жилищник района Марфино»: </w:t>
      </w:r>
      <w:r w:rsidRPr="006A04D0">
        <w:rPr>
          <w:rFonts w:ascii="Times New Roman" w:hAnsi="Times New Roman"/>
          <w:sz w:val="26"/>
          <w:szCs w:val="26"/>
          <w:lang w:eastAsia="en-US"/>
        </w:rPr>
        <w:t>Добролю</w:t>
      </w:r>
      <w:r>
        <w:rPr>
          <w:rFonts w:ascii="Times New Roman" w:hAnsi="Times New Roman"/>
          <w:sz w:val="26"/>
          <w:szCs w:val="26"/>
          <w:lang w:eastAsia="en-US"/>
        </w:rPr>
        <w:t>бова ул. д.27;</w:t>
      </w:r>
    </w:p>
    <w:p w14:paraId="2C35E3BF" w14:textId="77777777" w:rsidR="006A04D0" w:rsidRDefault="006A04D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ООО «Абсолют-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инвест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>»: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Руставели, д.15А, стр.1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Руставели, д.15А, стр.1</w:t>
      </w:r>
      <w:r>
        <w:rPr>
          <w:rFonts w:ascii="Times New Roman" w:hAnsi="Times New Roman"/>
          <w:sz w:val="26"/>
          <w:szCs w:val="26"/>
          <w:lang w:eastAsia="en-US"/>
        </w:rPr>
        <w:t>А;</w:t>
      </w:r>
    </w:p>
    <w:p w14:paraId="2A6EEC7B" w14:textId="77777777" w:rsidR="00754E05" w:rsidRDefault="00754E05" w:rsidP="00754E0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ООО Группа компаний "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Трэнд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": </w:t>
      </w:r>
      <w:r w:rsidRPr="006A04D0">
        <w:rPr>
          <w:rFonts w:ascii="Times New Roman" w:hAnsi="Times New Roman"/>
          <w:sz w:val="26"/>
          <w:szCs w:val="26"/>
          <w:lang w:eastAsia="en-US"/>
        </w:rPr>
        <w:t>Гон</w:t>
      </w:r>
      <w:r>
        <w:rPr>
          <w:rFonts w:ascii="Times New Roman" w:hAnsi="Times New Roman"/>
          <w:sz w:val="26"/>
          <w:szCs w:val="26"/>
          <w:lang w:eastAsia="en-US"/>
        </w:rPr>
        <w:t>чарова ул.9;</w:t>
      </w:r>
    </w:p>
    <w:p w14:paraId="7C72F935" w14:textId="77777777" w:rsidR="00754E05" w:rsidRPr="006A04D0" w:rsidRDefault="00754E05" w:rsidP="00754E0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Pr="006A04D0">
        <w:rPr>
          <w:rFonts w:ascii="Times New Roman" w:hAnsi="Times New Roman"/>
          <w:sz w:val="26"/>
          <w:szCs w:val="26"/>
          <w:lang w:eastAsia="en-US"/>
        </w:rPr>
        <w:t>ООО СК "М</w:t>
      </w:r>
      <w:r>
        <w:rPr>
          <w:rFonts w:ascii="Times New Roman" w:hAnsi="Times New Roman"/>
          <w:sz w:val="26"/>
          <w:szCs w:val="26"/>
          <w:lang w:eastAsia="en-US"/>
        </w:rPr>
        <w:t>еркурий": Добролюбова ул.</w:t>
      </w:r>
      <w:r w:rsidRPr="006A04D0">
        <w:rPr>
          <w:rFonts w:ascii="Times New Roman" w:hAnsi="Times New Roman"/>
          <w:sz w:val="26"/>
          <w:szCs w:val="26"/>
          <w:lang w:eastAsia="en-US"/>
        </w:rPr>
        <w:t>9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Руставели ул. д.10, к.4</w:t>
      </w:r>
      <w:r w:rsidRPr="006A04D0">
        <w:rPr>
          <w:rFonts w:ascii="Times New Roman" w:hAnsi="Times New Roman"/>
          <w:sz w:val="26"/>
          <w:szCs w:val="26"/>
          <w:lang w:eastAsia="en-US"/>
        </w:rPr>
        <w:t>;</w:t>
      </w:r>
    </w:p>
    <w:p w14:paraId="61CF4DE1" w14:textId="77777777" w:rsidR="006A04D0" w:rsidRDefault="00754E0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ООО </w:t>
      </w:r>
      <w:proofErr w:type="spellStart"/>
      <w:r w:rsidRPr="006A04D0">
        <w:rPr>
          <w:rFonts w:ascii="Times New Roman" w:hAnsi="Times New Roman"/>
          <w:sz w:val="26"/>
          <w:szCs w:val="26"/>
          <w:lang w:eastAsia="en-US"/>
        </w:rPr>
        <w:t>СтройЭле</w:t>
      </w:r>
      <w:r>
        <w:rPr>
          <w:rFonts w:ascii="Times New Roman" w:hAnsi="Times New Roman"/>
          <w:sz w:val="26"/>
          <w:szCs w:val="26"/>
          <w:lang w:eastAsia="en-US"/>
        </w:rPr>
        <w:t>ктроТранс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>":</w:t>
      </w:r>
      <w:r w:rsidRPr="00754E05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Руставели ул. д.4 к.</w:t>
      </w:r>
      <w:r w:rsidRPr="006A04D0">
        <w:rPr>
          <w:rFonts w:ascii="Times New Roman" w:hAnsi="Times New Roman"/>
          <w:sz w:val="26"/>
          <w:szCs w:val="26"/>
          <w:lang w:eastAsia="en-US"/>
        </w:rPr>
        <w:t>1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754E05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Яблочкова ул.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д.8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14:paraId="68EB92AB" w14:textId="77777777" w:rsidR="000422ED" w:rsidRDefault="00C3050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="000422ED" w:rsidRPr="000422ED">
        <w:rPr>
          <w:rFonts w:ascii="Times New Roman" w:hAnsi="Times New Roman"/>
          <w:sz w:val="26"/>
          <w:szCs w:val="26"/>
          <w:lang w:eastAsia="en-US"/>
        </w:rPr>
        <w:t>В ГБ</w:t>
      </w:r>
      <w:r>
        <w:rPr>
          <w:rFonts w:ascii="Times New Roman" w:hAnsi="Times New Roman"/>
          <w:sz w:val="26"/>
          <w:szCs w:val="26"/>
          <w:lang w:eastAsia="en-US"/>
        </w:rPr>
        <w:t>У «Жилищник Бутырского района</w:t>
      </w:r>
      <w:r w:rsidR="000422ED" w:rsidRPr="000422ED">
        <w:rPr>
          <w:rFonts w:ascii="Times New Roman" w:hAnsi="Times New Roman"/>
          <w:sz w:val="26"/>
          <w:szCs w:val="26"/>
          <w:lang w:eastAsia="en-US"/>
        </w:rPr>
        <w:t xml:space="preserve">» функционирует собственная аварийная служба, в состав которой входят сантехники, электрики, электро-газосварщики и водители. </w:t>
      </w:r>
      <w:r>
        <w:rPr>
          <w:rFonts w:ascii="Times New Roman" w:hAnsi="Times New Roman"/>
          <w:sz w:val="26"/>
          <w:szCs w:val="26"/>
          <w:lang w:eastAsia="en-US"/>
        </w:rPr>
        <w:t>Сформировано 2</w:t>
      </w:r>
      <w:r w:rsidR="000422ED" w:rsidRPr="000422ED">
        <w:rPr>
          <w:rFonts w:ascii="Times New Roman" w:hAnsi="Times New Roman"/>
          <w:sz w:val="26"/>
          <w:szCs w:val="26"/>
          <w:lang w:eastAsia="en-US"/>
        </w:rPr>
        <w:t xml:space="preserve"> бригады по 4 сотрудника, у аварийной службы имеется собственный, постоянно пополняемый аварийный запас. Аварийная служба работает в круглосуточном режиме.</w:t>
      </w:r>
    </w:p>
    <w:p w14:paraId="30669379" w14:textId="77777777" w:rsidR="00824A0B" w:rsidRDefault="00824A0B" w:rsidP="000F3E52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p w14:paraId="2713C141" w14:textId="77777777" w:rsidR="001864D5" w:rsidRDefault="001864D5" w:rsidP="001864D5">
      <w:pPr>
        <w:pStyle w:val="a4"/>
        <w:rPr>
          <w:rFonts w:ascii="Times New Roman" w:hAnsi="Times New Roman"/>
          <w:b/>
          <w:sz w:val="26"/>
          <w:szCs w:val="26"/>
        </w:rPr>
      </w:pPr>
    </w:p>
    <w:p w14:paraId="3BE99522" w14:textId="77777777" w:rsidR="001864D5" w:rsidRPr="001864D5" w:rsidRDefault="001864D5" w:rsidP="001864D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1864D5">
        <w:rPr>
          <w:rFonts w:ascii="Times New Roman" w:hAnsi="Times New Roman"/>
          <w:b/>
          <w:sz w:val="26"/>
          <w:szCs w:val="26"/>
        </w:rPr>
        <w:t>Работа контрактной службы.</w:t>
      </w:r>
    </w:p>
    <w:p w14:paraId="0B0B0DE0" w14:textId="77777777" w:rsidR="001864D5" w:rsidRPr="001864D5" w:rsidRDefault="001864D5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64D5">
        <w:rPr>
          <w:rFonts w:ascii="Times New Roman" w:hAnsi="Times New Roman"/>
          <w:sz w:val="26"/>
          <w:szCs w:val="26"/>
        </w:rPr>
        <w:t xml:space="preserve">В 2021 году на выполнение работ в рамках государственного задания, а </w:t>
      </w:r>
      <w:proofErr w:type="gramStart"/>
      <w:r w:rsidRPr="001864D5">
        <w:rPr>
          <w:rFonts w:ascii="Times New Roman" w:hAnsi="Times New Roman"/>
          <w:sz w:val="26"/>
          <w:szCs w:val="26"/>
        </w:rPr>
        <w:t>так же</w:t>
      </w:r>
      <w:proofErr w:type="gramEnd"/>
      <w:r w:rsidRPr="001864D5">
        <w:rPr>
          <w:rFonts w:ascii="Times New Roman" w:hAnsi="Times New Roman"/>
          <w:sz w:val="26"/>
          <w:szCs w:val="26"/>
        </w:rPr>
        <w:t xml:space="preserve"> для содержания МКД было заключено 212 договоров, из них 200 исполнено, 4 договора расторгнуты и по 8 контрактам ведется претензионная работа.</w:t>
      </w:r>
    </w:p>
    <w:p w14:paraId="421FF9A8" w14:textId="77777777" w:rsidR="001864D5" w:rsidRDefault="001864D5" w:rsidP="002476EC">
      <w:pPr>
        <w:pStyle w:val="a4"/>
        <w:rPr>
          <w:rFonts w:ascii="Times New Roman" w:hAnsi="Times New Roman"/>
          <w:sz w:val="26"/>
          <w:szCs w:val="26"/>
        </w:rPr>
      </w:pPr>
    </w:p>
    <w:p w14:paraId="5FB96D1C" w14:textId="77777777" w:rsidR="002476EC" w:rsidRPr="00DD0484" w:rsidRDefault="002476EC" w:rsidP="00EA484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D0484">
        <w:rPr>
          <w:rFonts w:ascii="Times New Roman" w:hAnsi="Times New Roman"/>
          <w:b/>
          <w:sz w:val="26"/>
          <w:szCs w:val="26"/>
        </w:rPr>
        <w:t>Работа с обращениями граждан.</w:t>
      </w:r>
    </w:p>
    <w:p w14:paraId="679BA529" w14:textId="77777777" w:rsidR="009D386E" w:rsidRPr="009D386E" w:rsidRDefault="009D386E" w:rsidP="009D386E">
      <w:pPr>
        <w:pStyle w:val="a4"/>
        <w:rPr>
          <w:rFonts w:ascii="Times New Roman" w:hAnsi="Times New Roman"/>
          <w:b/>
          <w:sz w:val="26"/>
          <w:szCs w:val="26"/>
        </w:rPr>
      </w:pPr>
    </w:p>
    <w:p w14:paraId="591BF580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По системе электронного документооборота поступило за период с января 2021 года по настоящее время поступило 1945 обращений (1637 обращений за 2020г) </w:t>
      </w:r>
    </w:p>
    <w:p w14:paraId="20A62703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        </w:t>
      </w:r>
    </w:p>
    <w:p w14:paraId="21336D11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lastRenderedPageBreak/>
        <w:t>- благоустройство – 569 обращений</w:t>
      </w:r>
    </w:p>
    <w:p w14:paraId="4CEBE9E2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- МКД – 858 обращений </w:t>
      </w:r>
    </w:p>
    <w:p w14:paraId="11787299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- Юридический отдел – 189 обращений </w:t>
      </w:r>
      <w:r w:rsidRPr="009D386E">
        <w:rPr>
          <w:rFonts w:ascii="Times New Roman" w:hAnsi="Times New Roman"/>
          <w:sz w:val="26"/>
          <w:szCs w:val="26"/>
        </w:rPr>
        <w:tab/>
      </w:r>
    </w:p>
    <w:p w14:paraId="54D115D9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- По вопросу перерасчета 328 обращений</w:t>
      </w:r>
    </w:p>
    <w:p w14:paraId="743FFD7F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- Переведено на дополнительный контроль 302 обращения </w:t>
      </w:r>
    </w:p>
    <w:p w14:paraId="55ECDEE8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  Из них 176 закрыто</w:t>
      </w:r>
    </w:p>
    <w:p w14:paraId="7B30482A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64D63F4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Все поступившие обращения отработаны в установленный законодательством срок, проблемы, указанные в них, решены. </w:t>
      </w:r>
    </w:p>
    <w:p w14:paraId="6200424F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3EFCB328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9D386E">
        <w:rPr>
          <w:rFonts w:ascii="Times New Roman" w:hAnsi="Times New Roman"/>
          <w:b/>
          <w:sz w:val="26"/>
          <w:szCs w:val="26"/>
        </w:rPr>
        <w:t>По сравнению с аналогичным отчетным периодом за 2020 год, замечен рост поступивших обращений.</w:t>
      </w:r>
    </w:p>
    <w:p w14:paraId="7F71D2EE" w14:textId="77777777" w:rsidR="009D386E" w:rsidRPr="009D386E" w:rsidRDefault="009D386E" w:rsidP="009D386E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4CB5E6A7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</w:p>
    <w:p w14:paraId="795E679C" w14:textId="77777777" w:rsidR="009D386E" w:rsidRPr="009D386E" w:rsidRDefault="009D386E" w:rsidP="009D386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D386E">
        <w:rPr>
          <w:rFonts w:ascii="Times New Roman" w:hAnsi="Times New Roman"/>
          <w:b/>
          <w:sz w:val="26"/>
          <w:szCs w:val="26"/>
        </w:rPr>
        <w:t>Портал Правительства Москвы</w:t>
      </w:r>
    </w:p>
    <w:p w14:paraId="35B9CECC" w14:textId="77777777" w:rsidR="009D386E" w:rsidRPr="009D386E" w:rsidRDefault="009D386E" w:rsidP="009D386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D386E">
        <w:rPr>
          <w:rFonts w:ascii="Times New Roman" w:hAnsi="Times New Roman"/>
          <w:b/>
          <w:sz w:val="26"/>
          <w:szCs w:val="26"/>
        </w:rPr>
        <w:t>«Москва. Наш город»</w:t>
      </w:r>
    </w:p>
    <w:p w14:paraId="343F3D27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</w:p>
    <w:p w14:paraId="7919E139" w14:textId="77777777" w:rsidR="009D386E" w:rsidRPr="009D386E" w:rsidRDefault="009D386E" w:rsidP="006F169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     В личные кабинеты ГБУ «Жилищник Бутырского района»</w:t>
      </w:r>
      <w:r w:rsidR="006F16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F169A">
        <w:rPr>
          <w:rFonts w:ascii="Times New Roman" w:hAnsi="Times New Roman"/>
          <w:sz w:val="26"/>
          <w:szCs w:val="26"/>
        </w:rPr>
        <w:t xml:space="preserve">и </w:t>
      </w:r>
      <w:r w:rsidRPr="009D386E">
        <w:rPr>
          <w:rFonts w:ascii="Times New Roman" w:hAnsi="Times New Roman"/>
          <w:sz w:val="26"/>
          <w:szCs w:val="26"/>
        </w:rPr>
        <w:t xml:space="preserve"> </w:t>
      </w:r>
      <w:r w:rsidR="006F169A">
        <w:rPr>
          <w:rFonts w:ascii="Times New Roman" w:hAnsi="Times New Roman"/>
          <w:sz w:val="26"/>
          <w:szCs w:val="26"/>
        </w:rPr>
        <w:t>управы</w:t>
      </w:r>
      <w:proofErr w:type="gramEnd"/>
      <w:r w:rsidR="006F169A">
        <w:rPr>
          <w:rFonts w:ascii="Times New Roman" w:hAnsi="Times New Roman"/>
          <w:sz w:val="26"/>
          <w:szCs w:val="26"/>
        </w:rPr>
        <w:t xml:space="preserve"> Бутырского района  </w:t>
      </w:r>
      <w:r w:rsidRPr="009D386E">
        <w:rPr>
          <w:rFonts w:ascii="Times New Roman" w:hAnsi="Times New Roman"/>
          <w:sz w:val="26"/>
          <w:szCs w:val="26"/>
        </w:rPr>
        <w:t>за 2021 год поступило 6 131 обращений</w:t>
      </w:r>
      <w:r w:rsidR="006F169A">
        <w:rPr>
          <w:rFonts w:ascii="Times New Roman" w:hAnsi="Times New Roman"/>
          <w:sz w:val="26"/>
          <w:szCs w:val="26"/>
        </w:rPr>
        <w:t>.</w:t>
      </w:r>
    </w:p>
    <w:p w14:paraId="70E242A9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</w:p>
    <w:p w14:paraId="33245072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Категория </w:t>
      </w:r>
      <w:r w:rsidRPr="009D386E">
        <w:rPr>
          <w:rFonts w:ascii="Times New Roman" w:hAnsi="Times New Roman"/>
          <w:b/>
          <w:sz w:val="26"/>
          <w:szCs w:val="26"/>
        </w:rPr>
        <w:t>«Дворы»</w:t>
      </w:r>
      <w:r w:rsidRPr="009D386E">
        <w:rPr>
          <w:rFonts w:ascii="Times New Roman" w:hAnsi="Times New Roman"/>
          <w:sz w:val="26"/>
          <w:szCs w:val="26"/>
        </w:rPr>
        <w:t xml:space="preserve"> - 2 332 обращения, основные проблемные темы:</w:t>
      </w:r>
    </w:p>
    <w:p w14:paraId="132EF36B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«Снег и гололед во дворе» - 774 обращения;</w:t>
      </w:r>
    </w:p>
    <w:p w14:paraId="0B3D06B9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«Неубранная дворовая территория» - 420 обращений;</w:t>
      </w:r>
    </w:p>
    <w:p w14:paraId="3F37992F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«Ненадлежащий уход за зелеными насаждениями» - 177 обращений;</w:t>
      </w:r>
    </w:p>
    <w:p w14:paraId="52FC7FD5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</w:p>
    <w:p w14:paraId="3BC0ED77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Категория </w:t>
      </w:r>
      <w:r w:rsidRPr="009D386E">
        <w:rPr>
          <w:rFonts w:ascii="Times New Roman" w:hAnsi="Times New Roman"/>
          <w:b/>
          <w:sz w:val="26"/>
          <w:szCs w:val="26"/>
        </w:rPr>
        <w:t>«Дома»</w:t>
      </w:r>
      <w:r w:rsidRPr="009D386E">
        <w:rPr>
          <w:rFonts w:ascii="Times New Roman" w:hAnsi="Times New Roman"/>
          <w:sz w:val="26"/>
          <w:szCs w:val="26"/>
        </w:rPr>
        <w:t xml:space="preserve"> - 2 396 обращение, основные проблемные темы:</w:t>
      </w:r>
    </w:p>
    <w:p w14:paraId="7362B4F6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«Неубранный подъезд» - 524 обращения;</w:t>
      </w:r>
    </w:p>
    <w:p w14:paraId="2CC52D31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«Неисправное освещение в подъезде» - 333 обращений;</w:t>
      </w:r>
    </w:p>
    <w:p w14:paraId="236372F7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 «Некачественное содержание/неисправность лифта» - 242 обращения</w:t>
      </w:r>
    </w:p>
    <w:p w14:paraId="393E301E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</w:p>
    <w:p w14:paraId="21C8C631" w14:textId="77777777" w:rsidR="009D386E" w:rsidRPr="009D386E" w:rsidRDefault="00972AC6" w:rsidP="009D386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D386E" w:rsidRPr="009D386E">
        <w:rPr>
          <w:rFonts w:ascii="Times New Roman" w:hAnsi="Times New Roman"/>
          <w:sz w:val="26"/>
          <w:szCs w:val="26"/>
        </w:rPr>
        <w:t xml:space="preserve">Категории </w:t>
      </w:r>
      <w:r w:rsidR="009D386E" w:rsidRPr="009D386E">
        <w:rPr>
          <w:rFonts w:ascii="Times New Roman" w:hAnsi="Times New Roman"/>
          <w:b/>
          <w:sz w:val="26"/>
          <w:szCs w:val="26"/>
        </w:rPr>
        <w:t>«Дороги»</w:t>
      </w:r>
      <w:r w:rsidR="009D386E" w:rsidRPr="009D386E">
        <w:rPr>
          <w:rFonts w:ascii="Times New Roman" w:hAnsi="Times New Roman"/>
          <w:sz w:val="26"/>
          <w:szCs w:val="26"/>
        </w:rPr>
        <w:t xml:space="preserve"> и «</w:t>
      </w:r>
      <w:r w:rsidR="009D386E" w:rsidRPr="009D386E">
        <w:rPr>
          <w:rFonts w:ascii="Times New Roman" w:hAnsi="Times New Roman"/>
          <w:b/>
          <w:sz w:val="26"/>
          <w:szCs w:val="26"/>
        </w:rPr>
        <w:t>Городские объекты</w:t>
      </w:r>
      <w:r w:rsidR="009D386E" w:rsidRPr="009D386E">
        <w:rPr>
          <w:rFonts w:ascii="Times New Roman" w:hAnsi="Times New Roman"/>
          <w:sz w:val="26"/>
          <w:szCs w:val="26"/>
        </w:rPr>
        <w:t>» - 1 330 обращений, основные проблемные темы:</w:t>
      </w:r>
    </w:p>
    <w:p w14:paraId="2E6810BB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«Неубранная городская территория» - 269 обращений;</w:t>
      </w:r>
    </w:p>
    <w:p w14:paraId="6956A1FC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«Снег и гололед» - 192 обращений;</w:t>
      </w:r>
    </w:p>
    <w:p w14:paraId="3B912866" w14:textId="77777777" w:rsidR="009D386E" w:rsidRP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>«Наличие ям и выбоин» - 145 обращений;</w:t>
      </w:r>
    </w:p>
    <w:p w14:paraId="4AC7A174" w14:textId="77777777" w:rsidR="006F169A" w:rsidRDefault="006F169A" w:rsidP="009D386E">
      <w:pPr>
        <w:pStyle w:val="a4"/>
        <w:rPr>
          <w:rFonts w:ascii="Times New Roman" w:hAnsi="Times New Roman"/>
          <w:sz w:val="26"/>
          <w:szCs w:val="26"/>
        </w:rPr>
      </w:pPr>
    </w:p>
    <w:p w14:paraId="6789B528" w14:textId="77777777" w:rsidR="009D386E" w:rsidRDefault="009D386E" w:rsidP="009D386E">
      <w:pPr>
        <w:pStyle w:val="a4"/>
        <w:rPr>
          <w:rFonts w:ascii="Times New Roman" w:hAnsi="Times New Roman"/>
          <w:sz w:val="26"/>
          <w:szCs w:val="26"/>
        </w:rPr>
      </w:pPr>
      <w:r w:rsidRPr="009D386E">
        <w:rPr>
          <w:rFonts w:ascii="Times New Roman" w:hAnsi="Times New Roman"/>
          <w:sz w:val="26"/>
          <w:szCs w:val="26"/>
        </w:rPr>
        <w:t xml:space="preserve">     По сравнению с аналогичным отчетным периодом за 2020 год, замечено повышение поступающих обращений на портал «Наш город» в количестве 2 818 шт., что соответствует повышению на 46,0%. </w:t>
      </w:r>
    </w:p>
    <w:p w14:paraId="28F7AD74" w14:textId="77777777" w:rsidR="00EA484B" w:rsidRDefault="00EA484B" w:rsidP="007A269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14:paraId="40C60086" w14:textId="77777777" w:rsidR="001864D5" w:rsidRDefault="00972AC6" w:rsidP="007A269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Договорной отдел</w:t>
      </w:r>
    </w:p>
    <w:p w14:paraId="070EF62A" w14:textId="77777777" w:rsidR="001864D5" w:rsidRPr="001864D5" w:rsidRDefault="001864D5" w:rsidP="001864D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14:paraId="640668CC" w14:textId="77777777" w:rsidR="001864D5" w:rsidRPr="001864D5" w:rsidRDefault="001864D5" w:rsidP="006F169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64D5">
        <w:rPr>
          <w:rFonts w:ascii="Times New Roman" w:hAnsi="Times New Roman"/>
          <w:sz w:val="26"/>
          <w:szCs w:val="26"/>
        </w:rPr>
        <w:t>Заключено договоров управления многоквартирным домом- 1;</w:t>
      </w:r>
    </w:p>
    <w:p w14:paraId="64EF3525" w14:textId="77777777" w:rsidR="001864D5" w:rsidRPr="001864D5" w:rsidRDefault="001864D5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64D5">
        <w:rPr>
          <w:rFonts w:ascii="Times New Roman" w:hAnsi="Times New Roman"/>
          <w:sz w:val="26"/>
          <w:szCs w:val="26"/>
        </w:rPr>
        <w:t>Заключено договоров на предоставление коммунальных услуг и услуг по содержанию и текущему ремонту общего имущества в многоквартирном доме с бюджетными организациями</w:t>
      </w:r>
      <w:r w:rsidR="007A269B">
        <w:rPr>
          <w:rFonts w:ascii="Times New Roman" w:hAnsi="Times New Roman"/>
          <w:sz w:val="26"/>
          <w:szCs w:val="26"/>
        </w:rPr>
        <w:t xml:space="preserve"> </w:t>
      </w:r>
      <w:r w:rsidRPr="001864D5">
        <w:rPr>
          <w:rFonts w:ascii="Times New Roman" w:hAnsi="Times New Roman"/>
          <w:sz w:val="26"/>
          <w:szCs w:val="26"/>
        </w:rPr>
        <w:t>-</w:t>
      </w:r>
      <w:r w:rsidR="007A269B">
        <w:rPr>
          <w:rFonts w:ascii="Times New Roman" w:hAnsi="Times New Roman"/>
          <w:sz w:val="26"/>
          <w:szCs w:val="26"/>
        </w:rPr>
        <w:t xml:space="preserve"> </w:t>
      </w:r>
      <w:r w:rsidRPr="001864D5">
        <w:rPr>
          <w:rFonts w:ascii="Times New Roman" w:hAnsi="Times New Roman"/>
          <w:sz w:val="26"/>
          <w:szCs w:val="26"/>
        </w:rPr>
        <w:t>99, а также с собственниками и арендаторами нежилых помещений –26;</w:t>
      </w:r>
    </w:p>
    <w:p w14:paraId="47D6C0E1" w14:textId="77777777" w:rsidR="001864D5" w:rsidRPr="001864D5" w:rsidRDefault="001864D5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64D5">
        <w:rPr>
          <w:rFonts w:ascii="Times New Roman" w:hAnsi="Times New Roman"/>
          <w:sz w:val="26"/>
          <w:szCs w:val="26"/>
        </w:rPr>
        <w:t>Заключено дополнительных соглашений с юридическими лицами нежилых помещений</w:t>
      </w:r>
      <w:r w:rsidR="007A269B">
        <w:rPr>
          <w:rFonts w:ascii="Times New Roman" w:hAnsi="Times New Roman"/>
          <w:sz w:val="26"/>
          <w:szCs w:val="26"/>
        </w:rPr>
        <w:t xml:space="preserve"> </w:t>
      </w:r>
      <w:r w:rsidRPr="001864D5">
        <w:rPr>
          <w:rFonts w:ascii="Times New Roman" w:hAnsi="Times New Roman"/>
          <w:sz w:val="26"/>
          <w:szCs w:val="26"/>
        </w:rPr>
        <w:t xml:space="preserve">-312; </w:t>
      </w:r>
    </w:p>
    <w:p w14:paraId="14B25BEC" w14:textId="77777777" w:rsidR="001864D5" w:rsidRPr="001864D5" w:rsidRDefault="001864D5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64D5">
        <w:rPr>
          <w:rFonts w:ascii="Times New Roman" w:hAnsi="Times New Roman"/>
          <w:sz w:val="26"/>
          <w:szCs w:val="26"/>
        </w:rPr>
        <w:t>Расторгнуто договоров-8;</w:t>
      </w:r>
    </w:p>
    <w:p w14:paraId="197D1A98" w14:textId="77777777" w:rsidR="007A269B" w:rsidRDefault="001864D5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64D5">
        <w:rPr>
          <w:rFonts w:ascii="Times New Roman" w:hAnsi="Times New Roman"/>
          <w:sz w:val="26"/>
          <w:szCs w:val="26"/>
        </w:rPr>
        <w:t xml:space="preserve">Заключено соглашений о реструктуризации - 5 на 519 262,60 руб. </w:t>
      </w:r>
    </w:p>
    <w:p w14:paraId="6F71F2FC" w14:textId="77777777" w:rsidR="006F169A" w:rsidRDefault="006F169A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Проведена в</w:t>
      </w:r>
      <w:r w:rsidR="001864D5" w:rsidRPr="001864D5">
        <w:rPr>
          <w:rFonts w:ascii="Times New Roman" w:hAnsi="Times New Roman"/>
          <w:sz w:val="26"/>
          <w:szCs w:val="26"/>
        </w:rPr>
        <w:t xml:space="preserve">ыверка площадей нежилых помещений МКД по 85 домам, </w:t>
      </w:r>
    </w:p>
    <w:p w14:paraId="0183AF7A" w14:textId="77777777" w:rsidR="001864D5" w:rsidRDefault="001864D5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64D5">
        <w:rPr>
          <w:rFonts w:ascii="Times New Roman" w:hAnsi="Times New Roman"/>
          <w:sz w:val="26"/>
          <w:szCs w:val="26"/>
        </w:rPr>
        <w:t>Заказ</w:t>
      </w:r>
      <w:r w:rsidR="006F169A">
        <w:rPr>
          <w:rFonts w:ascii="Times New Roman" w:hAnsi="Times New Roman"/>
          <w:sz w:val="26"/>
          <w:szCs w:val="26"/>
        </w:rPr>
        <w:t>ано и получено</w:t>
      </w:r>
      <w:r w:rsidRPr="001864D5">
        <w:rPr>
          <w:rFonts w:ascii="Times New Roman" w:hAnsi="Times New Roman"/>
          <w:sz w:val="26"/>
          <w:szCs w:val="26"/>
        </w:rPr>
        <w:t xml:space="preserve"> выписок ЕГРН по нежилым помещениям в количестве 1 321 шт.</w:t>
      </w:r>
    </w:p>
    <w:p w14:paraId="33EF8D99" w14:textId="77777777" w:rsidR="007A269B" w:rsidRDefault="007A269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A269B">
        <w:rPr>
          <w:rFonts w:ascii="Times New Roman" w:hAnsi="Times New Roman"/>
          <w:sz w:val="26"/>
          <w:szCs w:val="26"/>
        </w:rPr>
        <w:t xml:space="preserve">Задолженность по юридическим лицам по состоянию на 01.01.2022 составляет </w:t>
      </w:r>
      <w:r>
        <w:rPr>
          <w:rFonts w:ascii="Times New Roman" w:hAnsi="Times New Roman"/>
          <w:sz w:val="26"/>
          <w:szCs w:val="26"/>
        </w:rPr>
        <w:t xml:space="preserve">      5 938 826,37 руб.</w:t>
      </w:r>
    </w:p>
    <w:p w14:paraId="0817FBDB" w14:textId="77777777" w:rsidR="00972AC6" w:rsidRDefault="00972AC6" w:rsidP="001864D5">
      <w:pPr>
        <w:pStyle w:val="a4"/>
        <w:rPr>
          <w:rFonts w:ascii="Times New Roman" w:hAnsi="Times New Roman"/>
          <w:sz w:val="26"/>
          <w:szCs w:val="26"/>
        </w:rPr>
      </w:pPr>
    </w:p>
    <w:p w14:paraId="1B25B44D" w14:textId="77777777" w:rsidR="00972AC6" w:rsidRPr="00972AC6" w:rsidRDefault="00972AC6" w:rsidP="00972AC6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72AC6">
        <w:rPr>
          <w:rFonts w:ascii="Times New Roman" w:hAnsi="Times New Roman"/>
          <w:b/>
          <w:sz w:val="26"/>
          <w:szCs w:val="26"/>
        </w:rPr>
        <w:t>Работа юридического отдела по взысканию</w:t>
      </w:r>
    </w:p>
    <w:p w14:paraId="10829E7E" w14:textId="77777777" w:rsidR="00972AC6" w:rsidRPr="00972AC6" w:rsidRDefault="00972AC6" w:rsidP="00972AC6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72AC6">
        <w:rPr>
          <w:rFonts w:ascii="Times New Roman" w:hAnsi="Times New Roman"/>
          <w:b/>
          <w:sz w:val="26"/>
          <w:szCs w:val="26"/>
        </w:rPr>
        <w:t>задолженности с населения за 2021 год</w:t>
      </w:r>
    </w:p>
    <w:p w14:paraId="7E06FF8E" w14:textId="77777777" w:rsidR="00972AC6" w:rsidRPr="00972AC6" w:rsidRDefault="00972AC6" w:rsidP="00972AC6">
      <w:pPr>
        <w:pStyle w:val="a4"/>
        <w:rPr>
          <w:rFonts w:ascii="Times New Roman" w:hAnsi="Times New Roman"/>
          <w:sz w:val="26"/>
          <w:szCs w:val="26"/>
        </w:rPr>
      </w:pPr>
    </w:p>
    <w:p w14:paraId="6D86E07C" w14:textId="77777777" w:rsidR="00972AC6" w:rsidRPr="00972AC6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72AC6" w:rsidRPr="00972AC6">
        <w:rPr>
          <w:rFonts w:ascii="Times New Roman" w:hAnsi="Times New Roman"/>
          <w:sz w:val="26"/>
          <w:szCs w:val="26"/>
        </w:rPr>
        <w:t>На территории ГБУ "Жилищник Бутырского района</w:t>
      </w:r>
      <w:proofErr w:type="gramStart"/>
      <w:r w:rsidR="00972AC6" w:rsidRPr="00972AC6">
        <w:rPr>
          <w:rFonts w:ascii="Times New Roman" w:hAnsi="Times New Roman"/>
          <w:sz w:val="26"/>
          <w:szCs w:val="26"/>
        </w:rPr>
        <w:t xml:space="preserve">" </w:t>
      </w:r>
      <w:r w:rsidR="006F169A">
        <w:rPr>
          <w:rFonts w:ascii="Times New Roman" w:hAnsi="Times New Roman"/>
          <w:sz w:val="26"/>
          <w:szCs w:val="26"/>
        </w:rPr>
        <w:t xml:space="preserve"> </w:t>
      </w:r>
      <w:r w:rsidR="00972AC6" w:rsidRPr="00972AC6">
        <w:rPr>
          <w:rFonts w:ascii="Times New Roman" w:hAnsi="Times New Roman"/>
          <w:bCs/>
          <w:sz w:val="26"/>
          <w:szCs w:val="26"/>
        </w:rPr>
        <w:t>20</w:t>
      </w:r>
      <w:proofErr w:type="gramEnd"/>
      <w:r w:rsidR="00972AC6" w:rsidRPr="00972AC6">
        <w:rPr>
          <w:rFonts w:ascii="Times New Roman" w:hAnsi="Times New Roman"/>
          <w:bCs/>
          <w:sz w:val="26"/>
          <w:szCs w:val="26"/>
        </w:rPr>
        <w:t> 189 лицевых счетов</w:t>
      </w:r>
      <w:r w:rsidR="00972AC6" w:rsidRPr="00972AC6">
        <w:rPr>
          <w:rFonts w:ascii="Times New Roman" w:hAnsi="Times New Roman"/>
          <w:sz w:val="26"/>
          <w:szCs w:val="26"/>
        </w:rPr>
        <w:t xml:space="preserve"> в 184 многоквартирных домах, из которых 11</w:t>
      </w:r>
      <w:r w:rsidR="006F169A">
        <w:rPr>
          <w:rFonts w:ascii="Times New Roman" w:hAnsi="Times New Roman"/>
          <w:sz w:val="26"/>
          <w:szCs w:val="26"/>
        </w:rPr>
        <w:t xml:space="preserve">02 должника за ЖКУ </w:t>
      </w:r>
      <w:r w:rsidR="00972AC6" w:rsidRPr="00972AC6">
        <w:rPr>
          <w:rFonts w:ascii="Times New Roman" w:hAnsi="Times New Roman"/>
          <w:sz w:val="26"/>
          <w:szCs w:val="26"/>
        </w:rPr>
        <w:t xml:space="preserve"> на сумму 37,87 млн. рублей.</w:t>
      </w:r>
    </w:p>
    <w:p w14:paraId="6A5EDADF" w14:textId="77777777" w:rsidR="00972AC6" w:rsidRPr="00972AC6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72AC6" w:rsidRPr="00972AC6">
        <w:rPr>
          <w:rFonts w:ascii="Times New Roman" w:hAnsi="Times New Roman"/>
          <w:sz w:val="26"/>
          <w:szCs w:val="26"/>
        </w:rPr>
        <w:t xml:space="preserve">Общая </w:t>
      </w:r>
      <w:proofErr w:type="gramStart"/>
      <w:r w:rsidR="00972AC6" w:rsidRPr="00972AC6">
        <w:rPr>
          <w:rFonts w:ascii="Times New Roman" w:hAnsi="Times New Roman"/>
          <w:sz w:val="26"/>
          <w:szCs w:val="26"/>
        </w:rPr>
        <w:t>задолженность  по</w:t>
      </w:r>
      <w:proofErr w:type="gramEnd"/>
      <w:r w:rsidR="00972AC6" w:rsidRPr="00972AC6">
        <w:rPr>
          <w:rFonts w:ascii="Times New Roman" w:hAnsi="Times New Roman"/>
          <w:sz w:val="26"/>
          <w:szCs w:val="26"/>
        </w:rPr>
        <w:t xml:space="preserve"> сумме долга на 01.01.2021 года составляла 81,35 млн. </w:t>
      </w:r>
      <w:proofErr w:type="spellStart"/>
      <w:r w:rsidR="00972AC6" w:rsidRPr="00972AC6">
        <w:rPr>
          <w:rFonts w:ascii="Times New Roman" w:hAnsi="Times New Roman"/>
          <w:sz w:val="26"/>
          <w:szCs w:val="26"/>
        </w:rPr>
        <w:t>руб</w:t>
      </w:r>
      <w:proofErr w:type="spellEnd"/>
      <w:r w:rsidR="00972AC6" w:rsidRPr="00972AC6">
        <w:rPr>
          <w:rFonts w:ascii="Times New Roman" w:hAnsi="Times New Roman"/>
          <w:sz w:val="26"/>
          <w:szCs w:val="26"/>
        </w:rPr>
        <w:t xml:space="preserve">, на 01.01.2022 года задолженность составила 37,87 руб. </w:t>
      </w:r>
    </w:p>
    <w:p w14:paraId="53FF9785" w14:textId="77777777" w:rsidR="00972AC6" w:rsidRPr="00972AC6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72AC6" w:rsidRPr="00972AC6">
        <w:rPr>
          <w:rFonts w:ascii="Times New Roman" w:hAnsi="Times New Roman"/>
          <w:sz w:val="26"/>
          <w:szCs w:val="26"/>
        </w:rPr>
        <w:t>Динамика снижения задолженности жителей за ЖКУ в 2021 году по сумме составила 43,48 млн. руб.</w:t>
      </w:r>
    </w:p>
    <w:p w14:paraId="0F64A27C" w14:textId="77777777" w:rsidR="00972AC6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72AC6" w:rsidRPr="00972AC6">
        <w:rPr>
          <w:rFonts w:ascii="Times New Roman" w:hAnsi="Times New Roman"/>
          <w:sz w:val="26"/>
          <w:szCs w:val="26"/>
        </w:rPr>
        <w:t xml:space="preserve">Общая </w:t>
      </w:r>
      <w:proofErr w:type="gramStart"/>
      <w:r w:rsidR="00972AC6" w:rsidRPr="00972AC6">
        <w:rPr>
          <w:rFonts w:ascii="Times New Roman" w:hAnsi="Times New Roman"/>
          <w:sz w:val="26"/>
          <w:szCs w:val="26"/>
        </w:rPr>
        <w:t>задолженность  по</w:t>
      </w:r>
      <w:proofErr w:type="gramEnd"/>
      <w:r w:rsidR="00972AC6" w:rsidRPr="00972AC6">
        <w:rPr>
          <w:rFonts w:ascii="Times New Roman" w:hAnsi="Times New Roman"/>
          <w:sz w:val="26"/>
          <w:szCs w:val="26"/>
        </w:rPr>
        <w:t xml:space="preserve"> финансово-лицевым счетам  на 01.01.2021 года составляла 1857должников, на 01.01.2022 года задолженность составила 1102 должников. </w:t>
      </w:r>
    </w:p>
    <w:p w14:paraId="22BA285E" w14:textId="77777777" w:rsidR="007A269B" w:rsidRPr="007A269B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A269B">
        <w:rPr>
          <w:rFonts w:ascii="Times New Roman" w:hAnsi="Times New Roman"/>
          <w:sz w:val="26"/>
          <w:szCs w:val="26"/>
        </w:rPr>
        <w:t>С</w:t>
      </w:r>
      <w:r w:rsidR="007A269B" w:rsidRPr="007A269B">
        <w:rPr>
          <w:rFonts w:ascii="Times New Roman" w:hAnsi="Times New Roman"/>
          <w:sz w:val="26"/>
          <w:szCs w:val="26"/>
        </w:rPr>
        <w:t xml:space="preserve"> целью информирования жителей/арендаторов об имеющейся задолженности проводится </w:t>
      </w:r>
      <w:r w:rsidR="007A269B">
        <w:rPr>
          <w:rFonts w:ascii="Times New Roman" w:hAnsi="Times New Roman"/>
          <w:sz w:val="26"/>
          <w:szCs w:val="26"/>
        </w:rPr>
        <w:t>о</w:t>
      </w:r>
      <w:r w:rsidR="007A269B" w:rsidRPr="007A269B">
        <w:rPr>
          <w:rFonts w:ascii="Times New Roman" w:hAnsi="Times New Roman"/>
          <w:sz w:val="26"/>
          <w:szCs w:val="26"/>
        </w:rPr>
        <w:t xml:space="preserve">бзвон 2 раза в неделю; </w:t>
      </w:r>
    </w:p>
    <w:p w14:paraId="5AAB7643" w14:textId="77777777" w:rsidR="007A269B" w:rsidRPr="00972AC6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A269B">
        <w:rPr>
          <w:rFonts w:ascii="Times New Roman" w:hAnsi="Times New Roman"/>
          <w:sz w:val="26"/>
          <w:szCs w:val="26"/>
        </w:rPr>
        <w:t>Направляются уведомления</w:t>
      </w:r>
      <w:r w:rsidR="007A269B" w:rsidRPr="007A269B">
        <w:rPr>
          <w:rFonts w:ascii="Times New Roman" w:hAnsi="Times New Roman"/>
          <w:sz w:val="26"/>
          <w:szCs w:val="26"/>
        </w:rPr>
        <w:t xml:space="preserve"> о задолженности по эле</w:t>
      </w:r>
      <w:r w:rsidR="007A269B">
        <w:rPr>
          <w:rFonts w:ascii="Times New Roman" w:hAnsi="Times New Roman"/>
          <w:sz w:val="26"/>
          <w:szCs w:val="26"/>
        </w:rPr>
        <w:t>ктронной почте -2 раза в неделю.</w:t>
      </w:r>
    </w:p>
    <w:p w14:paraId="7EE4D98E" w14:textId="77777777" w:rsidR="00EA484B" w:rsidRDefault="00EA484B" w:rsidP="00EA484B">
      <w:pPr>
        <w:pStyle w:val="a4"/>
        <w:rPr>
          <w:rFonts w:ascii="Times New Roman" w:hAnsi="Times New Roman"/>
          <w:sz w:val="26"/>
          <w:szCs w:val="26"/>
        </w:rPr>
      </w:pPr>
    </w:p>
    <w:p w14:paraId="2C7B0809" w14:textId="77777777" w:rsidR="00DD0484" w:rsidRPr="00DD0484" w:rsidRDefault="00DD0484" w:rsidP="00EA484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D0484">
        <w:rPr>
          <w:rFonts w:ascii="Times New Roman" w:hAnsi="Times New Roman"/>
          <w:b/>
          <w:sz w:val="26"/>
          <w:szCs w:val="26"/>
        </w:rPr>
        <w:t>ОДХ</w:t>
      </w:r>
    </w:p>
    <w:p w14:paraId="06F00708" w14:textId="77777777" w:rsidR="00DD0484" w:rsidRPr="00DD0484" w:rsidRDefault="00DD0484" w:rsidP="00DD0484">
      <w:pPr>
        <w:pStyle w:val="a4"/>
        <w:rPr>
          <w:rFonts w:ascii="Times New Roman" w:hAnsi="Times New Roman"/>
          <w:sz w:val="26"/>
          <w:szCs w:val="26"/>
        </w:rPr>
      </w:pPr>
    </w:p>
    <w:p w14:paraId="414A7581" w14:textId="77777777" w:rsidR="00DD0484" w:rsidRPr="00DD0484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D0484" w:rsidRPr="00DD0484">
        <w:rPr>
          <w:rFonts w:ascii="Times New Roman" w:hAnsi="Times New Roman"/>
          <w:sz w:val="26"/>
          <w:szCs w:val="26"/>
        </w:rPr>
        <w:t>Общее количество техники -  45 ед.</w:t>
      </w:r>
    </w:p>
    <w:p w14:paraId="608AA729" w14:textId="77777777" w:rsidR="00DD0484" w:rsidRPr="00DD0484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D0484" w:rsidRPr="00DD0484">
        <w:rPr>
          <w:rFonts w:ascii="Times New Roman" w:hAnsi="Times New Roman"/>
          <w:sz w:val="26"/>
          <w:szCs w:val="26"/>
        </w:rPr>
        <w:t xml:space="preserve">Выход коммунальной техники для выполнения технологических операций по содержанию ОДХ и ДТ выполняется строго в соответствии с факсограмами ДЖКХиБ, за выходом техники и проведением работ по содержанию объектов дорожного </w:t>
      </w:r>
      <w:proofErr w:type="gramStart"/>
      <w:r w:rsidR="00DD0484" w:rsidRPr="00DD0484">
        <w:rPr>
          <w:rFonts w:ascii="Times New Roman" w:hAnsi="Times New Roman"/>
          <w:sz w:val="26"/>
          <w:szCs w:val="26"/>
        </w:rPr>
        <w:t>хозяйства  ведется</w:t>
      </w:r>
      <w:proofErr w:type="gramEnd"/>
      <w:r w:rsidR="00DD0484" w:rsidRPr="00DD0484">
        <w:rPr>
          <w:rFonts w:ascii="Times New Roman" w:hAnsi="Times New Roman"/>
          <w:sz w:val="26"/>
          <w:szCs w:val="26"/>
        </w:rPr>
        <w:t xml:space="preserve"> постоянный контроль.</w:t>
      </w:r>
    </w:p>
    <w:p w14:paraId="423BACCE" w14:textId="77777777" w:rsidR="00DD0484" w:rsidRPr="00DD0484" w:rsidRDefault="00DD0484" w:rsidP="00EA484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 xml:space="preserve">         </w:t>
      </w:r>
    </w:p>
    <w:p w14:paraId="06613DAC" w14:textId="77777777" w:rsidR="00DD0484" w:rsidRPr="00DD0484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D0484" w:rsidRPr="00DD0484">
        <w:rPr>
          <w:rFonts w:ascii="Times New Roman" w:hAnsi="Times New Roman"/>
          <w:sz w:val="26"/>
          <w:szCs w:val="26"/>
        </w:rPr>
        <w:t>В настоящее время в ремонте ГБУ «Жилищник Бутырского района» находится 3 ед. техники:</w:t>
      </w:r>
    </w:p>
    <w:p w14:paraId="5B879300" w14:textId="77777777" w:rsidR="00DD0484" w:rsidRPr="00DD0484" w:rsidRDefault="00DD0484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7B1F4495" w14:textId="77777777" w:rsidR="00DD0484" w:rsidRPr="00DD0484" w:rsidRDefault="00DD0484" w:rsidP="00DD0484">
      <w:pPr>
        <w:pStyle w:val="a4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 xml:space="preserve">BUCHER CityCat1000 гос. номер 7925НЕВ77 – долгосрочный ремонт, ДВС, ремонт рулевого управления. Ремонт у третьих лиц компания </w:t>
      </w:r>
      <w:proofErr w:type="spellStart"/>
      <w:r w:rsidRPr="00DD0484">
        <w:rPr>
          <w:rFonts w:ascii="Times New Roman" w:hAnsi="Times New Roman"/>
          <w:sz w:val="26"/>
          <w:szCs w:val="26"/>
        </w:rPr>
        <w:t>ДорМаг</w:t>
      </w:r>
      <w:proofErr w:type="spellEnd"/>
      <w:r w:rsidRPr="00DD0484">
        <w:rPr>
          <w:rFonts w:ascii="Times New Roman" w:hAnsi="Times New Roman"/>
          <w:sz w:val="26"/>
          <w:szCs w:val="26"/>
        </w:rPr>
        <w:t>.</w:t>
      </w:r>
    </w:p>
    <w:p w14:paraId="7997034F" w14:textId="77777777" w:rsidR="00DD0484" w:rsidRPr="00DD0484" w:rsidRDefault="00DD0484" w:rsidP="00DD0484">
      <w:pPr>
        <w:pStyle w:val="a4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АМКОДОР 332 В гос. номер 3475РЕ77 – Ремонт КПП, долгосрочный ремонт. Ремонт своими силами.</w:t>
      </w:r>
    </w:p>
    <w:p w14:paraId="3166DF38" w14:textId="77777777" w:rsidR="00DD0484" w:rsidRPr="00DD0484" w:rsidRDefault="00DD0484" w:rsidP="00DD0484">
      <w:pPr>
        <w:pStyle w:val="a4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 xml:space="preserve">BUCHER CityCat1000 гос. номер 1297НВ77 – краткосрочный ремонт, ремонт рулевого управления. Ремонт у третьих лиц компания </w:t>
      </w:r>
      <w:proofErr w:type="spellStart"/>
      <w:r w:rsidRPr="00DD0484">
        <w:rPr>
          <w:rFonts w:ascii="Times New Roman" w:hAnsi="Times New Roman"/>
          <w:sz w:val="26"/>
          <w:szCs w:val="26"/>
        </w:rPr>
        <w:t>ДорМаг</w:t>
      </w:r>
      <w:proofErr w:type="spellEnd"/>
      <w:r w:rsidRPr="00DD0484">
        <w:rPr>
          <w:rFonts w:ascii="Times New Roman" w:hAnsi="Times New Roman"/>
          <w:sz w:val="26"/>
          <w:szCs w:val="26"/>
        </w:rPr>
        <w:t>.</w:t>
      </w:r>
    </w:p>
    <w:p w14:paraId="528E2203" w14:textId="77777777" w:rsidR="00DD0484" w:rsidRPr="00DD0484" w:rsidRDefault="00DD0484" w:rsidP="00DD0484">
      <w:pPr>
        <w:pStyle w:val="a4"/>
        <w:rPr>
          <w:rFonts w:ascii="Times New Roman" w:hAnsi="Times New Roman"/>
          <w:b/>
          <w:sz w:val="26"/>
          <w:szCs w:val="26"/>
        </w:rPr>
      </w:pPr>
    </w:p>
    <w:p w14:paraId="31BBAF8C" w14:textId="77777777" w:rsidR="00DD0484" w:rsidRPr="00DD0484" w:rsidRDefault="00DD0484" w:rsidP="00DD0484">
      <w:pPr>
        <w:pStyle w:val="a4"/>
        <w:rPr>
          <w:rFonts w:ascii="Times New Roman" w:hAnsi="Times New Roman"/>
          <w:b/>
          <w:sz w:val="26"/>
          <w:szCs w:val="26"/>
        </w:rPr>
      </w:pPr>
    </w:p>
    <w:p w14:paraId="084A5B44" w14:textId="77777777" w:rsidR="00EA484B" w:rsidRDefault="00EA484B" w:rsidP="00DD048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14:paraId="279BE52B" w14:textId="77777777" w:rsidR="00DD0484" w:rsidRPr="00DD0484" w:rsidRDefault="00DD0484" w:rsidP="00DD048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D0484">
        <w:rPr>
          <w:rFonts w:ascii="Times New Roman" w:hAnsi="Times New Roman"/>
          <w:b/>
          <w:sz w:val="26"/>
          <w:szCs w:val="26"/>
        </w:rPr>
        <w:t>Бытовой городок</w:t>
      </w:r>
    </w:p>
    <w:p w14:paraId="22B37592" w14:textId="77777777" w:rsidR="00DD0484" w:rsidRPr="00DD0484" w:rsidRDefault="00DD0484" w:rsidP="00DD0484">
      <w:pPr>
        <w:pStyle w:val="a4"/>
        <w:rPr>
          <w:rFonts w:ascii="Times New Roman" w:hAnsi="Times New Roman"/>
          <w:b/>
          <w:sz w:val="26"/>
          <w:szCs w:val="26"/>
        </w:rPr>
      </w:pPr>
    </w:p>
    <w:p w14:paraId="59B21870" w14:textId="77777777" w:rsidR="00DD0484" w:rsidRPr="00DD0484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D0484" w:rsidRPr="00DD0484">
        <w:rPr>
          <w:rFonts w:ascii="Times New Roman" w:hAnsi="Times New Roman"/>
          <w:sz w:val="26"/>
          <w:szCs w:val="26"/>
        </w:rPr>
        <w:t xml:space="preserve">Земельный участок по договорам безвозмездного пользования М-02-608518 и М-02-609032 площадью 7 255 кв.м. по адресу: г. Москва, ул. Милашенкова, вл.4А-6Д предоставлен ГБУ «Жилищник Бутырского района» без права возведения </w:t>
      </w:r>
      <w:r w:rsidR="00DD0484" w:rsidRPr="00DD0484">
        <w:rPr>
          <w:rFonts w:ascii="Times New Roman" w:hAnsi="Times New Roman"/>
          <w:sz w:val="26"/>
          <w:szCs w:val="26"/>
        </w:rPr>
        <w:lastRenderedPageBreak/>
        <w:t xml:space="preserve">капитальных зданий и сооружений, исключительно для размещения базы, для специализированной техники учреждения и бытового городка. </w:t>
      </w:r>
    </w:p>
    <w:p w14:paraId="20605595" w14:textId="77777777" w:rsidR="00DD0484" w:rsidRPr="00DD0484" w:rsidRDefault="00DD0484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На указанной территории в 2016 году обустроен бытовой городок для временного пребывания сотрудников ГБУ «Жилищник Бутырского района».</w:t>
      </w:r>
    </w:p>
    <w:p w14:paraId="2AC00740" w14:textId="77777777" w:rsidR="00DD0484" w:rsidRPr="00DD0484" w:rsidRDefault="00DD0484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 xml:space="preserve">Бытовой городок представляет собой 2-х этажное модульное здание общей площадью 1340 кв.м. с расчетным количеством пребывающих 174 человека, в настоящее время в бытовом городке пребывает 190 человек. </w:t>
      </w:r>
    </w:p>
    <w:p w14:paraId="23E2FF17" w14:textId="77777777" w:rsidR="00DD0484" w:rsidRPr="00DD0484" w:rsidRDefault="00DD0484" w:rsidP="00EA484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Электроснабжение постоянное централизованное.</w:t>
      </w:r>
    </w:p>
    <w:p w14:paraId="5660CADA" w14:textId="77777777" w:rsidR="00DD0484" w:rsidRPr="00DD0484" w:rsidRDefault="00DD0484" w:rsidP="00EA484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Водоснабжение и канализация осуществляется по временной схеме (автономно).</w:t>
      </w:r>
    </w:p>
    <w:p w14:paraId="5A53018F" w14:textId="77777777" w:rsidR="00DD0484" w:rsidRPr="00DD0484" w:rsidRDefault="00DD0484" w:rsidP="00EA484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В бытовом городке обустроены и технически оборудованы:</w:t>
      </w:r>
    </w:p>
    <w:p w14:paraId="3D6FA829" w14:textId="783A0964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 xml:space="preserve"> комнаты для отдыха сотрудников;</w:t>
      </w:r>
    </w:p>
    <w:p w14:paraId="7F93053B" w14:textId="77777777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Кухня – столовая оборудованная полноразмерными электрическими плитами, СВЧ печками;</w:t>
      </w:r>
    </w:p>
    <w:p w14:paraId="463CAE8E" w14:textId="77777777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4 туалетных комнаты в каждой по 4 кабины и 4 умывальника;</w:t>
      </w:r>
    </w:p>
    <w:p w14:paraId="21015CD2" w14:textId="77777777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2 душевых помещения по 4 душевых кабины;</w:t>
      </w:r>
    </w:p>
    <w:p w14:paraId="4C52B8F5" w14:textId="77777777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Комната досуга;</w:t>
      </w:r>
    </w:p>
    <w:p w14:paraId="1C8E7296" w14:textId="77777777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Комната отдыха;</w:t>
      </w:r>
    </w:p>
    <w:p w14:paraId="1FCEA755" w14:textId="77777777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Помещение для размещения дежурного по бытовому городку;</w:t>
      </w:r>
    </w:p>
    <w:p w14:paraId="55F61C41" w14:textId="77777777" w:rsidR="00DD0484" w:rsidRPr="00DD0484" w:rsidRDefault="00DD0484" w:rsidP="00EA484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Техническое помещение для размещения узла локального водоснабжения.</w:t>
      </w:r>
    </w:p>
    <w:p w14:paraId="5DA6C22D" w14:textId="77777777" w:rsidR="00DD0484" w:rsidRPr="00DD0484" w:rsidRDefault="00DD0484" w:rsidP="00EA484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D0484">
        <w:rPr>
          <w:rFonts w:ascii="Times New Roman" w:hAnsi="Times New Roman"/>
          <w:sz w:val="26"/>
          <w:szCs w:val="26"/>
        </w:rPr>
        <w:t>Установлены камеры видеонаблюдения, интегрированные в систему ГИС «ЕЦХД» передающие информацию как из внутренних коридоров, так и с прилегающей территории.</w:t>
      </w:r>
    </w:p>
    <w:p w14:paraId="61742D02" w14:textId="77777777" w:rsidR="00DD0484" w:rsidRPr="00DD0484" w:rsidRDefault="00DD0484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40EF9ED0" w14:textId="658742A7" w:rsidR="00DD0484" w:rsidRPr="00DD0484" w:rsidRDefault="00EA484B" w:rsidP="00EA484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3AC596B" w14:textId="77777777" w:rsidR="00DD0484" w:rsidRPr="009D386E" w:rsidRDefault="00DD0484" w:rsidP="009D386E">
      <w:pPr>
        <w:pStyle w:val="a4"/>
        <w:rPr>
          <w:rFonts w:ascii="Times New Roman" w:hAnsi="Times New Roman"/>
          <w:sz w:val="26"/>
          <w:szCs w:val="26"/>
        </w:rPr>
      </w:pPr>
    </w:p>
    <w:p w14:paraId="45EF3F21" w14:textId="77777777" w:rsidR="00824A0B" w:rsidRDefault="00B00CAE" w:rsidP="00040EBD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14:paraId="0655A5FD" w14:textId="77777777" w:rsidR="00040EBD" w:rsidRPr="000F3E52" w:rsidRDefault="00040EBD" w:rsidP="00040EB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1ECD9BF3" w14:textId="77777777"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СПАСИБО за внимание.</w:t>
      </w:r>
    </w:p>
    <w:p w14:paraId="50E4863A" w14:textId="77777777" w:rsidR="00B00CAE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69FE4DD0" w14:textId="77777777" w:rsidR="00B00CAE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B00CAE" w:rsidSect="007A26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69ED"/>
    <w:multiLevelType w:val="hybridMultilevel"/>
    <w:tmpl w:val="F83C9E0A"/>
    <w:lvl w:ilvl="0" w:tplc="7D687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4CC"/>
    <w:multiLevelType w:val="hybridMultilevel"/>
    <w:tmpl w:val="4BBE4546"/>
    <w:lvl w:ilvl="0" w:tplc="7B526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7F0B77"/>
    <w:multiLevelType w:val="hybridMultilevel"/>
    <w:tmpl w:val="FADEB23C"/>
    <w:lvl w:ilvl="0" w:tplc="7D687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2B1752"/>
    <w:multiLevelType w:val="hybridMultilevel"/>
    <w:tmpl w:val="D1265FC8"/>
    <w:lvl w:ilvl="0" w:tplc="7D687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7E"/>
    <w:rsid w:val="00002150"/>
    <w:rsid w:val="00016B73"/>
    <w:rsid w:val="00030791"/>
    <w:rsid w:val="00036BB5"/>
    <w:rsid w:val="00040EBD"/>
    <w:rsid w:val="000422ED"/>
    <w:rsid w:val="00053B38"/>
    <w:rsid w:val="0008558C"/>
    <w:rsid w:val="00087EE2"/>
    <w:rsid w:val="00092E76"/>
    <w:rsid w:val="000B0E45"/>
    <w:rsid w:val="000C034D"/>
    <w:rsid w:val="000E6C53"/>
    <w:rsid w:val="000F3E52"/>
    <w:rsid w:val="00110B99"/>
    <w:rsid w:val="00122026"/>
    <w:rsid w:val="001864D5"/>
    <w:rsid w:val="00190C51"/>
    <w:rsid w:val="001A4EBA"/>
    <w:rsid w:val="001B1C46"/>
    <w:rsid w:val="001D4847"/>
    <w:rsid w:val="001D7FB2"/>
    <w:rsid w:val="001E263B"/>
    <w:rsid w:val="00200E23"/>
    <w:rsid w:val="0020538F"/>
    <w:rsid w:val="002476EC"/>
    <w:rsid w:val="00254FD1"/>
    <w:rsid w:val="00276886"/>
    <w:rsid w:val="002828D2"/>
    <w:rsid w:val="0029134C"/>
    <w:rsid w:val="00297C85"/>
    <w:rsid w:val="002A4DE7"/>
    <w:rsid w:val="002B4B14"/>
    <w:rsid w:val="002C0FE2"/>
    <w:rsid w:val="002F5732"/>
    <w:rsid w:val="00312307"/>
    <w:rsid w:val="00315205"/>
    <w:rsid w:val="00326F4B"/>
    <w:rsid w:val="00373CC2"/>
    <w:rsid w:val="003867DF"/>
    <w:rsid w:val="003A0894"/>
    <w:rsid w:val="003F36D2"/>
    <w:rsid w:val="00402154"/>
    <w:rsid w:val="004248DA"/>
    <w:rsid w:val="0042562A"/>
    <w:rsid w:val="00433748"/>
    <w:rsid w:val="00490896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50BCF"/>
    <w:rsid w:val="00553A00"/>
    <w:rsid w:val="0057140B"/>
    <w:rsid w:val="00587514"/>
    <w:rsid w:val="00590AA6"/>
    <w:rsid w:val="005B3778"/>
    <w:rsid w:val="005B7D07"/>
    <w:rsid w:val="005C480B"/>
    <w:rsid w:val="005D2769"/>
    <w:rsid w:val="005E4403"/>
    <w:rsid w:val="0061366B"/>
    <w:rsid w:val="00647F17"/>
    <w:rsid w:val="0065231B"/>
    <w:rsid w:val="0066123F"/>
    <w:rsid w:val="00661FDF"/>
    <w:rsid w:val="006A04D0"/>
    <w:rsid w:val="006B1108"/>
    <w:rsid w:val="006C01EC"/>
    <w:rsid w:val="006D3B63"/>
    <w:rsid w:val="006F169A"/>
    <w:rsid w:val="00702152"/>
    <w:rsid w:val="007138C1"/>
    <w:rsid w:val="007342A2"/>
    <w:rsid w:val="00742135"/>
    <w:rsid w:val="00754E05"/>
    <w:rsid w:val="00763449"/>
    <w:rsid w:val="0077218F"/>
    <w:rsid w:val="007873F3"/>
    <w:rsid w:val="007A269B"/>
    <w:rsid w:val="007C7766"/>
    <w:rsid w:val="007E5AFF"/>
    <w:rsid w:val="007E71F4"/>
    <w:rsid w:val="00824A0B"/>
    <w:rsid w:val="00834976"/>
    <w:rsid w:val="00854D6E"/>
    <w:rsid w:val="008600F5"/>
    <w:rsid w:val="00860781"/>
    <w:rsid w:val="00863519"/>
    <w:rsid w:val="008B252A"/>
    <w:rsid w:val="008D1AE8"/>
    <w:rsid w:val="008D5DF3"/>
    <w:rsid w:val="00914CFB"/>
    <w:rsid w:val="00926729"/>
    <w:rsid w:val="00964E92"/>
    <w:rsid w:val="00972AC6"/>
    <w:rsid w:val="00975943"/>
    <w:rsid w:val="009A05B0"/>
    <w:rsid w:val="009A0686"/>
    <w:rsid w:val="009A29BB"/>
    <w:rsid w:val="009B65FD"/>
    <w:rsid w:val="009D386E"/>
    <w:rsid w:val="009E2A36"/>
    <w:rsid w:val="00A01F78"/>
    <w:rsid w:val="00A02731"/>
    <w:rsid w:val="00A063D5"/>
    <w:rsid w:val="00A134E5"/>
    <w:rsid w:val="00A25D51"/>
    <w:rsid w:val="00A505AA"/>
    <w:rsid w:val="00A5144F"/>
    <w:rsid w:val="00A55455"/>
    <w:rsid w:val="00A62522"/>
    <w:rsid w:val="00A85A23"/>
    <w:rsid w:val="00A865BB"/>
    <w:rsid w:val="00AB6A3E"/>
    <w:rsid w:val="00AF4F6E"/>
    <w:rsid w:val="00B00CAE"/>
    <w:rsid w:val="00B0232B"/>
    <w:rsid w:val="00B42575"/>
    <w:rsid w:val="00B425B5"/>
    <w:rsid w:val="00B468BA"/>
    <w:rsid w:val="00B63AFD"/>
    <w:rsid w:val="00B74E74"/>
    <w:rsid w:val="00BA21A2"/>
    <w:rsid w:val="00BA46C7"/>
    <w:rsid w:val="00BA5F36"/>
    <w:rsid w:val="00BB1AA9"/>
    <w:rsid w:val="00BE1874"/>
    <w:rsid w:val="00C004A6"/>
    <w:rsid w:val="00C1577F"/>
    <w:rsid w:val="00C30503"/>
    <w:rsid w:val="00C3689B"/>
    <w:rsid w:val="00C44A6F"/>
    <w:rsid w:val="00C51F7A"/>
    <w:rsid w:val="00C655E5"/>
    <w:rsid w:val="00C7627A"/>
    <w:rsid w:val="00C80088"/>
    <w:rsid w:val="00C835A9"/>
    <w:rsid w:val="00C867F6"/>
    <w:rsid w:val="00CA252B"/>
    <w:rsid w:val="00CB5AE7"/>
    <w:rsid w:val="00CC08C4"/>
    <w:rsid w:val="00CD1219"/>
    <w:rsid w:val="00D028A1"/>
    <w:rsid w:val="00D24DFD"/>
    <w:rsid w:val="00D41E1E"/>
    <w:rsid w:val="00D423B8"/>
    <w:rsid w:val="00D42AAC"/>
    <w:rsid w:val="00D45231"/>
    <w:rsid w:val="00D72948"/>
    <w:rsid w:val="00D809CC"/>
    <w:rsid w:val="00DA1A25"/>
    <w:rsid w:val="00DB10E3"/>
    <w:rsid w:val="00DC7A60"/>
    <w:rsid w:val="00DD0484"/>
    <w:rsid w:val="00E77FB6"/>
    <w:rsid w:val="00E86143"/>
    <w:rsid w:val="00E90D2F"/>
    <w:rsid w:val="00EA1040"/>
    <w:rsid w:val="00EA484B"/>
    <w:rsid w:val="00EA51EA"/>
    <w:rsid w:val="00EA6DCF"/>
    <w:rsid w:val="00EB2B82"/>
    <w:rsid w:val="00EC4C76"/>
    <w:rsid w:val="00EE2E75"/>
    <w:rsid w:val="00EF6920"/>
    <w:rsid w:val="00F1417D"/>
    <w:rsid w:val="00F329E0"/>
    <w:rsid w:val="00F33DEC"/>
    <w:rsid w:val="00F53413"/>
    <w:rsid w:val="00F77839"/>
    <w:rsid w:val="00F90E30"/>
    <w:rsid w:val="00F92775"/>
    <w:rsid w:val="00F95DA5"/>
    <w:rsid w:val="00F962A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A84F"/>
  <w15:docId w15:val="{901CEA7E-C821-42AB-A8F7-25EE745D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5A26-9524-4B98-A54B-91E4387B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Лидия Андреевна</dc:creator>
  <cp:lastModifiedBy>Надежда Н. Жыжка</cp:lastModifiedBy>
  <cp:revision>2</cp:revision>
  <cp:lastPrinted>2022-03-04T11:47:00Z</cp:lastPrinted>
  <dcterms:created xsi:type="dcterms:W3CDTF">2022-03-10T11:25:00Z</dcterms:created>
  <dcterms:modified xsi:type="dcterms:W3CDTF">2022-03-10T11:25:00Z</dcterms:modified>
</cp:coreProperties>
</file>