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ED" w:rsidRDefault="008A40ED" w:rsidP="008A40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8A40ED" w:rsidRDefault="008A40ED" w:rsidP="008A40E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филиала № 4 ГБУЗ «ГП №12 ДЗМ» (ГП №111) </w:t>
      </w:r>
    </w:p>
    <w:p w:rsidR="008A40ED" w:rsidRDefault="008A40ED" w:rsidP="008A40E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в 2020 году</w:t>
      </w:r>
    </w:p>
    <w:p w:rsidR="008A40ED" w:rsidRDefault="008A40ED" w:rsidP="008A40ED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FF0000"/>
          <w:sz w:val="28"/>
          <w:szCs w:val="28"/>
        </w:rPr>
      </w:pP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В соответствии с Приказом Департамента здравоохранения г. Москвы от 05.05.2012 г. № 407 «О реорганизации Государственных бюджетных учреждений города Москвы», в 2012 году городская поликлиника № 111 была реорганизована в филиал № 4 ГБУЗ «ГП № 12 ДЗМ».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Ранее филиал № 4 располагался в пятиэтажном здании, построенном в 1952 году, по адресу: г. Москва, ул. Гончарова, д. 6А. Общая площадь здания- 3313 квадратных метров. Последний капитальный ремонт проводился в 1994 году. 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С 23 марта 2020 года филиал начал работу в новом семиэтажном здании, расположенном по адресу: г. Москва, ул. Яблочкова, д. 3А, строение 1. 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Данное здание было введено в эксплуатацию в соответствии с Постановлением Правительства Москвы от 10.10.2017 г. № 748-ПП "Об Адресной инвестиционной программе города Москвы на 2017-2020 годы".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Общая площадь здания-  9343,7 квадратных метра, из них взрослая поликлиника занимает 5984,8 квадратных метра. 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Кроме филиала № 4 ГБУЗ «ГП №12 ДЗМ» (ГП №111) в указанном здании размещены:</w:t>
      </w:r>
    </w:p>
    <w:p w:rsidR="008A40ED" w:rsidRDefault="008A40ED" w:rsidP="008A40ED">
      <w:pPr>
        <w:numPr>
          <w:ilvl w:val="0"/>
          <w:numId w:val="2"/>
        </w:numPr>
        <w:shd w:val="clear" w:color="auto" w:fill="FFFFFF"/>
        <w:spacing w:line="24" w:lineRule="atLeast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Филиал № 3 ГБУЗ «ДГП №110 ДЗМ».</w:t>
      </w:r>
    </w:p>
    <w:p w:rsidR="008A40ED" w:rsidRDefault="008A40ED" w:rsidP="008A40ED">
      <w:pPr>
        <w:numPr>
          <w:ilvl w:val="0"/>
          <w:numId w:val="2"/>
        </w:numPr>
        <w:shd w:val="clear" w:color="auto" w:fill="FFFFFF"/>
        <w:spacing w:line="24" w:lineRule="atLeast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Женская консультация № 4 ГБУЗ «ГКБ им. А. К. </w:t>
      </w:r>
      <w:proofErr w:type="spellStart"/>
      <w:r>
        <w:rPr>
          <w:spacing w:val="5"/>
          <w:sz w:val="28"/>
          <w:szCs w:val="28"/>
        </w:rPr>
        <w:t>Ерамишанцева</w:t>
      </w:r>
      <w:proofErr w:type="spellEnd"/>
      <w:r>
        <w:rPr>
          <w:spacing w:val="5"/>
          <w:sz w:val="28"/>
          <w:szCs w:val="28"/>
        </w:rPr>
        <w:t>».</w:t>
      </w:r>
    </w:p>
    <w:p w:rsidR="008A40ED" w:rsidRDefault="008A40ED" w:rsidP="008A40ED">
      <w:pPr>
        <w:numPr>
          <w:ilvl w:val="0"/>
          <w:numId w:val="2"/>
        </w:numPr>
        <w:shd w:val="clear" w:color="auto" w:fill="FFFFFF"/>
        <w:spacing w:line="24" w:lineRule="atLeast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Аптечный пункт № 17-2 ГБУЗ «ЦЛО ДЗМ».</w:t>
      </w:r>
    </w:p>
    <w:p w:rsidR="008A40ED" w:rsidRDefault="008A40ED" w:rsidP="008A40ED">
      <w:pPr>
        <w:numPr>
          <w:ilvl w:val="0"/>
          <w:numId w:val="2"/>
        </w:numPr>
        <w:shd w:val="clear" w:color="auto" w:fill="FFFFFF"/>
        <w:spacing w:line="24" w:lineRule="atLeast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Бюро № 56 филиала ФКУ «ГБ МСЭ по г. Москве» Минтруда России. 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Освобожденное здание филиала передано в распоряжение Департамента городского имущества города Москвы.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Филиал оказывает медицинские услуги населению Бутырского района. 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Рабочее время филиала регламентируется приказом Департамента здравоохранения города Москвы № 153 от 06.03.2012 года «О режиме работы государственных учреждений здравоохранения, оказывающих медицинскую помощь населению в амбулаторных условиях»: рабочие дни- 8.00-20.00, суббота- 9.00-18.00, воскресенье и праздничные дни- 9.00-16.00. Процедурный кабинет, пункт забора биологического материала, кабинет ЭКГ в рабочие дни начинают работу с 07:00.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В 2020 году каждую четвертую субботу месяца филиал № 4 являлся дежурным филиалом по амбулаторному объединению, в этот день с 9.00 до 18.00, помимо врача-терапевта, осуществляли прием врачи следующих специальностей: хирург, офтальмолог, </w:t>
      </w:r>
      <w:proofErr w:type="spellStart"/>
      <w:r>
        <w:rPr>
          <w:spacing w:val="5"/>
          <w:sz w:val="28"/>
          <w:szCs w:val="28"/>
        </w:rPr>
        <w:t>оториноларинголог</w:t>
      </w:r>
      <w:proofErr w:type="spellEnd"/>
      <w:r>
        <w:rPr>
          <w:spacing w:val="5"/>
          <w:sz w:val="28"/>
          <w:szCs w:val="28"/>
        </w:rPr>
        <w:t>, невролог, работали кабинеты флюорографии, рентгеновских исследований, ЭКГ.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В настоящее время пациент может записаться на прием к врачу-терапевту участковому, врачу общей практики, дежурному врачу, к специалисту первого уровня, к которому открыта </w:t>
      </w:r>
      <w:proofErr w:type="spellStart"/>
      <w:r>
        <w:rPr>
          <w:spacing w:val="5"/>
          <w:sz w:val="28"/>
          <w:szCs w:val="28"/>
        </w:rPr>
        <w:t>самозапись</w:t>
      </w:r>
      <w:proofErr w:type="spellEnd"/>
      <w:r>
        <w:rPr>
          <w:spacing w:val="5"/>
          <w:sz w:val="28"/>
          <w:szCs w:val="28"/>
        </w:rPr>
        <w:t xml:space="preserve"> (хирург, </w:t>
      </w:r>
      <w:r>
        <w:rPr>
          <w:spacing w:val="5"/>
          <w:sz w:val="28"/>
          <w:szCs w:val="28"/>
        </w:rPr>
        <w:lastRenderedPageBreak/>
        <w:t xml:space="preserve">офтальмолог, уролог, </w:t>
      </w:r>
      <w:proofErr w:type="spellStart"/>
      <w:r>
        <w:rPr>
          <w:spacing w:val="5"/>
          <w:sz w:val="28"/>
          <w:szCs w:val="28"/>
        </w:rPr>
        <w:t>оториноларинголог</w:t>
      </w:r>
      <w:proofErr w:type="spellEnd"/>
      <w:r>
        <w:rPr>
          <w:spacing w:val="5"/>
          <w:sz w:val="28"/>
          <w:szCs w:val="28"/>
        </w:rPr>
        <w:t>) любыми доступными и удобными ему способами: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- многоканальные телефоны 122 или 8 (495) 539-30-00;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- </w:t>
      </w:r>
      <w:proofErr w:type="spellStart"/>
      <w:r>
        <w:rPr>
          <w:spacing w:val="5"/>
          <w:sz w:val="28"/>
          <w:szCs w:val="28"/>
        </w:rPr>
        <w:t>инфоматы</w:t>
      </w:r>
      <w:proofErr w:type="spellEnd"/>
      <w:r>
        <w:rPr>
          <w:spacing w:val="5"/>
          <w:sz w:val="28"/>
          <w:szCs w:val="28"/>
        </w:rPr>
        <w:t>, установленные в холле поликлиники;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- сайты </w:t>
      </w:r>
      <w:hyperlink r:id="rId5" w:history="1">
        <w:r>
          <w:rPr>
            <w:rStyle w:val="a3"/>
            <w:spacing w:val="5"/>
            <w:sz w:val="28"/>
            <w:szCs w:val="28"/>
          </w:rPr>
          <w:t>www.pgu.mos.ru</w:t>
        </w:r>
      </w:hyperlink>
      <w:r>
        <w:rPr>
          <w:spacing w:val="5"/>
          <w:sz w:val="28"/>
          <w:szCs w:val="28"/>
        </w:rPr>
        <w:t>, www.emias.info, www.gosuslugi.ru;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- мобильное приложение ЕМИАС для платформ </w:t>
      </w:r>
      <w:proofErr w:type="spellStart"/>
      <w:r>
        <w:rPr>
          <w:spacing w:val="5"/>
          <w:sz w:val="28"/>
          <w:szCs w:val="28"/>
        </w:rPr>
        <w:t>iOS</w:t>
      </w:r>
      <w:proofErr w:type="spellEnd"/>
      <w:r>
        <w:rPr>
          <w:spacing w:val="5"/>
          <w:sz w:val="28"/>
          <w:szCs w:val="28"/>
        </w:rPr>
        <w:t xml:space="preserve"> и </w:t>
      </w:r>
      <w:proofErr w:type="spellStart"/>
      <w:r>
        <w:rPr>
          <w:spacing w:val="5"/>
          <w:sz w:val="28"/>
          <w:szCs w:val="28"/>
        </w:rPr>
        <w:t>Android</w:t>
      </w:r>
      <w:proofErr w:type="spellEnd"/>
      <w:r>
        <w:rPr>
          <w:spacing w:val="5"/>
          <w:sz w:val="28"/>
          <w:szCs w:val="28"/>
        </w:rPr>
        <w:t>.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Принцип «единой регистратуры» позволяет пациенту записаться к любому врачу-специалисту не только филиала, но и всего амбулаторного центра.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В случаях, требующих дополнительных консультаций врачей-специалистов, пациент через ЕМИАС направляется лечащим врачом к врачам специалистам, к которым закрыта первичная </w:t>
      </w:r>
      <w:proofErr w:type="spellStart"/>
      <w:r>
        <w:rPr>
          <w:spacing w:val="5"/>
          <w:sz w:val="28"/>
          <w:szCs w:val="28"/>
        </w:rPr>
        <w:t>самозапись</w:t>
      </w:r>
      <w:proofErr w:type="spellEnd"/>
      <w:r>
        <w:rPr>
          <w:spacing w:val="5"/>
          <w:sz w:val="28"/>
          <w:szCs w:val="28"/>
        </w:rPr>
        <w:t xml:space="preserve"> (невролог, кардиолог, эндокринолог и другие врачи-специалисты 2 уровня). По показаниям данные специалисты записывают пациента к себе на повторный прием.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Сроки ожидания амбулаторной медицинской помощи в 2020 году были регламентированы Постановлением Правительства Москвы от 24.12.2019 г. № 1822-ПП «О территориальной программе государственных гарантий бесплатного оказания гражданам медицинской помощи в городе Москве на 2020 год и на плановый период 2021 и 2022 годов»:</w:t>
      </w:r>
    </w:p>
    <w:p w:rsidR="008A40ED" w:rsidRDefault="008A40ED" w:rsidP="008A40ED">
      <w:pPr>
        <w:numPr>
          <w:ilvl w:val="0"/>
          <w:numId w:val="4"/>
        </w:numPr>
        <w:shd w:val="clear" w:color="auto" w:fill="FFFFFF"/>
        <w:spacing w:line="24" w:lineRule="atLeast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Медицинская помощь по неотложным показаниям- не более двух часов с момента обращения пациента в медицинскую организацию.</w:t>
      </w:r>
    </w:p>
    <w:p w:rsidR="008A40ED" w:rsidRDefault="008A40ED" w:rsidP="008A40ED">
      <w:pPr>
        <w:numPr>
          <w:ilvl w:val="0"/>
          <w:numId w:val="4"/>
        </w:numPr>
        <w:shd w:val="clear" w:color="auto" w:fill="FFFFFF"/>
        <w:spacing w:line="24" w:lineRule="atLeast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Срок ожидания приема врачами-терапевтами участковыми, врачами общей практики (семейными </w:t>
      </w:r>
      <w:proofErr w:type="gramStart"/>
      <w:r>
        <w:rPr>
          <w:spacing w:val="5"/>
          <w:sz w:val="28"/>
          <w:szCs w:val="28"/>
        </w:rPr>
        <w:t>врачами)-</w:t>
      </w:r>
      <w:proofErr w:type="gramEnd"/>
      <w:r>
        <w:rPr>
          <w:spacing w:val="5"/>
          <w:sz w:val="28"/>
          <w:szCs w:val="28"/>
        </w:rPr>
        <w:t xml:space="preserve"> не более 24 часов с момента обращения пациента в медицинскую организацию.</w:t>
      </w:r>
    </w:p>
    <w:p w:rsidR="008A40ED" w:rsidRDefault="008A40ED" w:rsidP="008A40ED">
      <w:pPr>
        <w:numPr>
          <w:ilvl w:val="0"/>
          <w:numId w:val="4"/>
        </w:numPr>
        <w:shd w:val="clear" w:color="auto" w:fill="FFFFFF"/>
        <w:spacing w:line="24" w:lineRule="atLeast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Срок ожидания приема врачей-специалистов в плановой форме (за исключением подозрения на онкологическое заболевание) составляет не более 10 календарных дней со дня обращения пациента в медицинскую организацию.</w:t>
      </w:r>
    </w:p>
    <w:p w:rsidR="008A40ED" w:rsidRDefault="008A40ED" w:rsidP="008A40ED">
      <w:pPr>
        <w:numPr>
          <w:ilvl w:val="0"/>
          <w:numId w:val="4"/>
        </w:numPr>
        <w:shd w:val="clear" w:color="auto" w:fill="FFFFFF"/>
        <w:spacing w:line="24" w:lineRule="atLeast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Срок ожидания приема врачей-специалистов в случае подозрения на онкологические заболевание составляет не более трех рабочих дней со дня обращения пациента в медицинскую организацию.</w:t>
      </w:r>
    </w:p>
    <w:p w:rsidR="008A40ED" w:rsidRDefault="008A40ED" w:rsidP="008A40ED">
      <w:pPr>
        <w:numPr>
          <w:ilvl w:val="0"/>
          <w:numId w:val="4"/>
        </w:numPr>
        <w:shd w:val="clear" w:color="auto" w:fill="FFFFFF"/>
        <w:spacing w:line="24" w:lineRule="atLeast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Срок ожидания проведения диагностических инструментальных исследований (рентгенологические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в плановой форме (за исключением исследований при подозрении на онкологическое заболевание) составляет не более 10 календарных дней со дня назначения исследования.</w:t>
      </w:r>
    </w:p>
    <w:p w:rsidR="008A40ED" w:rsidRDefault="008A40ED" w:rsidP="008A40ED">
      <w:pPr>
        <w:numPr>
          <w:ilvl w:val="0"/>
          <w:numId w:val="4"/>
        </w:numPr>
        <w:shd w:val="clear" w:color="auto" w:fill="FFFFFF"/>
        <w:spacing w:line="24" w:lineRule="atLeast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Срок ожидания проведения компьютерной томографии, магнитно-резонансной томографии и ангиографии при оказании </w:t>
      </w:r>
      <w:r>
        <w:rPr>
          <w:spacing w:val="5"/>
          <w:sz w:val="28"/>
          <w:szCs w:val="28"/>
        </w:rPr>
        <w:lastRenderedPageBreak/>
        <w:t>первичной медико-санитарной помощи в плановой форме (за исключением исследований при подозрении на онкологическое заболевание) составляет не более 14 рабочих дней со дня назначения исследования.</w:t>
      </w:r>
    </w:p>
    <w:p w:rsidR="008A40ED" w:rsidRDefault="008A40ED" w:rsidP="008A40ED">
      <w:pPr>
        <w:numPr>
          <w:ilvl w:val="0"/>
          <w:numId w:val="4"/>
        </w:numPr>
        <w:shd w:val="clear" w:color="auto" w:fill="FFFFFF"/>
        <w:spacing w:line="24" w:lineRule="atLeast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Срок ожидания проведения диагностических инструментальных и лабораторных исследований в случае подозрения на онкологическое заболевание составляет не более 7 рабочих дней со дня назначения исследования.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 Для проведения компьютерной или магнитно-резонансной томографии, при наличии показаний, пациент направляется в амбулаторный центр ГБУЗ «ГП № 12 ДЗМ».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Вызов врача на дом принимаются единым общегородским </w:t>
      </w:r>
      <w:proofErr w:type="spellStart"/>
      <w:r>
        <w:rPr>
          <w:spacing w:val="5"/>
          <w:sz w:val="28"/>
          <w:szCs w:val="28"/>
        </w:rPr>
        <w:t>колл</w:t>
      </w:r>
      <w:proofErr w:type="spellEnd"/>
      <w:r>
        <w:rPr>
          <w:spacing w:val="5"/>
          <w:sz w:val="28"/>
          <w:szCs w:val="28"/>
        </w:rPr>
        <w:t xml:space="preserve">-центром по телефонному номеру 122 с 08:00 до 19:30 и выполняются в течение рабочего дня с 08:00 до 20:00 без выходных и праздничных дней. Все врачи </w:t>
      </w:r>
      <w:proofErr w:type="spellStart"/>
      <w:r>
        <w:rPr>
          <w:spacing w:val="5"/>
          <w:sz w:val="28"/>
          <w:szCs w:val="28"/>
        </w:rPr>
        <w:t>колл</w:t>
      </w:r>
      <w:proofErr w:type="spellEnd"/>
      <w:r>
        <w:rPr>
          <w:spacing w:val="5"/>
          <w:sz w:val="28"/>
          <w:szCs w:val="28"/>
        </w:rPr>
        <w:t>-центра работают с планшетами. Данные осмотра передаются в электронную карту пациента.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На основании  приказа Департамента здравоохранения города Москвы от 12.12.2014 г. № 1051 «О мероприятиях по оптимизации деятельности клинико-диагностических лабораторий медицинских организаций государственной системы здравоохранения города Москвы, выполняющих лабораторные исследования населению, получающему первичную медико-санитарную помощь», в филиалах № 1-5 ГБУЗ «ГП № 12 ДЗМ» организована работа пунктов приема биологического материала для лабораторных исследований, где осуществляется, в том числе, забор крови из вены для получения гематологических, биохимических, гормональных, серологических и иммунологических показателей.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В 2020 году в период пандемии COVID-19 работа ГБУЗ «ГП № 12 ДЗМ», в том числе филиала № 4, осуществлялась в соответствии с Временным порядком, установленным приказом Министерства здравоохранения Российской Федерации № 198н от 19.03.2020 г. 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В работу поликлиники были внесены изменения, направленные на ограничение социальных контактов, предупреждение распространения </w:t>
      </w:r>
      <w:proofErr w:type="spellStart"/>
      <w:r>
        <w:rPr>
          <w:spacing w:val="5"/>
          <w:sz w:val="28"/>
          <w:szCs w:val="28"/>
        </w:rPr>
        <w:t>коронавирусной</w:t>
      </w:r>
      <w:proofErr w:type="spellEnd"/>
      <w:r>
        <w:rPr>
          <w:spacing w:val="5"/>
          <w:sz w:val="28"/>
          <w:szCs w:val="28"/>
        </w:rPr>
        <w:t xml:space="preserve"> инфекции и обеспечение эпидемиологической безопасности пациентов: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- на входе проводилась термометрия;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- осуществлялось разведение потоков пациентов (организован отдельный вход и открыт отдельный кабинет для пациентов с признаками ОРВИ);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- для обеспечения оказания медицинской помощи на дому была усилена выездная медицинская служба поликлиники; 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- пациентам с ОРВИ, пневмонией, новой </w:t>
      </w:r>
      <w:proofErr w:type="spellStart"/>
      <w:r>
        <w:rPr>
          <w:spacing w:val="5"/>
          <w:sz w:val="28"/>
          <w:szCs w:val="28"/>
        </w:rPr>
        <w:t>коронавирусной</w:t>
      </w:r>
      <w:proofErr w:type="spellEnd"/>
      <w:r>
        <w:rPr>
          <w:spacing w:val="5"/>
          <w:sz w:val="28"/>
          <w:szCs w:val="28"/>
        </w:rPr>
        <w:t xml:space="preserve"> инфекцией необходимые лекарственные препараты выдавались бесплатно в день обращения;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- период, на который может осуществляться выписка лекарственных препаратов для поддерживающей терапии определенных категорий </w:t>
      </w:r>
      <w:r>
        <w:rPr>
          <w:spacing w:val="5"/>
          <w:sz w:val="28"/>
          <w:szCs w:val="28"/>
        </w:rPr>
        <w:lastRenderedPageBreak/>
        <w:t>граждан, имеющих право на меры социальной поддержки, был увеличен до 180 дней;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- были предприняты необходимые меры дезинфекции и очистки помещений; 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- была обеспечена возможность оформления листков нетрудоспособности без посещения медицинской организации для лиц, находящихся на самоизоляции (пациентов старше 65 лет и страдающих рядом хронических заболеваний).</w:t>
      </w:r>
    </w:p>
    <w:p w:rsidR="008A40ED" w:rsidRDefault="008A40ED" w:rsidP="008A40ED">
      <w:pPr>
        <w:tabs>
          <w:tab w:val="left" w:pos="709"/>
        </w:tabs>
        <w:ind w:firstLine="851"/>
        <w:jc w:val="both"/>
        <w:rPr>
          <w:sz w:val="26"/>
          <w:szCs w:val="28"/>
        </w:rPr>
      </w:pPr>
    </w:p>
    <w:p w:rsidR="008A40ED" w:rsidRDefault="008A40ED" w:rsidP="008A40ED">
      <w:pPr>
        <w:rPr>
          <w:sz w:val="28"/>
          <w:szCs w:val="28"/>
        </w:rPr>
      </w:pP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здоровья населения.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bookmarkStart w:id="0" w:name="Par67"/>
      <w:bookmarkEnd w:id="0"/>
      <w:r>
        <w:rPr>
          <w:spacing w:val="5"/>
          <w:sz w:val="28"/>
          <w:szCs w:val="28"/>
        </w:rPr>
        <w:t>На конец 2020 года в Бутырском районе было зарегистрировано 71798 человек.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Демографические показатели: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</w:p>
    <w:tbl>
      <w:tblPr>
        <w:tblW w:w="4714" w:type="pct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89"/>
        <w:gridCol w:w="2095"/>
        <w:gridCol w:w="1817"/>
      </w:tblGrid>
      <w:tr w:rsidR="008A40ED" w:rsidTr="008A40ED">
        <w:trPr>
          <w:cantSplit/>
          <w:tblHeader/>
        </w:trPr>
        <w:tc>
          <w:tcPr>
            <w:tcW w:w="2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0ED" w:rsidRDefault="008A40ED">
            <w:pPr>
              <w:shd w:val="clear" w:color="auto" w:fill="FFFFFF"/>
              <w:spacing w:line="24" w:lineRule="atLeast"/>
              <w:ind w:firstLine="567"/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0ED" w:rsidRDefault="008A40ED">
            <w:pPr>
              <w:shd w:val="clear" w:color="auto" w:fill="FFFFFF"/>
              <w:spacing w:line="24" w:lineRule="atLeast"/>
              <w:ind w:firstLine="30"/>
              <w:jc w:val="center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2019 год</w:t>
            </w:r>
          </w:p>
        </w:tc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shd w:val="clear" w:color="auto" w:fill="FFFFFF"/>
              <w:spacing w:line="24" w:lineRule="atLeast"/>
              <w:ind w:firstLine="30"/>
              <w:jc w:val="center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2020 год</w:t>
            </w:r>
          </w:p>
        </w:tc>
      </w:tr>
      <w:tr w:rsidR="008A40ED" w:rsidTr="008A40ED">
        <w:trPr>
          <w:cantSplit/>
          <w:tblHeader/>
        </w:trPr>
        <w:tc>
          <w:tcPr>
            <w:tcW w:w="27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0ED" w:rsidRDefault="008A40ED">
            <w:pPr>
              <w:shd w:val="clear" w:color="auto" w:fill="FFFFFF"/>
              <w:spacing w:line="24" w:lineRule="atLeast"/>
              <w:ind w:firstLine="567"/>
              <w:jc w:val="both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Число родившихся, человек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0ED" w:rsidRDefault="008A40ED">
            <w:pPr>
              <w:shd w:val="clear" w:color="auto" w:fill="FFFFFF"/>
              <w:spacing w:line="24" w:lineRule="atLeast"/>
              <w:ind w:firstLine="30"/>
              <w:jc w:val="center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461</w:t>
            </w:r>
          </w:p>
        </w:tc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shd w:val="clear" w:color="auto" w:fill="FFFFFF"/>
              <w:spacing w:line="24" w:lineRule="atLeast"/>
              <w:ind w:firstLine="30"/>
              <w:jc w:val="center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374</w:t>
            </w:r>
          </w:p>
        </w:tc>
      </w:tr>
      <w:tr w:rsidR="008A40ED" w:rsidTr="008A40ED">
        <w:trPr>
          <w:cantSplit/>
          <w:tblHeader/>
        </w:trPr>
        <w:tc>
          <w:tcPr>
            <w:tcW w:w="2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0ED" w:rsidRDefault="008A40ED">
            <w:pPr>
              <w:shd w:val="clear" w:color="auto" w:fill="FFFFFF"/>
              <w:spacing w:line="24" w:lineRule="atLeast"/>
              <w:ind w:firstLine="567"/>
              <w:jc w:val="both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Число умерших, человек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0ED" w:rsidRDefault="008A40ED">
            <w:pPr>
              <w:shd w:val="clear" w:color="auto" w:fill="FFFFFF"/>
              <w:spacing w:line="24" w:lineRule="atLeast"/>
              <w:ind w:firstLine="30"/>
              <w:jc w:val="center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557</w:t>
            </w:r>
          </w:p>
        </w:tc>
        <w:tc>
          <w:tcPr>
            <w:tcW w:w="10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shd w:val="clear" w:color="auto" w:fill="FFFFFF"/>
              <w:spacing w:line="24" w:lineRule="atLeast"/>
              <w:ind w:firstLine="30"/>
              <w:jc w:val="center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613</w:t>
            </w:r>
          </w:p>
        </w:tc>
      </w:tr>
    </w:tbl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По данным ЕМИАС, на 01.01.2020 г. к филиалу № 4 ГБУЗ «ГП № 12 ДЗМ» (ГП № 111) на медицинское обслуживание было прикреплено 41894 человека, на 31.12.2020 г.- 43773 человек.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Статистическая информация о здоровье населения приведена в приложении: 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- таблица 3.3-  взрослые (18 лет и старше);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- таблица 3.4- взрослые старше трудоспособного возраста (с 55 лет у женщин и с 60 лет у мужчин);</w:t>
      </w:r>
    </w:p>
    <w:p w:rsidR="008A40ED" w:rsidRDefault="008A40ED" w:rsidP="008A40ED">
      <w:pPr>
        <w:shd w:val="clear" w:color="auto" w:fill="FFFFFF"/>
        <w:spacing w:line="24" w:lineRule="atLeast"/>
        <w:ind w:firstLine="567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- таблица 3.5- взрослые трудоспособного возраста (с 18 до 55 лет у женщин и с 18 до 60 лет у мужчин).</w:t>
      </w:r>
    </w:p>
    <w:p w:rsidR="008A40ED" w:rsidRDefault="008A40ED" w:rsidP="008A40ED">
      <w:pPr>
        <w:rPr>
          <w:color w:val="FF0000"/>
          <w:sz w:val="28"/>
          <w:szCs w:val="28"/>
        </w:rPr>
      </w:pPr>
    </w:p>
    <w:p w:rsidR="008A40ED" w:rsidRDefault="008A40ED" w:rsidP="008A40E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материально-технической базы учреждения.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2020 году в электронную медицинскую карту пациента стали поступать осмотры врача на дому, выписные эпикризы из стационаров, результаты лабораторных и инструментальных исследований.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Новое здание филиала оснащено всем необходимым лечебным и диагностическим оборудованием.</w:t>
      </w:r>
    </w:p>
    <w:p w:rsidR="008A40ED" w:rsidRDefault="008A40ED" w:rsidP="008A4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рентгенологического отделения: </w:t>
      </w:r>
    </w:p>
    <w:p w:rsidR="008A40ED" w:rsidRDefault="008A40ED" w:rsidP="008A40E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Два цифровых рентгеновских аппарата АРЦ</w:t>
      </w: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>ОКО» (один на 2, второй на 3 рабочих места).</w:t>
      </w:r>
    </w:p>
    <w:p w:rsidR="008A40ED" w:rsidRDefault="008A40ED" w:rsidP="008A40E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Цифровой </w:t>
      </w:r>
      <w:proofErr w:type="spellStart"/>
      <w:r>
        <w:rPr>
          <w:sz w:val="28"/>
          <w:szCs w:val="28"/>
        </w:rPr>
        <w:t>флюорограф</w:t>
      </w:r>
      <w:proofErr w:type="spellEnd"/>
      <w:r>
        <w:rPr>
          <w:sz w:val="28"/>
          <w:szCs w:val="28"/>
        </w:rPr>
        <w:t xml:space="preserve"> ФЦ</w:t>
      </w: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>ОКО».</w:t>
      </w:r>
    </w:p>
    <w:p w:rsidR="008A40ED" w:rsidRDefault="008A40ED" w:rsidP="008A40E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Цифровой </w:t>
      </w:r>
      <w:proofErr w:type="spellStart"/>
      <w:r>
        <w:rPr>
          <w:sz w:val="28"/>
          <w:szCs w:val="28"/>
        </w:rPr>
        <w:t>маммограф</w:t>
      </w:r>
      <w:proofErr w:type="spellEnd"/>
      <w:r>
        <w:rPr>
          <w:sz w:val="28"/>
          <w:szCs w:val="28"/>
        </w:rPr>
        <w:t xml:space="preserve"> «Маммо-</w:t>
      </w:r>
      <w:proofErr w:type="gramStart"/>
      <w:r>
        <w:rPr>
          <w:sz w:val="28"/>
          <w:szCs w:val="28"/>
        </w:rPr>
        <w:t>4»МТ</w:t>
      </w:r>
      <w:proofErr w:type="gramEnd"/>
      <w:r>
        <w:rPr>
          <w:sz w:val="28"/>
          <w:szCs w:val="28"/>
        </w:rPr>
        <w:t>».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Указанные аппараты подключены к общегородской Единой радиологической информационной системе (ЕРИС), что позволяет </w:t>
      </w:r>
      <w:r>
        <w:rPr>
          <w:sz w:val="28"/>
          <w:szCs w:val="28"/>
        </w:rPr>
        <w:lastRenderedPageBreak/>
        <w:t xml:space="preserve">врачам из любой поликлиники или стационара, подведомственных Департаменту здравоохранения города Москвы, иметь доступ не только к заключениям рентгенолога, но и просматривать цифровые рентгеновские изображения. 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Ультразвуковое оборудование: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9355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551"/>
        <w:gridCol w:w="4961"/>
      </w:tblGrid>
      <w:tr w:rsidR="008A40ED" w:rsidTr="008A40ED">
        <w:trPr>
          <w:trHeight w:val="37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A40ED" w:rsidRDefault="008A4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кабинета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A40ED" w:rsidRDefault="008A4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  <w:hideMark/>
          </w:tcPr>
          <w:p w:rsidR="008A40ED" w:rsidRDefault="008A4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 УЗИ</w:t>
            </w:r>
          </w:p>
        </w:tc>
      </w:tr>
      <w:tr w:rsidR="008A40ED" w:rsidTr="008A40ED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A40ED" w:rsidRDefault="008A4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A40ED" w:rsidRDefault="008A40E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Безбокова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 Р.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bottom"/>
            <w:hideMark/>
          </w:tcPr>
          <w:p w:rsidR="008A40ED" w:rsidRDefault="008A40ED">
            <w:pPr>
              <w:ind w:left="17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Русскан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2019 год выпуска </w:t>
            </w:r>
          </w:p>
        </w:tc>
      </w:tr>
      <w:tr w:rsidR="008A40ED" w:rsidTr="008A40ED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A40ED" w:rsidRDefault="008A4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8A40ED" w:rsidRDefault="008A40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Саленко М. Г., </w:t>
            </w:r>
            <w:proofErr w:type="spellStart"/>
            <w:r>
              <w:rPr>
                <w:color w:val="000000"/>
                <w:sz w:val="28"/>
                <w:szCs w:val="28"/>
              </w:rPr>
              <w:t>Стажкова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 Ю.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bottom"/>
            <w:hideMark/>
          </w:tcPr>
          <w:p w:rsidR="008A40ED" w:rsidRDefault="008A40ED">
            <w:pPr>
              <w:ind w:left="17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Vivid E</w:t>
            </w:r>
            <w:r>
              <w:rPr>
                <w:sz w:val="28"/>
                <w:szCs w:val="28"/>
              </w:rPr>
              <w:t xml:space="preserve">90, 2020 </w:t>
            </w:r>
            <w:r>
              <w:rPr>
                <w:color w:val="000000"/>
                <w:sz w:val="28"/>
                <w:szCs w:val="28"/>
              </w:rPr>
              <w:t>год выпуска</w:t>
            </w:r>
          </w:p>
        </w:tc>
      </w:tr>
      <w:tr w:rsidR="008A40ED" w:rsidTr="008A40ED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8A40ED" w:rsidRDefault="008A4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bottom"/>
            <w:hideMark/>
          </w:tcPr>
          <w:p w:rsidR="008A40ED" w:rsidRDefault="008A40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Соколова Е. А.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A40ED" w:rsidRDefault="008A40ED">
            <w:pPr>
              <w:ind w:left="17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Epiq</w:t>
            </w:r>
            <w:proofErr w:type="spellEnd"/>
            <w:r>
              <w:rPr>
                <w:sz w:val="28"/>
                <w:szCs w:val="28"/>
              </w:rPr>
              <w:t xml:space="preserve"> 5,  2020 год выпуска </w:t>
            </w:r>
          </w:p>
        </w:tc>
      </w:tr>
    </w:tbl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A40ED" w:rsidRDefault="008A40ED" w:rsidP="008A40ED">
      <w:pPr>
        <w:pStyle w:val="ad"/>
        <w:widowControl w:val="0"/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филиале проводится все виды ультразвуковых исследований: </w:t>
      </w:r>
    </w:p>
    <w:p w:rsidR="008A40ED" w:rsidRDefault="008A40ED" w:rsidP="008A40ED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брюшной полости, мягких тканей, молочной и щитовидной желез, органов мочеполовой сферы (в том числе внутриполостными датчиками), </w:t>
      </w:r>
    </w:p>
    <w:p w:rsidR="008A40ED" w:rsidRDefault="008A40ED" w:rsidP="008A40ED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суставов, </w:t>
      </w:r>
    </w:p>
    <w:p w:rsidR="008A40ED" w:rsidRDefault="008A40ED" w:rsidP="008A40ED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допплеровское исследование артерий и вен нижних конечностей, внутричерепных сосудов </w:t>
      </w:r>
      <w:proofErr w:type="spellStart"/>
      <w:r>
        <w:rPr>
          <w:sz w:val="28"/>
          <w:szCs w:val="28"/>
        </w:rPr>
        <w:t>транскраниальным</w:t>
      </w:r>
      <w:proofErr w:type="spellEnd"/>
      <w:r>
        <w:rPr>
          <w:sz w:val="28"/>
          <w:szCs w:val="28"/>
        </w:rPr>
        <w:t xml:space="preserve"> датчиком, внечерепных сосудов головы и шеи, </w:t>
      </w:r>
    </w:p>
    <w:p w:rsidR="008A40ED" w:rsidRDefault="008A40ED" w:rsidP="008A40ED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эхокардиография.</w:t>
      </w:r>
    </w:p>
    <w:p w:rsidR="008A40ED" w:rsidRDefault="008A40ED" w:rsidP="008A40ED">
      <w:pPr>
        <w:pStyle w:val="ad"/>
        <w:widowControl w:val="0"/>
        <w:autoSpaceDE w:val="0"/>
        <w:autoSpaceDN w:val="0"/>
        <w:adjustRightInd w:val="0"/>
        <w:ind w:left="1287"/>
        <w:jc w:val="both"/>
        <w:outlineLvl w:val="2"/>
        <w:rPr>
          <w:sz w:val="28"/>
          <w:szCs w:val="28"/>
        </w:rPr>
      </w:pPr>
    </w:p>
    <w:p w:rsidR="008A40ED" w:rsidRDefault="008A40ED" w:rsidP="008A40E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Филиал располагает следующей аппаратурой для функциональной диагностики:</w:t>
      </w:r>
    </w:p>
    <w:p w:rsidR="008A40ED" w:rsidRDefault="008A40ED" w:rsidP="008A40E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Комплекс аппаратно-программный "</w:t>
      </w:r>
      <w:proofErr w:type="spellStart"/>
      <w:r>
        <w:rPr>
          <w:sz w:val="28"/>
          <w:szCs w:val="28"/>
        </w:rPr>
        <w:t>Валента</w:t>
      </w:r>
      <w:proofErr w:type="spellEnd"/>
      <w:r>
        <w:rPr>
          <w:sz w:val="28"/>
          <w:szCs w:val="28"/>
        </w:rPr>
        <w:t xml:space="preserve">" для проведения суточного </w:t>
      </w:r>
      <w:proofErr w:type="spellStart"/>
      <w:r>
        <w:rPr>
          <w:sz w:val="28"/>
          <w:szCs w:val="28"/>
        </w:rPr>
        <w:t>мониторирования</w:t>
      </w:r>
      <w:proofErr w:type="spellEnd"/>
      <w:r>
        <w:rPr>
          <w:sz w:val="28"/>
          <w:szCs w:val="28"/>
        </w:rPr>
        <w:t xml:space="preserve"> артериального давления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(3 шт.) и </w:t>
      </w:r>
      <w:proofErr w:type="spellStart"/>
      <w:r>
        <w:rPr>
          <w:sz w:val="28"/>
          <w:szCs w:val="28"/>
        </w:rPr>
        <w:t>мониторирования</w:t>
      </w:r>
      <w:proofErr w:type="spellEnd"/>
      <w:r>
        <w:rPr>
          <w:sz w:val="28"/>
          <w:szCs w:val="28"/>
        </w:rPr>
        <w:t xml:space="preserve"> ЭКГ (5 шт.)</w:t>
      </w:r>
    </w:p>
    <w:p w:rsidR="008A40ED" w:rsidRDefault="008A40ED" w:rsidP="008A40E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Спирограф микропроцессорный СМП-21/01-"Р-Д" </w:t>
      </w:r>
    </w:p>
    <w:p w:rsidR="008A40ED" w:rsidRDefault="008A40ED" w:rsidP="008A40E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Комплекс компьютерный полиграфической регистрации биопотенциалов "Компакт-</w:t>
      </w:r>
      <w:proofErr w:type="spellStart"/>
      <w:r>
        <w:rPr>
          <w:sz w:val="28"/>
          <w:szCs w:val="28"/>
        </w:rPr>
        <w:t>нейро</w:t>
      </w:r>
      <w:proofErr w:type="spellEnd"/>
      <w:r>
        <w:rPr>
          <w:sz w:val="28"/>
          <w:szCs w:val="28"/>
        </w:rPr>
        <w:t xml:space="preserve">" </w:t>
      </w:r>
    </w:p>
    <w:p w:rsidR="008A40ED" w:rsidRDefault="008A40ED" w:rsidP="008A40E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Электрокардиограф</w:t>
      </w:r>
      <w:r>
        <w:rPr>
          <w:sz w:val="28"/>
          <w:szCs w:val="28"/>
          <w:lang w:val="en-US"/>
        </w:rPr>
        <w:t xml:space="preserve">  SCHILLER</w:t>
      </w:r>
      <w:proofErr w:type="gramEnd"/>
      <w:r>
        <w:rPr>
          <w:sz w:val="28"/>
          <w:szCs w:val="28"/>
          <w:lang w:val="en-US"/>
        </w:rPr>
        <w:t xml:space="preserve"> CARDIOVIT AT-101- 2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  <w:lang w:val="en-US"/>
        </w:rPr>
        <w:t>.</w:t>
      </w:r>
    </w:p>
    <w:p w:rsidR="008A40ED" w:rsidRDefault="008A40ED" w:rsidP="008A40E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Портативный электрокардиограф трехканальный с принадлежностями «</w:t>
      </w:r>
      <w:proofErr w:type="spellStart"/>
      <w:r>
        <w:rPr>
          <w:sz w:val="28"/>
          <w:szCs w:val="28"/>
        </w:rPr>
        <w:t>Альтон</w:t>
      </w:r>
      <w:proofErr w:type="spellEnd"/>
      <w:r>
        <w:rPr>
          <w:sz w:val="28"/>
          <w:szCs w:val="28"/>
        </w:rPr>
        <w:t xml:space="preserve">» (для снятия ЭКГ на дому). </w:t>
      </w:r>
    </w:p>
    <w:p w:rsidR="008A40ED" w:rsidRDefault="008A40ED" w:rsidP="008A40E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В манипуляционных врачей общей практики имеются 2 аппарата ЭКГ </w:t>
      </w:r>
      <w:r>
        <w:rPr>
          <w:sz w:val="28"/>
          <w:szCs w:val="28"/>
          <w:lang w:val="en-US"/>
        </w:rPr>
        <w:t>SCHILLER</w:t>
      </w:r>
      <w:r>
        <w:rPr>
          <w:sz w:val="28"/>
          <w:szCs w:val="28"/>
        </w:rPr>
        <w:t xml:space="preserve"> и 1 аппарат МАС-1200.</w:t>
      </w:r>
    </w:p>
    <w:p w:rsidR="008A40ED" w:rsidRDefault="008A40ED" w:rsidP="008A40ED">
      <w:pPr>
        <w:pStyle w:val="ad"/>
        <w:widowControl w:val="0"/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</w:p>
    <w:p w:rsidR="008A40ED" w:rsidRDefault="008A40ED" w:rsidP="008A40E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Оснащение кабинетов врачей-специалистов:</w:t>
      </w:r>
    </w:p>
    <w:p w:rsidR="008A40ED" w:rsidRDefault="008A40ED" w:rsidP="008A40E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t>Оториноларинголог</w:t>
      </w:r>
      <w:proofErr w:type="spellEnd"/>
      <w:r>
        <w:rPr>
          <w:sz w:val="28"/>
          <w:szCs w:val="28"/>
        </w:rPr>
        <w:t xml:space="preserve">- ЛОР-комбайн MODULA, аппарат Синускан-201 </w:t>
      </w:r>
      <w:proofErr w:type="spellStart"/>
      <w:r>
        <w:rPr>
          <w:sz w:val="28"/>
          <w:szCs w:val="28"/>
        </w:rPr>
        <w:t>Mediq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Suomi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Oy</w:t>
      </w:r>
      <w:proofErr w:type="spellEnd"/>
      <w:r>
        <w:rPr>
          <w:sz w:val="28"/>
          <w:szCs w:val="28"/>
        </w:rPr>
        <w:t>, аппарат для пневмомассажа барабанной перепонки уха АПМУ-КОМПРЕССОР, аудиометр AD226b "</w:t>
      </w:r>
      <w:proofErr w:type="spellStart"/>
      <w:r>
        <w:rPr>
          <w:sz w:val="28"/>
          <w:szCs w:val="28"/>
        </w:rPr>
        <w:t>Интеракустикс</w:t>
      </w:r>
      <w:proofErr w:type="spellEnd"/>
      <w:r>
        <w:rPr>
          <w:sz w:val="28"/>
          <w:szCs w:val="28"/>
        </w:rPr>
        <w:t xml:space="preserve"> А/С", кабина </w:t>
      </w:r>
      <w:proofErr w:type="spellStart"/>
      <w:proofErr w:type="gramStart"/>
      <w:r>
        <w:rPr>
          <w:sz w:val="28"/>
          <w:szCs w:val="28"/>
        </w:rPr>
        <w:t>шумозащитная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аудиологическая</w:t>
      </w:r>
      <w:proofErr w:type="spellEnd"/>
      <w:proofErr w:type="gramEnd"/>
      <w:r>
        <w:rPr>
          <w:sz w:val="28"/>
          <w:szCs w:val="28"/>
        </w:rPr>
        <w:t xml:space="preserve"> Исток-Аудио.</w:t>
      </w:r>
    </w:p>
    <w:p w:rsidR="008A40ED" w:rsidRDefault="008A40ED" w:rsidP="008A40E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Офтальмолог- рабочее место офтальмолога (офтальмологический комбайн) модели VS, Периметр «</w:t>
      </w:r>
      <w:proofErr w:type="spellStart"/>
      <w:r>
        <w:rPr>
          <w:sz w:val="28"/>
          <w:szCs w:val="28"/>
        </w:rPr>
        <w:t>Периком</w:t>
      </w:r>
      <w:proofErr w:type="spellEnd"/>
      <w:r>
        <w:rPr>
          <w:sz w:val="28"/>
          <w:szCs w:val="28"/>
        </w:rPr>
        <w:t xml:space="preserve">», автоматический проектор знаков РАСР-6100 POTEC </w:t>
      </w: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 xml:space="preserve">, аппарат для </w:t>
      </w:r>
      <w:proofErr w:type="spellStart"/>
      <w:r>
        <w:rPr>
          <w:sz w:val="28"/>
          <w:szCs w:val="28"/>
        </w:rPr>
        <w:t>флюктуаризации</w:t>
      </w:r>
      <w:proofErr w:type="spellEnd"/>
      <w:r>
        <w:rPr>
          <w:sz w:val="28"/>
          <w:szCs w:val="28"/>
        </w:rPr>
        <w:t xml:space="preserve"> АСБ-2М, </w:t>
      </w:r>
      <w:proofErr w:type="spellStart"/>
      <w:r>
        <w:rPr>
          <w:sz w:val="28"/>
          <w:szCs w:val="28"/>
        </w:rPr>
        <w:lastRenderedPageBreak/>
        <w:t>авторефкератометр</w:t>
      </w:r>
      <w:proofErr w:type="spellEnd"/>
      <w:r>
        <w:rPr>
          <w:sz w:val="28"/>
          <w:szCs w:val="28"/>
        </w:rPr>
        <w:t xml:space="preserve"> РМК-20, </w:t>
      </w:r>
      <w:proofErr w:type="gramStart"/>
      <w:r>
        <w:rPr>
          <w:sz w:val="28"/>
          <w:szCs w:val="28"/>
        </w:rPr>
        <w:t>аппарат  для</w:t>
      </w:r>
      <w:proofErr w:type="gramEnd"/>
      <w:r>
        <w:rPr>
          <w:sz w:val="28"/>
          <w:szCs w:val="28"/>
        </w:rPr>
        <w:t xml:space="preserve">  тренировки аккомодации и глазодвигательных функций Ручеек ТАК-6.3, прибор офтальмологический ультразвуковой диагностический MEDA, набор пробных очковых линз НПУ-69-01,  лампа щелевая SL-Р-07 (с тонометром и видеоадаптером).</w:t>
      </w:r>
    </w:p>
    <w:p w:rsidR="008A40ED" w:rsidRDefault="008A40ED" w:rsidP="008A40E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Хирурги- светильник </w:t>
      </w:r>
      <w:proofErr w:type="spellStart"/>
      <w:r>
        <w:rPr>
          <w:sz w:val="28"/>
          <w:szCs w:val="28"/>
        </w:rPr>
        <w:t>Эмалед</w:t>
      </w:r>
      <w:proofErr w:type="spellEnd"/>
      <w:r>
        <w:rPr>
          <w:sz w:val="28"/>
          <w:szCs w:val="28"/>
        </w:rPr>
        <w:t xml:space="preserve"> 200П, </w:t>
      </w:r>
      <w:proofErr w:type="spellStart"/>
      <w:r>
        <w:rPr>
          <w:sz w:val="28"/>
          <w:szCs w:val="28"/>
        </w:rPr>
        <w:t>отсасыватель</w:t>
      </w:r>
      <w:proofErr w:type="spellEnd"/>
      <w:r>
        <w:rPr>
          <w:sz w:val="28"/>
          <w:szCs w:val="28"/>
        </w:rPr>
        <w:t xml:space="preserve"> хирургический ОХ-10-Я-ФП-04, стол перевязочный СПГ МСК-229, </w:t>
      </w:r>
      <w:proofErr w:type="spellStart"/>
      <w:r>
        <w:rPr>
          <w:sz w:val="28"/>
          <w:szCs w:val="28"/>
        </w:rPr>
        <w:t>негатоскоп</w:t>
      </w:r>
      <w:proofErr w:type="spellEnd"/>
      <w:r>
        <w:rPr>
          <w:sz w:val="28"/>
          <w:szCs w:val="28"/>
        </w:rPr>
        <w:t xml:space="preserve"> НР2-02"ПОНИ", электронож ЭХВЧ-80-03.</w:t>
      </w:r>
    </w:p>
    <w:p w:rsidR="008A40ED" w:rsidRDefault="008A40ED" w:rsidP="008A40E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Уролог- стол перевязочный СПГ МСК-229, </w:t>
      </w:r>
      <w:proofErr w:type="spellStart"/>
      <w:r>
        <w:rPr>
          <w:sz w:val="28"/>
          <w:szCs w:val="28"/>
        </w:rPr>
        <w:t>цистовидеоскоп</w:t>
      </w:r>
      <w:proofErr w:type="spellEnd"/>
      <w:r>
        <w:rPr>
          <w:sz w:val="28"/>
          <w:szCs w:val="28"/>
        </w:rPr>
        <w:t xml:space="preserve"> CYF-V2 </w:t>
      </w:r>
      <w:proofErr w:type="spellStart"/>
      <w:r>
        <w:rPr>
          <w:sz w:val="28"/>
          <w:szCs w:val="28"/>
        </w:rPr>
        <w:t>Олимпас</w:t>
      </w:r>
      <w:proofErr w:type="spellEnd"/>
      <w:r>
        <w:rPr>
          <w:sz w:val="28"/>
          <w:szCs w:val="28"/>
        </w:rPr>
        <w:t xml:space="preserve">. </w:t>
      </w:r>
    </w:p>
    <w:p w:rsidR="008A40ED" w:rsidRDefault="008A40ED" w:rsidP="008A40ED">
      <w:pPr>
        <w:pStyle w:val="ad"/>
        <w:widowControl w:val="0"/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филиале имеется реабилитационное отделение, включающее в себя кабинет </w:t>
      </w:r>
      <w:proofErr w:type="spellStart"/>
      <w:r>
        <w:rPr>
          <w:sz w:val="28"/>
          <w:szCs w:val="28"/>
        </w:rPr>
        <w:t>электросветолечения</w:t>
      </w:r>
      <w:proofErr w:type="spellEnd"/>
      <w:r>
        <w:rPr>
          <w:sz w:val="28"/>
          <w:szCs w:val="28"/>
        </w:rPr>
        <w:t>, оснащенный следующими аппаратами: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Аппарат для лечения токами </w:t>
      </w:r>
      <w:proofErr w:type="spellStart"/>
      <w:r>
        <w:rPr>
          <w:sz w:val="28"/>
          <w:szCs w:val="28"/>
        </w:rPr>
        <w:t>надтональной</w:t>
      </w:r>
      <w:proofErr w:type="spellEnd"/>
      <w:r>
        <w:rPr>
          <w:sz w:val="28"/>
          <w:szCs w:val="28"/>
        </w:rPr>
        <w:t xml:space="preserve"> частоты "</w:t>
      </w:r>
      <w:proofErr w:type="spellStart"/>
      <w:r>
        <w:rPr>
          <w:sz w:val="28"/>
          <w:szCs w:val="28"/>
        </w:rPr>
        <w:t>Ультратон</w:t>
      </w:r>
      <w:proofErr w:type="spellEnd"/>
      <w:r>
        <w:rPr>
          <w:sz w:val="28"/>
          <w:szCs w:val="28"/>
        </w:rPr>
        <w:t xml:space="preserve">-ЭМА-Н" 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Аппарат физиотерапевтический переносной "Ранет" ДВМ 20-1 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Аппарат низкочастотный физиотерапии "Амплипульс-5Бр" 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Аппарат дарсонвализации и </w:t>
      </w:r>
      <w:proofErr w:type="spellStart"/>
      <w:r>
        <w:rPr>
          <w:sz w:val="28"/>
          <w:szCs w:val="28"/>
        </w:rPr>
        <w:t>ультратональной</w:t>
      </w:r>
      <w:proofErr w:type="spellEnd"/>
      <w:r>
        <w:rPr>
          <w:sz w:val="28"/>
          <w:szCs w:val="28"/>
        </w:rPr>
        <w:t xml:space="preserve"> терапии «</w:t>
      </w:r>
      <w:proofErr w:type="spellStart"/>
      <w:r>
        <w:rPr>
          <w:sz w:val="28"/>
          <w:szCs w:val="28"/>
        </w:rPr>
        <w:t>Ультрадар</w:t>
      </w:r>
      <w:proofErr w:type="spellEnd"/>
      <w:r>
        <w:rPr>
          <w:sz w:val="28"/>
          <w:szCs w:val="28"/>
        </w:rPr>
        <w:t xml:space="preserve"> - Мед </w:t>
      </w:r>
      <w:proofErr w:type="spellStart"/>
      <w:r>
        <w:rPr>
          <w:sz w:val="28"/>
          <w:szCs w:val="28"/>
        </w:rPr>
        <w:t>ТеКо</w:t>
      </w:r>
      <w:proofErr w:type="spellEnd"/>
      <w:r>
        <w:rPr>
          <w:sz w:val="28"/>
          <w:szCs w:val="28"/>
        </w:rPr>
        <w:t xml:space="preserve">» 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Облучатель ртутно-кварцевый ОРК-021М 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Облучатель ультрафиолетовый стационарный для облучения верхних дыхательных путей и полости уха </w:t>
      </w:r>
      <w:proofErr w:type="spellStart"/>
      <w:r>
        <w:rPr>
          <w:sz w:val="28"/>
          <w:szCs w:val="28"/>
        </w:rPr>
        <w:t>ОУФну</w:t>
      </w:r>
      <w:proofErr w:type="spellEnd"/>
      <w:r>
        <w:rPr>
          <w:sz w:val="28"/>
          <w:szCs w:val="28"/>
        </w:rPr>
        <w:t xml:space="preserve">-"ЭМА-Е" 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Ингалятор ультразвуковой Вулкан-3 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Электростимулятор</w:t>
      </w:r>
      <w:proofErr w:type="spellEnd"/>
      <w:r>
        <w:rPr>
          <w:sz w:val="28"/>
          <w:szCs w:val="28"/>
        </w:rPr>
        <w:t xml:space="preserve"> СТИМЭЛ-01 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Прибор для </w:t>
      </w:r>
      <w:proofErr w:type="spellStart"/>
      <w:r>
        <w:rPr>
          <w:sz w:val="28"/>
          <w:szCs w:val="28"/>
        </w:rPr>
        <w:t>светотерапии</w:t>
      </w:r>
      <w:proofErr w:type="spellEnd"/>
      <w:r>
        <w:rPr>
          <w:sz w:val="28"/>
          <w:szCs w:val="28"/>
        </w:rPr>
        <w:t xml:space="preserve"> БИОПТРОН Про 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Аппарат для СМВ терапии импульсный СМВи-200-Мед </w:t>
      </w:r>
      <w:proofErr w:type="spellStart"/>
      <w:r>
        <w:rPr>
          <w:sz w:val="28"/>
          <w:szCs w:val="28"/>
        </w:rPr>
        <w:t>Теко</w:t>
      </w:r>
      <w:proofErr w:type="spellEnd"/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Аппарат </w:t>
      </w:r>
      <w:proofErr w:type="spellStart"/>
      <w:r>
        <w:rPr>
          <w:sz w:val="28"/>
          <w:szCs w:val="28"/>
        </w:rPr>
        <w:t>магнитотерапии</w:t>
      </w:r>
      <w:proofErr w:type="spellEnd"/>
      <w:r>
        <w:rPr>
          <w:sz w:val="28"/>
          <w:szCs w:val="28"/>
        </w:rPr>
        <w:t xml:space="preserve"> универсальный Магнит-Мед </w:t>
      </w:r>
      <w:proofErr w:type="spellStart"/>
      <w:r>
        <w:rPr>
          <w:sz w:val="28"/>
          <w:szCs w:val="28"/>
        </w:rPr>
        <w:t>Теко</w:t>
      </w:r>
      <w:proofErr w:type="spellEnd"/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Аппарат ультразвуковой терапии одночастотный УЗТ-1.01Ф-"Мед </w:t>
      </w:r>
      <w:proofErr w:type="spellStart"/>
      <w:r>
        <w:rPr>
          <w:sz w:val="28"/>
          <w:szCs w:val="28"/>
        </w:rPr>
        <w:t>Теко</w:t>
      </w:r>
      <w:proofErr w:type="spellEnd"/>
      <w:r>
        <w:rPr>
          <w:sz w:val="28"/>
          <w:szCs w:val="28"/>
        </w:rPr>
        <w:t>"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Аппарат для низкочастотной </w:t>
      </w:r>
      <w:proofErr w:type="spellStart"/>
      <w:r>
        <w:rPr>
          <w:sz w:val="28"/>
          <w:szCs w:val="28"/>
        </w:rPr>
        <w:t>магнитотерапии</w:t>
      </w:r>
      <w:proofErr w:type="spellEnd"/>
      <w:r>
        <w:rPr>
          <w:sz w:val="28"/>
          <w:szCs w:val="28"/>
        </w:rPr>
        <w:t xml:space="preserve"> переносной "Полюс-101" 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Аппарат для </w:t>
      </w:r>
      <w:proofErr w:type="spellStart"/>
      <w:r>
        <w:rPr>
          <w:sz w:val="28"/>
          <w:szCs w:val="28"/>
        </w:rPr>
        <w:t>флюктуаризации</w:t>
      </w:r>
      <w:proofErr w:type="spellEnd"/>
      <w:r>
        <w:rPr>
          <w:sz w:val="28"/>
          <w:szCs w:val="28"/>
        </w:rPr>
        <w:t xml:space="preserve"> АСБ-2М ООО "Каскад-ФТО" 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t>Массажер</w:t>
      </w:r>
      <w:proofErr w:type="spellEnd"/>
      <w:r>
        <w:rPr>
          <w:sz w:val="28"/>
          <w:szCs w:val="28"/>
        </w:rPr>
        <w:t xml:space="preserve"> вакуумный ВМ-03 ООО Концерн "</w:t>
      </w:r>
      <w:proofErr w:type="spellStart"/>
      <w:r>
        <w:rPr>
          <w:sz w:val="28"/>
          <w:szCs w:val="28"/>
        </w:rPr>
        <w:t>Аксион</w:t>
      </w:r>
      <w:proofErr w:type="spellEnd"/>
      <w:r>
        <w:rPr>
          <w:sz w:val="28"/>
          <w:szCs w:val="28"/>
        </w:rPr>
        <w:t xml:space="preserve">" 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Аппарат для лечения диадинамическими токами ДТ-50-3 "Тонус-1". </w:t>
      </w:r>
    </w:p>
    <w:p w:rsidR="008A40ED" w:rsidRDefault="008A40ED" w:rsidP="008A40ED">
      <w:pPr>
        <w:pStyle w:val="ad"/>
        <w:widowControl w:val="0"/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Ингаляторий оснащен четырьмя аппаратами «Вулкан-3».</w:t>
      </w:r>
    </w:p>
    <w:p w:rsidR="008A40ED" w:rsidRDefault="008A40ED" w:rsidP="008A40ED">
      <w:pPr>
        <w:pStyle w:val="ad"/>
        <w:widowControl w:val="0"/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филиале, до введения ограничительных мер на период пандемии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-19, по графику вели прием врач-физиотерапевт Зверева М. Г. и врач по лечебной физкультуре и восстановительной медицине </w:t>
      </w:r>
      <w:proofErr w:type="spellStart"/>
      <w:r>
        <w:rPr>
          <w:sz w:val="28"/>
          <w:szCs w:val="28"/>
        </w:rPr>
        <w:t>Чекерес</w:t>
      </w:r>
      <w:proofErr w:type="spellEnd"/>
      <w:r>
        <w:rPr>
          <w:sz w:val="28"/>
          <w:szCs w:val="28"/>
        </w:rPr>
        <w:t xml:space="preserve"> П. П. </w:t>
      </w:r>
    </w:p>
    <w:p w:rsidR="008A40ED" w:rsidRDefault="008A40ED" w:rsidP="008A40ED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время, в соответствии с положениями </w:t>
      </w:r>
      <w:r>
        <w:rPr>
          <w:spacing w:val="5"/>
          <w:sz w:val="28"/>
          <w:szCs w:val="28"/>
        </w:rPr>
        <w:t xml:space="preserve">приказа Министерства здравоохранения Российской Федерации № 198н от 19.03.2020 </w:t>
      </w:r>
      <w:proofErr w:type="gramStart"/>
      <w:r>
        <w:rPr>
          <w:spacing w:val="5"/>
          <w:sz w:val="28"/>
          <w:szCs w:val="28"/>
        </w:rPr>
        <w:t>г.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филиале № 4 ГБУЗ «ГП № 12 ДЗМ» временно приостановлена деятельность кабинетов, оказывающих реабилитационную помощь. Пациенты, нуждающиеся в медицинской реабилитации, направляются в филиалы Государственного автономного учреждения здравоохранения «Московский научно-практический центр медицинской реабилитации, восстановительной и спортивной медицины ДЗМ. Для проведения бальнеологических процедур и </w:t>
      </w:r>
      <w:r>
        <w:rPr>
          <w:sz w:val="28"/>
          <w:szCs w:val="28"/>
        </w:rPr>
        <w:lastRenderedPageBreak/>
        <w:t>гидротерапии направление осуществляется в филиал № 2 ГАУЗ МНПЦ МРВСМ ДЗМ. Медицинская помощь в указанной медицинской организации предоставляется как в амбулаторных, так и в стационарных условиях.</w:t>
      </w:r>
    </w:p>
    <w:p w:rsidR="008A40ED" w:rsidRDefault="008A40ED" w:rsidP="008A40ED">
      <w:pPr>
        <w:pStyle w:val="ad"/>
        <w:widowControl w:val="0"/>
        <w:autoSpaceDE w:val="0"/>
        <w:autoSpaceDN w:val="0"/>
        <w:adjustRightInd w:val="0"/>
        <w:ind w:left="0"/>
        <w:jc w:val="both"/>
        <w:outlineLvl w:val="2"/>
        <w:rPr>
          <w:color w:val="FF0000"/>
          <w:sz w:val="28"/>
          <w:szCs w:val="28"/>
        </w:rPr>
      </w:pPr>
    </w:p>
    <w:p w:rsidR="008A40ED" w:rsidRDefault="008A40ED" w:rsidP="008A40ED">
      <w:pPr>
        <w:pStyle w:val="ad"/>
        <w:widowControl w:val="0"/>
        <w:autoSpaceDE w:val="0"/>
        <w:autoSpaceDN w:val="0"/>
        <w:adjustRightInd w:val="0"/>
        <w:ind w:left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и повышение квалификации кадров.</w:t>
      </w:r>
    </w:p>
    <w:p w:rsidR="008A40ED" w:rsidRDefault="008A40ED" w:rsidP="008A40ED">
      <w:pPr>
        <w:pStyle w:val="ad"/>
        <w:widowControl w:val="0"/>
        <w:autoSpaceDE w:val="0"/>
        <w:autoSpaceDN w:val="0"/>
        <w:adjustRightInd w:val="0"/>
        <w:ind w:left="0"/>
        <w:jc w:val="center"/>
        <w:outlineLvl w:val="2"/>
        <w:rPr>
          <w:b/>
          <w:sz w:val="28"/>
          <w:szCs w:val="28"/>
        </w:rPr>
      </w:pP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конец 2020 года в филиале врачебные кадры были укомплектованы на 100%, имелись 3 вакансии средних медицинских работников (медсестра участковая, медсестра врача-</w:t>
      </w:r>
      <w:proofErr w:type="spellStart"/>
      <w:r>
        <w:rPr>
          <w:sz w:val="28"/>
          <w:szCs w:val="28"/>
        </w:rPr>
        <w:t>оториноларинголога</w:t>
      </w:r>
      <w:proofErr w:type="spellEnd"/>
      <w:r>
        <w:rPr>
          <w:sz w:val="28"/>
          <w:szCs w:val="28"/>
        </w:rPr>
        <w:t xml:space="preserve"> и медсестра по массажу).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8"/>
          <w:szCs w:val="28"/>
        </w:rPr>
        <w:t>На конец 2020 года в филиале работали 11 врачей общей практики и 15 врачей-терапевтов участковых.</w:t>
      </w:r>
      <w:r>
        <w:rPr>
          <w:sz w:val="22"/>
          <w:szCs w:val="22"/>
        </w:rPr>
        <w:t xml:space="preserve"> 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7655"/>
      </w:tblGrid>
      <w:tr w:rsidR="008A40ED" w:rsidTr="008A40E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40ED" w:rsidRDefault="008A4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Врачи общей практики (семейный врач)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Д.Б.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Анучина Г. М.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Булахова М. В.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Гладкова О. В.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Гордийко</w:t>
            </w:r>
            <w:proofErr w:type="spellEnd"/>
            <w:r>
              <w:rPr>
                <w:sz w:val="28"/>
                <w:szCs w:val="28"/>
              </w:rPr>
              <w:t xml:space="preserve"> А. П.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Григорян Н. К.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Ишутина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Кодаш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Молдобаева</w:t>
            </w:r>
            <w:proofErr w:type="spellEnd"/>
            <w:r>
              <w:rPr>
                <w:sz w:val="28"/>
                <w:szCs w:val="28"/>
              </w:rPr>
              <w:t xml:space="preserve"> А.А. – 0,75 ставки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Рубченко А.И. – отпуск по уходу за ребенком 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Стажкова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</w:tr>
      <w:tr w:rsidR="008A40ED" w:rsidTr="008A40E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40ED" w:rsidRDefault="008A4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 участковый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С.Б. – 0,5 ставки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Авагян</w:t>
            </w:r>
            <w:proofErr w:type="spellEnd"/>
            <w:r>
              <w:rPr>
                <w:sz w:val="28"/>
                <w:szCs w:val="28"/>
              </w:rPr>
              <w:t xml:space="preserve"> Д.Г.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Аббасбегли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Адильханова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Евлоева</w:t>
            </w:r>
            <w:proofErr w:type="spellEnd"/>
            <w:r>
              <w:rPr>
                <w:sz w:val="28"/>
                <w:szCs w:val="28"/>
              </w:rPr>
              <w:t xml:space="preserve"> Х.Р.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Г.Г. – 0,5 ставки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Князева А.М.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Л.Т.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Петросян С.А.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Рахматов</w:t>
            </w:r>
            <w:proofErr w:type="spellEnd"/>
            <w:r>
              <w:rPr>
                <w:sz w:val="28"/>
                <w:szCs w:val="28"/>
              </w:rPr>
              <w:t xml:space="preserve"> Ф.Н.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 А. А.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Сотский В. А.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Мукаилова</w:t>
            </w:r>
            <w:proofErr w:type="spellEnd"/>
            <w:r>
              <w:rPr>
                <w:sz w:val="28"/>
                <w:szCs w:val="28"/>
              </w:rPr>
              <w:t xml:space="preserve"> А.А. – 0,5 ставки</w:t>
            </w:r>
          </w:p>
        </w:tc>
      </w:tr>
      <w:tr w:rsidR="008A40ED" w:rsidTr="008A4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Шайхутдинова</w:t>
            </w:r>
            <w:proofErr w:type="spellEnd"/>
            <w:r>
              <w:rPr>
                <w:sz w:val="28"/>
                <w:szCs w:val="28"/>
              </w:rPr>
              <w:t xml:space="preserve"> Э.Ф.</w:t>
            </w:r>
          </w:p>
        </w:tc>
      </w:tr>
    </w:tbl>
    <w:p w:rsidR="008A40ED" w:rsidRDefault="008A40ED" w:rsidP="008A40ED">
      <w:pPr>
        <w:rPr>
          <w:color w:val="FF0000"/>
          <w:sz w:val="28"/>
          <w:szCs w:val="28"/>
        </w:rPr>
      </w:pPr>
    </w:p>
    <w:p w:rsidR="008A40ED" w:rsidRDefault="008A40ED" w:rsidP="008A40E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отделении профилактики трудится врач-терапевт Корнеев Д. В.</w:t>
      </w:r>
    </w:p>
    <w:p w:rsidR="008A40ED" w:rsidRDefault="008A40ED" w:rsidP="008A40E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Часть указанных врачей привлекалась к обслуживанию пациентов на дому, часть- к работе в Центре по вакцинации от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-19.</w:t>
      </w:r>
    </w:p>
    <w:p w:rsidR="008A40ED" w:rsidRDefault="008A40ED" w:rsidP="008A40ED">
      <w:pPr>
        <w:ind w:firstLine="567"/>
        <w:rPr>
          <w:sz w:val="28"/>
          <w:szCs w:val="28"/>
        </w:rPr>
      </w:pPr>
    </w:p>
    <w:p w:rsidR="008A40ED" w:rsidRDefault="008A40ED" w:rsidP="008A40ED">
      <w:pPr>
        <w:pStyle w:val="ad"/>
        <w:widowControl w:val="0"/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филиале укомплектованы все ставки врачей-специалистов: 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 врача-хирурга, один из них внешний совместитель на 0,75  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 врача-офтальмолога, один из них на 0,5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 врача-</w:t>
      </w:r>
      <w:proofErr w:type="spellStart"/>
      <w:r>
        <w:rPr>
          <w:sz w:val="28"/>
          <w:szCs w:val="28"/>
        </w:rPr>
        <w:t>оториноларинголога</w:t>
      </w:r>
      <w:proofErr w:type="spellEnd"/>
      <w:r>
        <w:rPr>
          <w:sz w:val="28"/>
          <w:szCs w:val="28"/>
        </w:rPr>
        <w:t>, один из них совместитель на 0,25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 врач-уролог, 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 врач-невролог;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 врач-кардиолог;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 врач-эндокринолог;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 врач-рентгенолог,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 врача ультразвуковой диагностики на 1,0 ставку и два внутренних совместителя (заведующая терапевтическим отделением Соколова Е. А. выполняет </w:t>
      </w:r>
      <w:proofErr w:type="spellStart"/>
      <w:proofErr w:type="gramStart"/>
      <w:r>
        <w:rPr>
          <w:sz w:val="28"/>
          <w:szCs w:val="28"/>
        </w:rPr>
        <w:t>эхокардиоскопию</w:t>
      </w:r>
      <w:proofErr w:type="spellEnd"/>
      <w:proofErr w:type="gramEnd"/>
      <w:r>
        <w:rPr>
          <w:sz w:val="28"/>
          <w:szCs w:val="28"/>
        </w:rPr>
        <w:t xml:space="preserve"> и врач общей практики </w:t>
      </w:r>
      <w:proofErr w:type="spellStart"/>
      <w:r>
        <w:rPr>
          <w:sz w:val="28"/>
          <w:szCs w:val="28"/>
        </w:rPr>
        <w:t>Стажкова</w:t>
      </w:r>
      <w:proofErr w:type="spellEnd"/>
      <w:r>
        <w:rPr>
          <w:sz w:val="28"/>
          <w:szCs w:val="28"/>
        </w:rPr>
        <w:t xml:space="preserve"> А. Ю. выполняет допплеровское УЗИ сосудов).</w:t>
      </w:r>
    </w:p>
    <w:p w:rsidR="008A40ED" w:rsidRDefault="008A40ED" w:rsidP="008A40ED">
      <w:pPr>
        <w:pStyle w:val="ad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- 1 врач функциональной диагностики.</w:t>
      </w:r>
    </w:p>
    <w:p w:rsidR="008A40ED" w:rsidRDefault="008A40ED" w:rsidP="008A40ED">
      <w:pPr>
        <w:pStyle w:val="ad"/>
        <w:widowControl w:val="0"/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Укомплектованы 2 ставки фельдшеров (выписка рецептов на фельдшерском посту), на базе ГП 111 организован кабинет фельдшера патронажной службы.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врачи неоднократно в течение 2020 года участвовали в различных конференциях.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 году проводилось повышение квалификации у врачей:</w:t>
      </w:r>
    </w:p>
    <w:p w:rsidR="008A40ED" w:rsidRDefault="008A40ED" w:rsidP="008A40ED">
      <w:pPr>
        <w:pStyle w:val="ad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Тематическое усовершенствование по различным дисциплинам прошли 5 врачей и обучились на сертификационных циклах 9 врачей. </w:t>
      </w:r>
    </w:p>
    <w:p w:rsidR="008A40ED" w:rsidRDefault="008A40ED" w:rsidP="008A40ED">
      <w:pPr>
        <w:pStyle w:val="ad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медицинском </w:t>
      </w:r>
      <w:proofErr w:type="spellStart"/>
      <w:r>
        <w:rPr>
          <w:sz w:val="28"/>
          <w:szCs w:val="28"/>
        </w:rPr>
        <w:t>симуляционном</w:t>
      </w:r>
      <w:proofErr w:type="spellEnd"/>
      <w:r>
        <w:rPr>
          <w:sz w:val="28"/>
          <w:szCs w:val="28"/>
        </w:rPr>
        <w:t xml:space="preserve"> центре </w:t>
      </w:r>
      <w:proofErr w:type="spellStart"/>
      <w:r>
        <w:rPr>
          <w:sz w:val="28"/>
          <w:szCs w:val="28"/>
        </w:rPr>
        <w:t>Боткинской</w:t>
      </w:r>
      <w:proofErr w:type="spellEnd"/>
      <w:r>
        <w:rPr>
          <w:sz w:val="28"/>
          <w:szCs w:val="28"/>
        </w:rPr>
        <w:t xml:space="preserve"> больницы прошли курсы повышения квалификации 8 врачей.</w:t>
      </w:r>
    </w:p>
    <w:p w:rsidR="008A40ED" w:rsidRDefault="008A40ED" w:rsidP="008A40ED">
      <w:pPr>
        <w:pStyle w:val="ad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врачи-терапевты участковые, врачи общей практики (семейные врачи), врачи-специалисты принимают участие в заседаниях профильных московских городских обществ врачей.</w:t>
      </w:r>
    </w:p>
    <w:p w:rsidR="008A40ED" w:rsidRDefault="008A40ED" w:rsidP="008A40ED">
      <w:pPr>
        <w:pStyle w:val="ad"/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врачи участвуют в программе непрерывного медицинского образования (НМО). Каждый врач в течение года должен набрать 50 баллов. Баллы присваиваются за прохождение различных курсов усовершенствований как в очной, так и в заочной (</w:t>
      </w:r>
      <w:r>
        <w:rPr>
          <w:sz w:val="28"/>
          <w:szCs w:val="28"/>
          <w:lang w:val="en-US"/>
        </w:rPr>
        <w:t>on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>
        <w:rPr>
          <w:sz w:val="28"/>
          <w:szCs w:val="28"/>
        </w:rPr>
        <w:t>) форме.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108 сотрудников, работающих в филиале, в Бутырском районе постоянно проживает 33 человека.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bookmarkStart w:id="1" w:name="Par80"/>
      <w:bookmarkEnd w:id="1"/>
      <w:r>
        <w:rPr>
          <w:b/>
          <w:sz w:val="28"/>
          <w:szCs w:val="28"/>
        </w:rPr>
        <w:t>Совершенствование диагностической, лечебной, реабилитационной помощи и внедрение современных технологий.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A40ED" w:rsidRDefault="008A40ED" w:rsidP="008A40ED">
      <w:pPr>
        <w:widowControl w:val="0"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 результатам анализа спроса на медицинскую помощь была выявлена уязвимая группа населения, требующая специального подхода. Для индивидуального подхода к данной категории лиц в 2017 году в филиале № 4 были открыты два кабинета по ведению пациентов с множественными хроническими заболеваниями.</w:t>
      </w:r>
    </w:p>
    <w:p w:rsidR="008A40ED" w:rsidRDefault="008A40ED" w:rsidP="008A40ED">
      <w:pPr>
        <w:widowControl w:val="0"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Особенности работы данных кабинетов: </w:t>
      </w:r>
    </w:p>
    <w:p w:rsidR="008A40ED" w:rsidRDefault="008A40ED" w:rsidP="008A40ED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Выделенный врач с медицинской сестрой на 500 человек;</w:t>
      </w:r>
    </w:p>
    <w:p w:rsidR="008A40ED" w:rsidRDefault="008A40ED" w:rsidP="008A40ED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Увеличенная продолжительность приемов: первичный - 40 минут, повторный - 20 минут.</w:t>
      </w:r>
    </w:p>
    <w:p w:rsidR="008A40ED" w:rsidRDefault="008A40ED" w:rsidP="008A40ED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Телефонная связь с медицинскими работниками.</w:t>
      </w:r>
    </w:p>
    <w:p w:rsidR="008A40ED" w:rsidRDefault="008A40ED" w:rsidP="008A40ED">
      <w:pPr>
        <w:widowControl w:val="0"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Эти кабинеты продолжали свою работу в 2020 году, в них трудились врачи общей практики </w:t>
      </w:r>
      <w:proofErr w:type="spellStart"/>
      <w:r>
        <w:rPr>
          <w:sz w:val="28"/>
          <w:szCs w:val="28"/>
        </w:rPr>
        <w:t>Ишутина</w:t>
      </w:r>
      <w:proofErr w:type="spellEnd"/>
      <w:r>
        <w:rPr>
          <w:sz w:val="28"/>
          <w:szCs w:val="28"/>
        </w:rPr>
        <w:t xml:space="preserve"> А. Г. и Абдуллаева Д. Б. На 2021 год запланирована их профессиональная переподготовка по специальности «Гериатрия».</w:t>
      </w:r>
    </w:p>
    <w:p w:rsidR="008A40ED" w:rsidRDefault="008A40ED" w:rsidP="008A40ED">
      <w:pPr>
        <w:widowControl w:val="0"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2020 году в филиале продолжила свою работу патронажная служба для оказания медицинской помощи маломобильным пациентам на дому.</w:t>
      </w:r>
    </w:p>
    <w:p w:rsidR="008A40ED" w:rsidRDefault="008A40ED" w:rsidP="008A40ED">
      <w:pPr>
        <w:widowControl w:val="0"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 категории маломобильных пациентов относятся лица с ограничением или отсутствием возможности к передвижению и/или самообслуживанию, возникшими в результате врожденного или приобретенного </w:t>
      </w:r>
      <w:proofErr w:type="gramStart"/>
      <w:r>
        <w:rPr>
          <w:sz w:val="28"/>
          <w:szCs w:val="28"/>
        </w:rPr>
        <w:t>заболевания</w:t>
      </w:r>
      <w:proofErr w:type="gramEnd"/>
      <w:r>
        <w:rPr>
          <w:sz w:val="28"/>
          <w:szCs w:val="28"/>
        </w:rPr>
        <w:t xml:space="preserve"> или травмы, нуждающиеся в оказании первичной медико-санитарной помощи на дому.</w:t>
      </w:r>
    </w:p>
    <w:p w:rsidR="008A40ED" w:rsidRDefault="008A40ED" w:rsidP="008A40ED">
      <w:pPr>
        <w:widowControl w:val="0"/>
        <w:tabs>
          <w:tab w:val="num" w:pos="720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настоящее время патронажной службой наблюдается 220 пациентов, проживающих в Бутырском районе.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2020 году успешно прошла кампания по вакцинации от гриппа: вакцинировано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17921 человек. Осуществлялись выезды врачебно-сестринских бригад на предприятия района для вакцинации сотрудников.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Выполнение государственного задания в филиале № 4 в 2019-2020 годах: 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1985"/>
        <w:gridCol w:w="1985"/>
      </w:tblGrid>
      <w:tr w:rsidR="008A40ED" w:rsidTr="008A40E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8A40ED" w:rsidTr="008A40E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Выполнено посещений, абсолютные данные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149345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117395</w:t>
            </w:r>
          </w:p>
        </w:tc>
      </w:tr>
      <w:tr w:rsidR="008A40ED" w:rsidTr="008A40ED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 посещений, по отношению к плану,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</w:tr>
    </w:tbl>
    <w:p w:rsidR="008A40ED" w:rsidRDefault="008A40ED" w:rsidP="008A40ED">
      <w:pPr>
        <w:widowControl w:val="0"/>
        <w:autoSpaceDE w:val="0"/>
        <w:autoSpaceDN w:val="0"/>
        <w:adjustRightInd w:val="0"/>
        <w:jc w:val="both"/>
        <w:outlineLvl w:val="2"/>
        <w:rPr>
          <w:color w:val="00B0F0"/>
          <w:sz w:val="28"/>
          <w:szCs w:val="28"/>
        </w:rPr>
      </w:pPr>
    </w:p>
    <w:p w:rsidR="008A40ED" w:rsidRDefault="008A40ED" w:rsidP="008A40ED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Статистические данные по всеобщей диспансеризации, проведенной в филиале № 4 в 2019-2020 годах:</w:t>
      </w:r>
    </w:p>
    <w:p w:rsidR="008A40ED" w:rsidRDefault="008A40ED" w:rsidP="008A40ED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9"/>
        <w:gridCol w:w="1984"/>
        <w:gridCol w:w="1843"/>
      </w:tblGrid>
      <w:tr w:rsidR="008A40ED" w:rsidTr="008A40E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8A40ED" w:rsidTr="008A40E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Подлежало диспансеризации,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6554</w:t>
            </w:r>
          </w:p>
        </w:tc>
      </w:tr>
      <w:tr w:rsidR="008A40ED" w:rsidTr="008A40E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Прошло диспансеризацию,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</w:t>
            </w:r>
          </w:p>
        </w:tc>
      </w:tr>
    </w:tbl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 марта 2020 года проведение всеобщей диспансеризации было приостановлено в связи с пандемией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филиале № 4 выделены площади для дневного стационара на 7 коек (с учетом двукратного оборота койки в день одномоментно в нем будут проходить лечение 14 человек). В настоящее время в указанном помещении разместился прививочный центр от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стационаре на дому в 2019 году пролечено 72 человека, в 2020 году стационар на дому не функционировал.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b/>
          <w:sz w:val="28"/>
          <w:szCs w:val="28"/>
        </w:rPr>
        <w:t xml:space="preserve"> 05.12.2020 г.</w:t>
      </w:r>
      <w:r>
        <w:rPr>
          <w:sz w:val="28"/>
          <w:szCs w:val="28"/>
        </w:rPr>
        <w:t xml:space="preserve"> в филиале № 4 была начата вакцинация первым компонентом (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комбинированной векторной вакциной для профилактики </w:t>
      </w:r>
      <w:proofErr w:type="spellStart"/>
      <w:r>
        <w:rPr>
          <w:sz w:val="28"/>
          <w:szCs w:val="28"/>
        </w:rPr>
        <w:t>коронаровирусной</w:t>
      </w:r>
      <w:proofErr w:type="spellEnd"/>
      <w:r>
        <w:rPr>
          <w:sz w:val="28"/>
          <w:szCs w:val="28"/>
        </w:rPr>
        <w:t xml:space="preserve"> инфекции, вызываемой вирусом </w:t>
      </w:r>
      <w:r>
        <w:rPr>
          <w:sz w:val="28"/>
          <w:szCs w:val="28"/>
          <w:lang w:val="en-US"/>
        </w:rPr>
        <w:t>SARS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>
        <w:rPr>
          <w:sz w:val="28"/>
          <w:szCs w:val="28"/>
        </w:rPr>
        <w:t>-2</w:t>
      </w:r>
      <w:r>
        <w:rPr>
          <w:b/>
          <w:sz w:val="28"/>
          <w:szCs w:val="28"/>
        </w:rPr>
        <w:t xml:space="preserve"> Гам-</w:t>
      </w:r>
      <w:r>
        <w:rPr>
          <w:b/>
          <w:sz w:val="28"/>
          <w:szCs w:val="28"/>
        </w:rPr>
        <w:lastRenderedPageBreak/>
        <w:t>КОВИД-</w:t>
      </w:r>
      <w:proofErr w:type="spellStart"/>
      <w:r>
        <w:rPr>
          <w:b/>
          <w:sz w:val="28"/>
          <w:szCs w:val="28"/>
        </w:rPr>
        <w:t>Вак</w:t>
      </w:r>
      <w:proofErr w:type="spellEnd"/>
      <w:r>
        <w:rPr>
          <w:sz w:val="28"/>
          <w:szCs w:val="28"/>
        </w:rPr>
        <w:t xml:space="preserve">. 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b/>
          <w:sz w:val="28"/>
          <w:szCs w:val="28"/>
        </w:rPr>
        <w:t>26.12.2020 г</w:t>
      </w:r>
      <w:r>
        <w:rPr>
          <w:sz w:val="28"/>
          <w:szCs w:val="28"/>
        </w:rPr>
        <w:t>. началась вакцинация вторым компонентом (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2) </w:t>
      </w:r>
      <w:r>
        <w:rPr>
          <w:sz w:val="28"/>
          <w:szCs w:val="28"/>
        </w:rPr>
        <w:t>вакцины.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u w:val="single"/>
        </w:rPr>
      </w:pP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Анализ данных об обращениях граждан. 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 вопросам работы филиала № 4 в 2020 году в вышестоящие инстанции поступило 110 обращений граждан. </w:t>
      </w:r>
    </w:p>
    <w:p w:rsidR="008A40ED" w:rsidRDefault="008A40ED" w:rsidP="008A40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обращений по категориям:</w:t>
      </w:r>
    </w:p>
    <w:p w:rsidR="008A40ED" w:rsidRDefault="008A40ED" w:rsidP="008A40ED">
      <w:pPr>
        <w:ind w:firstLine="567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976"/>
        <w:gridCol w:w="3119"/>
      </w:tblGrid>
      <w:tr w:rsidR="008A40ED" w:rsidTr="008A40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ED" w:rsidRDefault="008A40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8A40ED" w:rsidTr="008A40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</w:tr>
      <w:tr w:rsidR="008A40ED" w:rsidTr="008A40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A40ED" w:rsidTr="008A40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8A40ED" w:rsidTr="008A40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40ED" w:rsidRDefault="008A40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 ЛПУ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40ED" w:rsidRDefault="008A4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A40ED" w:rsidRDefault="008A4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A40ED" w:rsidTr="008A40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A40ED" w:rsidTr="008A40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40ED" w:rsidRDefault="008A40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A40ED" w:rsidRDefault="008A4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A40ED" w:rsidRDefault="008A4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8A40ED" w:rsidTr="008A40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</w:tr>
    </w:tbl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color w:val="FF0000"/>
        </w:rPr>
      </w:pP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 жалобы в 2020 году были признаны обоснованными, по результатам их рассмотрения сотрудникам филиала были вынесены дисциплинарные взыскания.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40ED" w:rsidRDefault="008A40ED" w:rsidP="008A40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записей книги отзывов и предложений филиала № 4: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8"/>
        <w:gridCol w:w="3117"/>
        <w:gridCol w:w="3117"/>
      </w:tblGrid>
      <w:tr w:rsidR="008A40ED" w:rsidTr="008A40ED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8A40ED" w:rsidTr="008A40ED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A40ED" w:rsidTr="008A40ED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8A40ED" w:rsidTr="008A40ED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40ED" w:rsidTr="008A40ED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</w:tbl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FF0000"/>
          <w:sz w:val="28"/>
          <w:szCs w:val="28"/>
        </w:rPr>
      </w:pPr>
    </w:p>
    <w:p w:rsidR="008A40ED" w:rsidRDefault="008A40ED" w:rsidP="008A40E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Наиболее частые темы жалоб:</w:t>
      </w:r>
    </w:p>
    <w:p w:rsidR="008A40ED" w:rsidRDefault="008A40ED" w:rsidP="008A40ED">
      <w:pPr>
        <w:pStyle w:val="ad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Требование разблокировки транспортного приложения социальной карты москвича у пациентов, страдающих хроническими заболеваниями, требование разблокировки карты у переболевших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инфекцией.</w:t>
      </w:r>
    </w:p>
    <w:p w:rsidR="008A40ED" w:rsidRDefault="008A40ED" w:rsidP="008A40ED">
      <w:pPr>
        <w:pStyle w:val="ad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Незаконное, по мнению пациента, требование соблюдения самоизоляции при положительных результатах анализов на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-19.</w:t>
      </w:r>
    </w:p>
    <w:p w:rsidR="008A40ED" w:rsidRDefault="008A40ED" w:rsidP="008A40ED">
      <w:pPr>
        <w:pStyle w:val="ad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Отказ в вакцинации пациентам, имеющим противопоказания.</w:t>
      </w:r>
    </w:p>
    <w:p w:rsidR="008A40ED" w:rsidRDefault="008A40ED" w:rsidP="008A40ED">
      <w:pPr>
        <w:pStyle w:val="ad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Замена лекарственных препаратов импортного производства отечественными аналогами.</w:t>
      </w:r>
    </w:p>
    <w:p w:rsidR="008A40ED" w:rsidRDefault="008A40ED" w:rsidP="008A40ED">
      <w:pPr>
        <w:pStyle w:val="ad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Отказ врача назначить исследование, не входящее в стандарт обследования при данном заболевании (Пример: утвержденный Министерством здравоохранения стандарт обследования пациентов с варикозной болезнью вен нижних конечностей предписывает проводить УЗИ </w:t>
      </w:r>
      <w:r>
        <w:rPr>
          <w:sz w:val="28"/>
          <w:szCs w:val="28"/>
        </w:rPr>
        <w:lastRenderedPageBreak/>
        <w:t>вен только в том случае, если планируется инвазивное вмешательство.).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поликлинике проводится внутренний контроль качества медицинской помощи. Согласно требованиям нормативных актов, врачебной комиссией анализируется не менее 10 % законченных случаев лечения пациентов. В 2020 году проанализировано 759 таких случаев, выявленные дефекты обсуждаются на врачебно-сестринских конференциях.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bookmarkStart w:id="2" w:name="Par87"/>
      <w:bookmarkEnd w:id="2"/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Санитарно-гигиеническое обучение населения.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2020 году в филиале № 4 продолжалась работа по санитарно-гигиеническому обучению населения.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Сотрудники филиала в январе-феврале проводили беседы с посетителями отделения дневного пребывания филиала «Бутырский» ГБУ ТЦСО «Алексеевский».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Фельдшером патронажной службы проводилось обучение родственников маломобильных пациентов основам ухода за больными.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Каждый медицинский работник проводит индивидуальную работу с пациентами по разъяснению пользы здорового образа жизни.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40ED" w:rsidRDefault="008A40ED" w:rsidP="008A40ED">
      <w:pPr>
        <w:autoSpaceDE w:val="0"/>
        <w:autoSpaceDN w:val="0"/>
        <w:adjustRightInd w:val="0"/>
        <w:spacing w:line="24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Статистическая информация о работе филиала прилагается.</w:t>
      </w:r>
    </w:p>
    <w:p w:rsidR="008A40ED" w:rsidRDefault="008A40ED" w:rsidP="008A40E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8A40ED" w:rsidRDefault="008A40ED" w:rsidP="008A40ED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</w:t>
      </w:r>
    </w:p>
    <w:p w:rsidR="008A40ED" w:rsidRDefault="008A40ED" w:rsidP="008A40ED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(таблицы, содержащие </w:t>
      </w:r>
    </w:p>
    <w:p w:rsidR="008A40ED" w:rsidRDefault="008A40ED" w:rsidP="008A40ED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показатели здоровья </w:t>
      </w:r>
    </w:p>
    <w:p w:rsidR="008A40ED" w:rsidRDefault="008A40ED" w:rsidP="008A40ED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населения и деятельности </w:t>
      </w:r>
    </w:p>
    <w:p w:rsidR="008A40ED" w:rsidRDefault="008A40ED" w:rsidP="008A40ED">
      <w:pPr>
        <w:widowControl w:val="0"/>
        <w:autoSpaceDE w:val="0"/>
        <w:autoSpaceDN w:val="0"/>
        <w:adjustRightInd w:val="0"/>
        <w:jc w:val="right"/>
        <w:outlineLvl w:val="2"/>
      </w:pPr>
      <w:r>
        <w:t>поликлиники).</w:t>
      </w:r>
    </w:p>
    <w:p w:rsidR="008A40ED" w:rsidRDefault="008A40ED" w:rsidP="008A40E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A40ED" w:rsidRDefault="008A40ED" w:rsidP="008A40E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A40ED" w:rsidRDefault="008A40ED" w:rsidP="008A40ED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учреждения</w:t>
      </w:r>
    </w:p>
    <w:p w:rsidR="008A40ED" w:rsidRDefault="008A40ED" w:rsidP="008A40ED">
      <w:pPr>
        <w:pStyle w:val="ad"/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8A40ED" w:rsidRDefault="008A40ED" w:rsidP="008A40ED">
      <w:pPr>
        <w:widowControl w:val="0"/>
        <w:numPr>
          <w:ilvl w:val="1"/>
          <w:numId w:val="22"/>
        </w:num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3" w:name="Par108"/>
      <w:bookmarkEnd w:id="3"/>
      <w:r>
        <w:rPr>
          <w:sz w:val="28"/>
          <w:szCs w:val="28"/>
        </w:rPr>
        <w:t>Штаты филиала № 4 ГБУЗ «ГП №12 ДЗМ» (ГП №111)</w:t>
      </w:r>
      <w:r>
        <w:rPr>
          <w:b/>
          <w:sz w:val="28"/>
          <w:szCs w:val="28"/>
        </w:rPr>
        <w:t xml:space="preserve"> </w:t>
      </w:r>
    </w:p>
    <w:p w:rsidR="008A40ED" w:rsidRDefault="008A40ED" w:rsidP="008A40ED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A40ED" w:rsidRDefault="008A40ED" w:rsidP="008A40ED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tbl>
      <w:tblPr>
        <w:tblW w:w="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0"/>
        <w:gridCol w:w="1439"/>
        <w:gridCol w:w="1417"/>
        <w:gridCol w:w="1560"/>
        <w:gridCol w:w="1701"/>
        <w:gridCol w:w="1701"/>
      </w:tblGrid>
      <w:tr w:rsidR="008A40ED" w:rsidTr="008A40ED">
        <w:trPr>
          <w:trHeight w:val="800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должности</w:t>
            </w:r>
          </w:p>
        </w:tc>
        <w:tc>
          <w:tcPr>
            <w:tcW w:w="2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за год,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предшествующий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отчетному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(2019 г.)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период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(2020 г.)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числа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занятых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должностей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(%)</w:t>
            </w:r>
          </w:p>
        </w:tc>
      </w:tr>
      <w:tr w:rsidR="008A40ED" w:rsidTr="008A40ED">
        <w:trPr>
          <w:trHeight w:val="1265"/>
        </w:trPr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штатных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должностей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 по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учреждению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занятых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должностей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целом по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учреждению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должностей в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целом по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учреждению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штатных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должностей в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целом по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учреждению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занятых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rPr>
                <w:sz w:val="20"/>
                <w:szCs w:val="20"/>
              </w:rPr>
            </w:pPr>
          </w:p>
        </w:tc>
      </w:tr>
      <w:tr w:rsidR="008A40ED" w:rsidTr="008A40ED"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Врачи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</w:t>
            </w:r>
          </w:p>
        </w:tc>
      </w:tr>
      <w:tr w:rsidR="008A40ED" w:rsidTr="008A40ED">
        <w:trPr>
          <w:trHeight w:val="6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медицинский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8A40ED" w:rsidTr="008A40ED">
        <w:trPr>
          <w:trHeight w:val="4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должностей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+5,5</w:t>
            </w:r>
          </w:p>
        </w:tc>
      </w:tr>
    </w:tbl>
    <w:p w:rsidR="008A40ED" w:rsidRDefault="008A40ED" w:rsidP="008A40ED">
      <w:pPr>
        <w:widowControl w:val="0"/>
        <w:autoSpaceDE w:val="0"/>
        <w:autoSpaceDN w:val="0"/>
        <w:adjustRightInd w:val="0"/>
        <w:ind w:left="720"/>
        <w:outlineLvl w:val="3"/>
        <w:rPr>
          <w:b/>
          <w:sz w:val="28"/>
          <w:szCs w:val="28"/>
        </w:rPr>
      </w:pPr>
    </w:p>
    <w:p w:rsidR="008A40ED" w:rsidRDefault="008A40ED" w:rsidP="008A40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Комментарий: сертификаты или аккредитация по специальности имеются у всех врачей и средних медицинских работников.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A40ED" w:rsidRDefault="008A40ED" w:rsidP="008A40ED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4" w:name="Par133"/>
      <w:bookmarkEnd w:id="4"/>
      <w:r>
        <w:rPr>
          <w:sz w:val="28"/>
          <w:szCs w:val="28"/>
        </w:rPr>
        <w:t>1.2. Работа врачей филиала № 4 ГБУЗ «ГП №12 ДЗМ» (ГП №111)</w:t>
      </w:r>
      <w:r>
        <w:rPr>
          <w:b/>
          <w:sz w:val="28"/>
          <w:szCs w:val="28"/>
        </w:rPr>
        <w:t xml:space="preserve"> 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835"/>
        <w:gridCol w:w="2805"/>
        <w:gridCol w:w="2040"/>
        <w:gridCol w:w="1680"/>
      </w:tblGrid>
      <w:tr w:rsidR="008A40ED" w:rsidTr="008A40ED">
        <w:trPr>
          <w:trHeight w:val="8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 период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посещений врачей, включая профилактические, всего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посещений врачей по поводу заболеваний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посещений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врачами на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дому</w:t>
            </w:r>
          </w:p>
        </w:tc>
      </w:tr>
      <w:tr w:rsidR="008A40ED" w:rsidTr="008A40ED">
        <w:trPr>
          <w:trHeight w:val="6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 год, предшествующий отчетному (2019 год)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143277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120650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6068</w:t>
            </w:r>
          </w:p>
        </w:tc>
      </w:tr>
      <w:tr w:rsidR="008A40ED" w:rsidTr="008A40ED">
        <w:trPr>
          <w:trHeight w:val="4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 отчетный период (2020 год)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107983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104119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9412</w:t>
            </w:r>
          </w:p>
        </w:tc>
      </w:tr>
      <w:tr w:rsidR="008A40ED" w:rsidTr="008A40ED">
        <w:trPr>
          <w:trHeight w:val="4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Динамика показателя (%)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-24,6%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-13,7%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+55%</w:t>
            </w:r>
          </w:p>
        </w:tc>
      </w:tr>
    </w:tbl>
    <w:p w:rsidR="008A40ED" w:rsidRDefault="008A40ED" w:rsidP="008A40ED">
      <w:pPr>
        <w:ind w:firstLine="540"/>
        <w:jc w:val="both"/>
        <w:rPr>
          <w:color w:val="FF0000"/>
          <w:sz w:val="28"/>
          <w:szCs w:val="28"/>
        </w:rPr>
      </w:pPr>
    </w:p>
    <w:p w:rsidR="008A40ED" w:rsidRDefault="008A40ED" w:rsidP="008A40ED"/>
    <w:p w:rsidR="008A40ED" w:rsidRDefault="008A40ED" w:rsidP="008A40ED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sz w:val="28"/>
          <w:szCs w:val="28"/>
        </w:rPr>
        <w:t>1.3. Хирургическая работа филиала № 4 ГБУЗ «ГП №12 ДЗМ» (ГП №111)</w:t>
      </w:r>
      <w:r>
        <w:rPr>
          <w:b/>
          <w:sz w:val="28"/>
          <w:szCs w:val="28"/>
        </w:rPr>
        <w:t xml:space="preserve"> 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20"/>
        <w:gridCol w:w="3240"/>
        <w:gridCol w:w="3596"/>
      </w:tblGrid>
      <w:tr w:rsidR="008A40ED" w:rsidTr="008A40ED">
        <w:trPr>
          <w:trHeight w:val="40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Название операций</w:t>
            </w:r>
          </w:p>
        </w:tc>
        <w:tc>
          <w:tcPr>
            <w:tcW w:w="6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проведенных операций в амбулаторно-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поликлиническом учреждении всего</w:t>
            </w:r>
          </w:p>
        </w:tc>
      </w:tr>
      <w:tr w:rsidR="008A40ED" w:rsidTr="008A40ED">
        <w:trPr>
          <w:trHeight w:val="519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 год, предшествующий отчетному (2019 год)</w:t>
            </w:r>
          </w:p>
        </w:tc>
        <w:tc>
          <w:tcPr>
            <w:tcW w:w="3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 отчетный период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(2020 год)</w:t>
            </w:r>
          </w:p>
        </w:tc>
      </w:tr>
      <w:tr w:rsidR="008A40ED" w:rsidTr="008A40ED">
        <w:trPr>
          <w:trHeight w:val="404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Всего операций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277</w:t>
            </w:r>
          </w:p>
        </w:tc>
        <w:tc>
          <w:tcPr>
            <w:tcW w:w="3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195</w:t>
            </w:r>
          </w:p>
        </w:tc>
      </w:tr>
    </w:tbl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</w:pP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</w:pPr>
    </w:p>
    <w:p w:rsidR="008A40ED" w:rsidRDefault="008A40ED" w:rsidP="008A40ED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Комментарий: количество проведенных операций незначительно сократилось в связи с развитием стационаров кратковременного пребывания в городских клинических больницах.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</w:pPr>
    </w:p>
    <w:p w:rsidR="008A40ED" w:rsidRDefault="008A40ED" w:rsidP="008A40E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5" w:name="Par172"/>
      <w:bookmarkEnd w:id="5"/>
      <w:r>
        <w:rPr>
          <w:b/>
          <w:sz w:val="28"/>
          <w:szCs w:val="28"/>
        </w:rPr>
        <w:t>2. Профилактическая работа. Диспансерное наблюдение</w:t>
      </w:r>
    </w:p>
    <w:p w:rsidR="008A40ED" w:rsidRDefault="008A40ED" w:rsidP="008A40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40ED" w:rsidRDefault="008A40ED" w:rsidP="008A40ED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6" w:name="Par174"/>
      <w:bookmarkEnd w:id="6"/>
      <w:r>
        <w:rPr>
          <w:sz w:val="28"/>
          <w:szCs w:val="28"/>
        </w:rPr>
        <w:t>2.1. Профилактические осмотры, проведенные в филиале № 4 ГБУЗ «ГП №12 ДЗМ» (ГП №111)</w:t>
      </w:r>
      <w:r>
        <w:rPr>
          <w:b/>
          <w:sz w:val="28"/>
          <w:szCs w:val="28"/>
        </w:rPr>
        <w:t xml:space="preserve"> </w:t>
      </w:r>
    </w:p>
    <w:p w:rsidR="008A40ED" w:rsidRDefault="008A40ED" w:rsidP="008A40ED">
      <w:pPr>
        <w:widowControl w:val="0"/>
        <w:autoSpaceDE w:val="0"/>
        <w:autoSpaceDN w:val="0"/>
        <w:adjustRightInd w:val="0"/>
        <w:jc w:val="center"/>
      </w:pP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1276"/>
        <w:gridCol w:w="2126"/>
        <w:gridCol w:w="1258"/>
      </w:tblGrid>
      <w:tr w:rsidR="008A40ED" w:rsidTr="008A40ED">
        <w:trPr>
          <w:trHeight w:val="6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Контингенты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Подлежало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осмотрам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Подлежало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осмотрам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Осмотрено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Осмотрено</w:t>
            </w:r>
          </w:p>
        </w:tc>
      </w:tr>
      <w:tr w:rsidR="008A40ED" w:rsidTr="008A40ED">
        <w:trPr>
          <w:trHeight w:val="6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/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год,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предшествующий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отчетному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(2019 год)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(2020 год)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год,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предшествующий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отчетному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(2019 год)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(2020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год)</w:t>
            </w:r>
          </w:p>
        </w:tc>
      </w:tr>
      <w:tr w:rsidR="008A40ED" w:rsidTr="008A40ED">
        <w:trPr>
          <w:trHeight w:val="10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 детей в возрасте 15-17 лет включительно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(кроме обучающихся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школах)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A40ED" w:rsidTr="008A40ED">
        <w:trPr>
          <w:trHeight w:val="103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Контингенты  населения</w:t>
            </w:r>
            <w:proofErr w:type="gramEnd"/>
            <w:r>
              <w:t>,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осмотренные в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порядке периодических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осмотров, - всего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A40ED" w:rsidTr="008A40ED">
        <w:trPr>
          <w:trHeight w:val="115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Население,  осмотренное</w:t>
            </w:r>
            <w:proofErr w:type="gramEnd"/>
            <w:r>
              <w:t xml:space="preserve"> в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порядке проведения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дополнительной диспансеризации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работающих граждан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6789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6554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6586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930</w:t>
            </w:r>
          </w:p>
        </w:tc>
      </w:tr>
    </w:tbl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A40ED" w:rsidRDefault="008A40ED" w:rsidP="008A40ED">
      <w:pPr>
        <w:ind w:firstLine="567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Комментарий: в филиале функционирует кабинет профилактики, который организует проведение диспансеризации.</w:t>
      </w:r>
    </w:p>
    <w:p w:rsidR="008A40ED" w:rsidRDefault="008A40ED" w:rsidP="008A40ED">
      <w:pPr>
        <w:ind w:firstLine="567"/>
        <w:jc w:val="both"/>
        <w:rPr>
          <w:sz w:val="28"/>
          <w:szCs w:val="28"/>
        </w:rPr>
      </w:pPr>
    </w:p>
    <w:p w:rsidR="008A40ED" w:rsidRDefault="008A40ED" w:rsidP="008A40ED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2.2. Диспансерное наблюдение за инвалидами и участниками Великой Отечественной войны в филиале № 4 ГБУЗ «ГП №12 ДЗМ» (ГП №111)</w:t>
      </w:r>
      <w:r>
        <w:rPr>
          <w:b/>
          <w:sz w:val="28"/>
          <w:szCs w:val="28"/>
        </w:rPr>
        <w:t xml:space="preserve"> 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78"/>
        <w:gridCol w:w="2126"/>
        <w:gridCol w:w="2552"/>
      </w:tblGrid>
      <w:tr w:rsidR="008A40ED" w:rsidTr="008A40ED">
        <w:trPr>
          <w:trHeight w:val="60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Участники ВОВ, в том числе инвалиды ВОВ</w:t>
            </w:r>
          </w:p>
        </w:tc>
      </w:tr>
      <w:tr w:rsidR="008A40ED" w:rsidTr="008A40ED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показателей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 год,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предшествующий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отчетному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(2019 год)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период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(2020 год)</w:t>
            </w:r>
          </w:p>
        </w:tc>
      </w:tr>
      <w:tr w:rsidR="008A40ED" w:rsidTr="008A40ED">
        <w:trPr>
          <w:trHeight w:val="44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Состоит под диспансерным наблюдением на конец отчетного года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8A40ED" w:rsidTr="008A40ED">
        <w:trPr>
          <w:trHeight w:val="57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Снято с диспансерного наблюдения в течение отчетного года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A40ED" w:rsidTr="008A40ED">
        <w:trPr>
          <w:trHeight w:val="40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числе: выехало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A40ED" w:rsidTr="008A40ED"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умерло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8A40ED" w:rsidTr="008A40ED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Состоит по группам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инвалидности: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A40ED" w:rsidTr="008A40ED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II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8A40ED" w:rsidTr="008A40ED"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III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8A40ED" w:rsidTr="008A40ED">
        <w:trPr>
          <w:trHeight w:val="6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Получили стационарное лечение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A40ED" w:rsidTr="008A40ED">
        <w:trPr>
          <w:trHeight w:val="4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Получили санаторно-курортное лечение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</w:pPr>
    </w:p>
    <w:p w:rsidR="008A40ED" w:rsidRDefault="008A40ED" w:rsidP="008A40ED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2.3. Численность инвалидов, состоящих на учете</w:t>
      </w:r>
    </w:p>
    <w:p w:rsidR="008A40ED" w:rsidRDefault="008A40ED" w:rsidP="008A40E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 филиале № 4 ГБУЗ «ГП №12 ДЗМ» (ГП №111)</w:t>
      </w:r>
      <w:r>
        <w:rPr>
          <w:b/>
          <w:sz w:val="28"/>
          <w:szCs w:val="28"/>
        </w:rPr>
        <w:t xml:space="preserve"> 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344"/>
        <w:gridCol w:w="1208"/>
        <w:gridCol w:w="1384"/>
        <w:gridCol w:w="1309"/>
        <w:gridCol w:w="1187"/>
        <w:gridCol w:w="1536"/>
        <w:gridCol w:w="1248"/>
      </w:tblGrid>
      <w:tr w:rsidR="008A40ED" w:rsidTr="008A40ED">
        <w:trPr>
          <w:trHeight w:val="320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   Группа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>инвалидности</w:t>
            </w:r>
          </w:p>
        </w:tc>
        <w:tc>
          <w:tcPr>
            <w:tcW w:w="2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Взрослые 18 лет и старше</w:t>
            </w:r>
          </w:p>
        </w:tc>
        <w:tc>
          <w:tcPr>
            <w:tcW w:w="2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Дети-инвалиды</w:t>
            </w:r>
          </w:p>
        </w:tc>
        <w:tc>
          <w:tcPr>
            <w:tcW w:w="27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Инвалиды вследствие аварии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Чернобыльской АЭС</w:t>
            </w:r>
          </w:p>
        </w:tc>
      </w:tr>
      <w:tr w:rsidR="008A40ED" w:rsidTr="008A40ED">
        <w:trPr>
          <w:trHeight w:val="480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 год,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предшествующий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отчетному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(2019 год)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период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(2020 год)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 год,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предшествующий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отчетному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(2019 год)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период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(2020 год)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 год,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предшествующий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отчетному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(2019 год)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период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(2020 год)</w:t>
            </w:r>
          </w:p>
        </w:tc>
      </w:tr>
      <w:tr w:rsidR="008A40ED" w:rsidTr="008A40ED"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I группа   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jc w:val="center"/>
            </w:pPr>
            <w:r>
              <w:t>536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jc w:val="center"/>
            </w:pPr>
            <w:r>
              <w:t>529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8A40ED" w:rsidTr="008A40ED"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II группа  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jc w:val="center"/>
            </w:pPr>
            <w:r>
              <w:t>3094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jc w:val="center"/>
            </w:pPr>
            <w:r>
              <w:t>3012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</w:tr>
      <w:tr w:rsidR="008A40ED" w:rsidTr="008A40ED"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III группа 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jc w:val="center"/>
            </w:pPr>
            <w:r>
              <w:t>1803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jc w:val="center"/>
            </w:pPr>
            <w:r>
              <w:t>1769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8A40ED" w:rsidTr="008A40ED"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      </w:t>
            </w:r>
          </w:p>
        </w:tc>
        <w:tc>
          <w:tcPr>
            <w:tcW w:w="1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jc w:val="center"/>
            </w:pPr>
            <w:r>
              <w:t>5433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jc w:val="center"/>
            </w:pPr>
            <w:r>
              <w:t>5310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</w:tr>
    </w:tbl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A40ED" w:rsidRDefault="008A40ED" w:rsidP="008A40ED">
      <w:pPr>
        <w:tabs>
          <w:tab w:val="left" w:pos="284"/>
        </w:tabs>
      </w:pPr>
      <w:bookmarkStart w:id="7" w:name="Par275"/>
      <w:bookmarkEnd w:id="7"/>
      <w:r>
        <w:rPr>
          <w:rFonts w:ascii="Calibri" w:hAnsi="Calibri" w:cs="Calibri"/>
        </w:rPr>
        <w:tab/>
      </w:r>
      <w:r>
        <w:t>Всего в филиале наблюдается 51 участник ликвидации аварии в ЧАЭС.</w:t>
      </w:r>
    </w:p>
    <w:p w:rsidR="008A40ED" w:rsidRDefault="008A40ED" w:rsidP="008A40ED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8A40ED" w:rsidRDefault="008A40ED" w:rsidP="008A40ED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2.4. Деятельность отделения (кабинета)</w:t>
      </w:r>
    </w:p>
    <w:p w:rsidR="008A40ED" w:rsidRDefault="008A40ED" w:rsidP="008A40E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медицинской профилактики филиала № 4 ГБУЗ «ГП №12 ДЗМ» (ГП №111) 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360"/>
        <w:gridCol w:w="2160"/>
        <w:gridCol w:w="2160"/>
        <w:gridCol w:w="1680"/>
      </w:tblGrid>
      <w:tr w:rsidR="008A40ED" w:rsidTr="008A40ED">
        <w:trPr>
          <w:trHeight w:val="60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        Показатель    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 год,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предшествующий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отчетному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(2019 год)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период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(2020 год)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Динамика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показателя</w:t>
            </w:r>
          </w:p>
        </w:tc>
      </w:tr>
      <w:tr w:rsidR="008A40ED" w:rsidTr="008A40ED">
        <w:trPr>
          <w:trHeight w:val="60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Число лиц, обученных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основам здорового образа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жизни, - всего        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1203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40ED" w:rsidTr="008A40ED">
        <w:trPr>
          <w:trHeight w:val="100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Число медицинских   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работников, обученных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методике профилактики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заболеваний и укрепления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здоровья, - всего     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40ED" w:rsidTr="008A40ED">
        <w:trPr>
          <w:trHeight w:val="40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>Число пациентов, обученных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в "школах", - всего   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467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40ED" w:rsidTr="008A40ED">
        <w:trPr>
          <w:trHeight w:val="40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в том числе:        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школе для беременных  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40ED" w:rsidTr="008A40ED">
        <w:trPr>
          <w:trHeight w:val="40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школе для беременных с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>сердечной недостаточностью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40ED" w:rsidTr="008A40ED">
        <w:trPr>
          <w:trHeight w:val="40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школе для больных на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хроническом диализе   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40ED" w:rsidTr="008A40ED">
        <w:trPr>
          <w:trHeight w:val="40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школе для больных   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артериальной гипертензией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256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40ED" w:rsidTr="008A40ED">
        <w:trPr>
          <w:trHeight w:val="60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школе для больных с 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заболеванием суставов и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позвоночника          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40ED" w:rsidTr="008A40ED">
        <w:trPr>
          <w:trHeight w:val="40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школе для больных   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бронхиальной астмой   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40ED" w:rsidTr="008A40ED">
        <w:trPr>
          <w:trHeight w:val="40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>школе для больных сахарным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диабетом              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211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40ED" w:rsidTr="008A40ED"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>прочих школах &lt;*</w:t>
            </w:r>
            <w:proofErr w:type="gramStart"/>
            <w:r>
              <w:t>&gt;  (</w:t>
            </w:r>
            <w:proofErr w:type="gramEnd"/>
            <w:r>
              <w:t xml:space="preserve">школа отказа от курения, коррекции веса, профилактика инфарктов и инсультов)       </w:t>
            </w:r>
          </w:p>
        </w:tc>
        <w:tc>
          <w:tcPr>
            <w:tcW w:w="6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Проводятся в центре здоровья головной поликлиники-</w:t>
            </w:r>
          </w:p>
        </w:tc>
      </w:tr>
      <w:tr w:rsidR="008A40ED" w:rsidTr="008A40ED">
        <w:trPr>
          <w:trHeight w:val="40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>Число проведенных массовых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мероприятий - всего   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40ED" w:rsidTr="008A40ED">
        <w:trPr>
          <w:trHeight w:val="40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Число лиц, участвующих в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мероприятиях          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284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A40ED" w:rsidRDefault="008A40ED" w:rsidP="008A40E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Par329"/>
      <w:bookmarkEnd w:id="8"/>
    </w:p>
    <w:p w:rsidR="008A40ED" w:rsidRDefault="008A40ED" w:rsidP="008A40ED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2.5. Деятельность Центров здоровья</w:t>
      </w:r>
    </w:p>
    <w:p w:rsidR="008A40ED" w:rsidRDefault="008A40ED" w:rsidP="008A40ED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2268"/>
        <w:gridCol w:w="2031"/>
        <w:gridCol w:w="1512"/>
      </w:tblGrid>
      <w:tr w:rsidR="008A40ED" w:rsidTr="008A40ED">
        <w:trPr>
          <w:trHeight w:val="600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Показатель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предшествующий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отчетному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(2019 год)</w:t>
            </w:r>
          </w:p>
        </w:tc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период (2020 год)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</w:tc>
      </w:tr>
      <w:tr w:rsidR="008A40ED" w:rsidTr="008A40ED">
        <w:trPr>
          <w:trHeight w:val="449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лиц,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обратившихся в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центры здоровья,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до 14 лет</w:t>
            </w:r>
          </w:p>
        </w:tc>
        <w:tc>
          <w:tcPr>
            <w:tcW w:w="581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jc w:val="center"/>
            </w:pPr>
            <w:r>
              <w:t>Центр здоровья располагается в головной поликлинике</w:t>
            </w:r>
          </w:p>
        </w:tc>
      </w:tr>
      <w:tr w:rsidR="008A40ED" w:rsidTr="008A40ED">
        <w:trPr>
          <w:trHeight w:val="423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40ED" w:rsidRDefault="008A40E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15-17 лет</w:t>
            </w:r>
          </w:p>
        </w:tc>
        <w:tc>
          <w:tcPr>
            <w:tcW w:w="93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40ED" w:rsidRDefault="008A40ED"/>
        </w:tc>
      </w:tr>
      <w:tr w:rsidR="008A40ED" w:rsidTr="008A40ED">
        <w:trPr>
          <w:trHeight w:val="676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40ED" w:rsidRDefault="008A40E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взрослое население</w:t>
            </w:r>
          </w:p>
        </w:tc>
        <w:tc>
          <w:tcPr>
            <w:tcW w:w="93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/>
        </w:tc>
      </w:tr>
      <w:tr w:rsidR="008A40ED" w:rsidTr="008A40ED">
        <w:trPr>
          <w:trHeight w:val="653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 них: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Здоровые: всего</w:t>
            </w:r>
          </w:p>
        </w:tc>
        <w:tc>
          <w:tcPr>
            <w:tcW w:w="93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/>
        </w:tc>
      </w:tr>
      <w:tr w:rsidR="008A40ED" w:rsidTr="008A40ED">
        <w:trPr>
          <w:trHeight w:val="40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факторами риска: всего</w:t>
            </w:r>
          </w:p>
        </w:tc>
        <w:tc>
          <w:tcPr>
            <w:tcW w:w="93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/>
        </w:tc>
      </w:tr>
      <w:tr w:rsidR="008A40ED" w:rsidTr="008A40ED">
        <w:trPr>
          <w:trHeight w:val="40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числе: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 до 14 лет</w:t>
            </w:r>
          </w:p>
        </w:tc>
        <w:tc>
          <w:tcPr>
            <w:tcW w:w="93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40ED" w:rsidRDefault="008A40ED"/>
        </w:tc>
      </w:tr>
      <w:tr w:rsidR="008A40ED" w:rsidTr="008A40ED">
        <w:trPr>
          <w:trHeight w:val="50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40ED" w:rsidRDefault="008A40E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15-17 лет</w:t>
            </w:r>
          </w:p>
        </w:tc>
        <w:tc>
          <w:tcPr>
            <w:tcW w:w="93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40ED" w:rsidRDefault="008A40ED"/>
        </w:tc>
      </w:tr>
      <w:tr w:rsidR="008A40ED" w:rsidTr="008A40ED">
        <w:trPr>
          <w:trHeight w:val="476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40ED" w:rsidRDefault="008A40E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взрослое население</w:t>
            </w:r>
          </w:p>
        </w:tc>
        <w:tc>
          <w:tcPr>
            <w:tcW w:w="93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/>
        </w:tc>
      </w:tr>
    </w:tbl>
    <w:p w:rsidR="008A40ED" w:rsidRDefault="008A40ED" w:rsidP="008A40ED">
      <w:pPr>
        <w:widowControl w:val="0"/>
        <w:autoSpaceDE w:val="0"/>
        <w:autoSpaceDN w:val="0"/>
        <w:adjustRightInd w:val="0"/>
        <w:jc w:val="center"/>
        <w:outlineLvl w:val="3"/>
      </w:pPr>
    </w:p>
    <w:p w:rsidR="008A40ED" w:rsidRDefault="008A40ED" w:rsidP="008A40ED">
      <w:pPr>
        <w:jc w:val="both"/>
        <w:rPr>
          <w:sz w:val="28"/>
          <w:szCs w:val="28"/>
        </w:rPr>
      </w:pPr>
      <w:bookmarkStart w:id="9" w:name="Par357"/>
      <w:bookmarkEnd w:id="9"/>
    </w:p>
    <w:p w:rsidR="008A40ED" w:rsidRDefault="008A40ED" w:rsidP="008A40E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3. Показатели здоровья населения, проживающего в районе</w:t>
      </w:r>
    </w:p>
    <w:p w:rsidR="008A40ED" w:rsidRDefault="008A40ED" w:rsidP="008A40E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обслуживания филиала № 4 ГБУЗ «ГП №12 ДЗМ» (ГП №111) </w:t>
      </w:r>
    </w:p>
    <w:p w:rsidR="008A40ED" w:rsidRDefault="008A40ED" w:rsidP="008A40E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bookmarkStart w:id="10" w:name="Par360"/>
      <w:bookmarkEnd w:id="10"/>
      <w:r>
        <w:rPr>
          <w:sz w:val="28"/>
          <w:szCs w:val="28"/>
        </w:rPr>
        <w:t xml:space="preserve">3.1. Дети (до 14 лет </w:t>
      </w:r>
      <w:proofErr w:type="gramStart"/>
      <w:r>
        <w:rPr>
          <w:sz w:val="28"/>
          <w:szCs w:val="28"/>
        </w:rPr>
        <w:t>включительно)-</w:t>
      </w:r>
      <w:proofErr w:type="gramEnd"/>
      <w:r>
        <w:rPr>
          <w:sz w:val="28"/>
          <w:szCs w:val="28"/>
        </w:rPr>
        <w:t xml:space="preserve">  в филиале № 4 не наблюдаются.</w:t>
      </w:r>
    </w:p>
    <w:p w:rsidR="008A40ED" w:rsidRDefault="008A40ED" w:rsidP="008A40ED">
      <w:pPr>
        <w:pStyle w:val="ad"/>
        <w:widowControl w:val="0"/>
        <w:autoSpaceDE w:val="0"/>
        <w:autoSpaceDN w:val="0"/>
        <w:adjustRightInd w:val="0"/>
        <w:ind w:left="540"/>
        <w:jc w:val="both"/>
        <w:outlineLvl w:val="3"/>
        <w:rPr>
          <w:sz w:val="28"/>
          <w:szCs w:val="28"/>
        </w:rPr>
      </w:pPr>
      <w:bookmarkStart w:id="11" w:name="Par423"/>
      <w:bookmarkEnd w:id="11"/>
      <w:r>
        <w:rPr>
          <w:sz w:val="28"/>
          <w:szCs w:val="28"/>
        </w:rPr>
        <w:t>3.2. Дети (15-17 лет включительно) -  в филиале № 4 не наблюдаются.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3.3. Взрослые (18 лет и старше).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Calibri" w:hAnsi="Calibri" w:cs="Calibri"/>
        </w:rPr>
      </w:pP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18 лет и старше: 34686 человек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20"/>
        <w:gridCol w:w="3480"/>
        <w:gridCol w:w="1754"/>
        <w:gridCol w:w="1846"/>
        <w:gridCol w:w="1680"/>
      </w:tblGrid>
      <w:tr w:rsidR="008A40ED" w:rsidTr="008A40ED">
        <w:trPr>
          <w:trHeight w:val="6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период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(2020 год)</w:t>
            </w:r>
          </w:p>
        </w:tc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Данные за год,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предшествующий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отчетному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(2019 год)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Динамика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изменений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показателя</w:t>
            </w:r>
          </w:p>
        </w:tc>
      </w:tr>
      <w:tr w:rsidR="008A40ED" w:rsidTr="008A40ED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Зарегистрировано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заболеваний - всего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46821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50509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-7,3%</w:t>
            </w:r>
          </w:p>
        </w:tc>
      </w:tr>
      <w:tr w:rsidR="008A40ED" w:rsidTr="008A40ED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Инфекционные и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паразитарные болезни (кишечные инфекции, хронические гепатиты)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241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436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-44,7%</w:t>
            </w:r>
          </w:p>
        </w:tc>
      </w:tr>
      <w:tr w:rsidR="008A40ED" w:rsidTr="008A40ED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Новообразования - всего,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 них: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+ 4,2%</w:t>
            </w:r>
          </w:p>
        </w:tc>
      </w:tr>
      <w:tr w:rsidR="008A40ED" w:rsidTr="008A40ED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Злокачественные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новообразования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A40ED" w:rsidTr="008A40ED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Болезни эндокринной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системы, расстройства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питания и нарушения обмена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веществ - всего, из них: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3769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3986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-5,4%</w:t>
            </w:r>
          </w:p>
        </w:tc>
      </w:tr>
      <w:tr w:rsidR="008A40ED" w:rsidTr="008A40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4.1.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Болезни щитовидной железы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1465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1524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-3,9%</w:t>
            </w:r>
          </w:p>
        </w:tc>
      </w:tr>
      <w:tr w:rsidR="008A40ED" w:rsidTr="008A40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4.2.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Сахарный диабет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1594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1532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+4%</w:t>
            </w:r>
          </w:p>
        </w:tc>
      </w:tr>
      <w:tr w:rsidR="008A40ED" w:rsidTr="008A40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Болезни нервной системы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516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532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-3%</w:t>
            </w:r>
          </w:p>
        </w:tc>
      </w:tr>
      <w:tr w:rsidR="008A40ED" w:rsidTr="008A40ED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Болезни системы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кровообращения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13691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14250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-4%</w:t>
            </w:r>
          </w:p>
        </w:tc>
      </w:tr>
      <w:tr w:rsidR="008A40ED" w:rsidTr="008A40ED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Болезни, характеризующиеся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повышенным кровяным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давлением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6024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6187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-2,6%</w:t>
            </w:r>
          </w:p>
        </w:tc>
      </w:tr>
      <w:tr w:rsidR="008A40ED" w:rsidTr="008A40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Ишемическая болезнь сердца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3424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4683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-27%</w:t>
            </w:r>
          </w:p>
        </w:tc>
      </w:tr>
      <w:tr w:rsidR="008A40ED" w:rsidTr="008A40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Острый инфаркт миокарда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+7,1%</w:t>
            </w:r>
          </w:p>
        </w:tc>
      </w:tr>
      <w:tr w:rsidR="008A40ED" w:rsidTr="008A40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Цереброваскулярные болезни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2721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2922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-7%</w:t>
            </w:r>
          </w:p>
        </w:tc>
      </w:tr>
      <w:tr w:rsidR="008A40ED" w:rsidTr="008A40ED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Острые респираторные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инфекции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дыхательных путей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4995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5298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-5,7%</w:t>
            </w:r>
          </w:p>
        </w:tc>
      </w:tr>
      <w:tr w:rsidR="008A40ED" w:rsidTr="008A40ED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Болезни органов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пищеварения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3956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5509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-28,2%</w:t>
            </w:r>
          </w:p>
        </w:tc>
      </w:tr>
      <w:tr w:rsidR="008A40ED" w:rsidTr="008A40ED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Болезни костно-мышечной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системы и соединительной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ткани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5605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7039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-20,4%</w:t>
            </w:r>
          </w:p>
        </w:tc>
      </w:tr>
      <w:tr w:rsidR="008A40ED" w:rsidTr="008A40ED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Болезни мочеполовой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системы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2122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2577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-17,7%</w:t>
            </w:r>
          </w:p>
        </w:tc>
      </w:tr>
      <w:tr w:rsidR="008A40ED" w:rsidTr="008A40ED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Болезни глаза и его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придаточного аппарата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4243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4372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-3%</w:t>
            </w:r>
          </w:p>
        </w:tc>
      </w:tr>
      <w:tr w:rsidR="008A40ED" w:rsidTr="008A40ED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Травмы, отравления и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некоторые другие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последствия воздействия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внешних причин</w:t>
            </w: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234</w:t>
            </w:r>
          </w:p>
        </w:tc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187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+25%</w:t>
            </w:r>
          </w:p>
        </w:tc>
      </w:tr>
    </w:tbl>
    <w:p w:rsidR="008A40ED" w:rsidRDefault="008A40ED" w:rsidP="008A40E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A40ED" w:rsidRDefault="008A40ED" w:rsidP="008A40ED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bookmarkStart w:id="12" w:name="Par542"/>
      <w:bookmarkEnd w:id="12"/>
      <w:r>
        <w:rPr>
          <w:sz w:val="28"/>
          <w:szCs w:val="28"/>
        </w:rPr>
        <w:t>3.4. Взрослые старше трудоспособного возраста, наблюдающиеся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филиале № 4 ГБУЗ «ГП №12 ДЗМ» (ГП №111) (с 55 лет у женщин и с 60 лет у мужчин).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</w:pP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Численность населения старше трудоспособного возраста- 12015человек.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3600"/>
        <w:gridCol w:w="1634"/>
        <w:gridCol w:w="1966"/>
        <w:gridCol w:w="1560"/>
      </w:tblGrid>
      <w:tr w:rsidR="008A40ED" w:rsidTr="008A40ED">
        <w:trPr>
          <w:trHeight w:val="6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N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п/п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  Наименование показателя   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период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(2020 год)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Данные за год,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предшествующий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отчетному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(2019 год)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Динамика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изменений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показателя</w:t>
            </w:r>
          </w:p>
        </w:tc>
      </w:tr>
      <w:tr w:rsidR="008A40ED" w:rsidTr="008A40ED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1. 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Зарегистрировано      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заболеваний - всего         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25636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27652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-7,3%</w:t>
            </w:r>
          </w:p>
        </w:tc>
      </w:tr>
      <w:tr w:rsidR="008A40ED" w:rsidTr="008A40ED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2. 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Инфекционные и паразитарные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болезни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(кишечные инфекции, хронические </w:t>
            </w:r>
            <w:proofErr w:type="gramStart"/>
            <w:r>
              <w:t xml:space="preserve">гепатиты)   </w:t>
            </w:r>
            <w:proofErr w:type="gramEnd"/>
            <w:r>
              <w:t xml:space="preserve">                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-44,4%</w:t>
            </w:r>
          </w:p>
        </w:tc>
      </w:tr>
      <w:tr w:rsidR="008A40ED" w:rsidTr="008A40ED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3. 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Новообразования - всего, из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них:   </w:t>
            </w:r>
            <w:proofErr w:type="gramEnd"/>
            <w:r>
              <w:t xml:space="preserve">                     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40ED" w:rsidTr="008A40ED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>3.1.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Злокачественные       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новообразования             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A40ED" w:rsidTr="008A40ED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4. 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Болезни эндокринной системы, расстройства питания и нарушения обмена веществ - всего, из </w:t>
            </w:r>
            <w:proofErr w:type="gramStart"/>
            <w:r>
              <w:t xml:space="preserve">них:   </w:t>
            </w:r>
            <w:proofErr w:type="gramEnd"/>
            <w:r>
              <w:t xml:space="preserve"> 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2292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2560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-10,5%</w:t>
            </w:r>
          </w:p>
        </w:tc>
      </w:tr>
      <w:tr w:rsidR="008A40ED" w:rsidTr="008A40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>4.1.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Болезни щитовидной железы   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526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-22,8%</w:t>
            </w:r>
          </w:p>
        </w:tc>
      </w:tr>
      <w:tr w:rsidR="008A40ED" w:rsidTr="008A40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>4.2.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Сахарный диабет             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1315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+4,3%</w:t>
            </w:r>
          </w:p>
        </w:tc>
      </w:tr>
      <w:tr w:rsidR="008A40ED" w:rsidTr="008A40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5. 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Болезни нервной системы     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232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+18,4%</w:t>
            </w:r>
          </w:p>
        </w:tc>
      </w:tr>
      <w:tr w:rsidR="008A40ED" w:rsidTr="008A40ED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6. 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Болезни системы кровообращения              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10572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10349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+2,2%</w:t>
            </w:r>
          </w:p>
        </w:tc>
      </w:tr>
      <w:tr w:rsidR="008A40ED" w:rsidTr="008A40ED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7. 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Болезни, характеризующиеся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повышенным кровяным   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давлением                   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4875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-3%</w:t>
            </w:r>
          </w:p>
        </w:tc>
      </w:tr>
      <w:tr w:rsidR="008A40ED" w:rsidTr="008A40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8. 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Ишемическая болезнь сердца  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2510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-26,8%</w:t>
            </w:r>
          </w:p>
        </w:tc>
      </w:tr>
      <w:tr w:rsidR="008A40ED" w:rsidTr="008A40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9. 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Острый инфаркт миокарда     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+10,5%</w:t>
            </w:r>
          </w:p>
        </w:tc>
      </w:tr>
      <w:tr w:rsidR="008A40ED" w:rsidTr="008A40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10.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Цереброваскулярные болезни  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2318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2524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-8,2%</w:t>
            </w:r>
          </w:p>
        </w:tc>
      </w:tr>
      <w:tr w:rsidR="008A40ED" w:rsidTr="008A40ED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11.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Острые респираторные  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инфекции нижних дыхательных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путей                       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930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+3,2%</w:t>
            </w:r>
          </w:p>
        </w:tc>
      </w:tr>
      <w:tr w:rsidR="008A40ED" w:rsidTr="008A40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12.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Болезни органов пищеварения 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1707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2271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-24,8%</w:t>
            </w:r>
          </w:p>
        </w:tc>
      </w:tr>
      <w:tr w:rsidR="008A40ED" w:rsidTr="008A40ED">
        <w:trPr>
          <w:trHeight w:val="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13.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Болезни костно-мышечной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системы и соединительной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ткани                       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3020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3564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-15,3%</w:t>
            </w:r>
          </w:p>
        </w:tc>
      </w:tr>
      <w:tr w:rsidR="008A40ED" w:rsidTr="008A40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14.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Болезни мочеполовой системы 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1191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-25,3%</w:t>
            </w:r>
          </w:p>
        </w:tc>
      </w:tr>
      <w:tr w:rsidR="008A40ED" w:rsidTr="008A40ED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15.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Болезни глаза и его   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придаточного аппарата       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2906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3389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-14,3%</w:t>
            </w:r>
          </w:p>
        </w:tc>
      </w:tr>
      <w:tr w:rsidR="008A40ED" w:rsidTr="008A40ED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16.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Травмы, отравления и  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некоторые другие      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последствия воздействия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внешних причин              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+14,6%</w:t>
            </w:r>
          </w:p>
        </w:tc>
      </w:tr>
    </w:tbl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8A40ED" w:rsidRDefault="008A40ED" w:rsidP="008A40ED">
      <w:pPr>
        <w:pStyle w:val="ad"/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Взрослые трудоспособного возраста, наблюдающиеся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филиале № 4 ГБУЗ «ГП №12 ДЗМ» (ГП №111) (с 18 до 55 лет у женщин и с 18 до 60 лет у мужчин). </w:t>
      </w:r>
    </w:p>
    <w:p w:rsidR="008A40ED" w:rsidRDefault="008A40ED" w:rsidP="008A40ED">
      <w:pPr>
        <w:pStyle w:val="ad"/>
        <w:widowControl w:val="0"/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Численность населения трудоспособного возраста- 22671 человек.</w:t>
      </w: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20"/>
        <w:gridCol w:w="3600"/>
        <w:gridCol w:w="1440"/>
        <w:gridCol w:w="2160"/>
        <w:gridCol w:w="1560"/>
      </w:tblGrid>
      <w:tr w:rsidR="008A40ED" w:rsidTr="008A40ED">
        <w:trPr>
          <w:trHeight w:val="6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№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п/п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отчетный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период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(2020 год)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 год,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предшествующий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отчетному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(2019 год)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Динамика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изменений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показателя</w:t>
            </w:r>
          </w:p>
        </w:tc>
      </w:tr>
      <w:tr w:rsidR="008A40ED" w:rsidTr="008A40ED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1. 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Зарегистрировано      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заболеваний - всего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21185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22857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-7,3%</w:t>
            </w:r>
          </w:p>
        </w:tc>
      </w:tr>
      <w:tr w:rsidR="008A40ED" w:rsidTr="008A40ED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2. 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Инфекционные и паразитарные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болезни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(кишечные инфекции, хронические </w:t>
            </w:r>
            <w:proofErr w:type="gramStart"/>
            <w:r>
              <w:t xml:space="preserve">гепатиты)   </w:t>
            </w:r>
            <w:proofErr w:type="gramEnd"/>
            <w:r>
              <w:t xml:space="preserve">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161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-44,9%</w:t>
            </w:r>
          </w:p>
        </w:tc>
      </w:tr>
      <w:tr w:rsidR="008A40ED" w:rsidTr="008A40ED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3. 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Новообразования - всего, из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 xml:space="preserve">них:   </w:t>
            </w:r>
            <w:proofErr w:type="gramEnd"/>
            <w:r>
              <w:t xml:space="preserve">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40ED" w:rsidTr="008A40ED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>3.1.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Злокачественные       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новообразования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A40ED" w:rsidTr="008A40ED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4. 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Болезни эндокринной   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системы, расстройства 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питания и нарушения обмена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веществ - всего, из </w:t>
            </w:r>
            <w:proofErr w:type="gramStart"/>
            <w:r>
              <w:t xml:space="preserve">них:   </w:t>
            </w:r>
            <w:proofErr w:type="gramEnd"/>
            <w: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1477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+3,6%</w:t>
            </w:r>
          </w:p>
        </w:tc>
      </w:tr>
      <w:tr w:rsidR="008A40ED" w:rsidTr="008A40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>4.1.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Болезни щитовидной железы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939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+11,4%</w:t>
            </w:r>
          </w:p>
        </w:tc>
      </w:tr>
      <w:tr w:rsidR="008A40ED" w:rsidTr="008A40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>4.2.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Сахарный диабет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279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+3%</w:t>
            </w:r>
          </w:p>
        </w:tc>
      </w:tr>
      <w:tr w:rsidR="008A40ED" w:rsidTr="008A40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5. 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Болезни нервной системы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284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-15,5%</w:t>
            </w:r>
          </w:p>
        </w:tc>
      </w:tr>
      <w:tr w:rsidR="008A40ED" w:rsidTr="008A40ED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6. 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Болезни системы       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кровообращения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3119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3901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-20%</w:t>
            </w:r>
          </w:p>
        </w:tc>
      </w:tr>
      <w:tr w:rsidR="008A40ED" w:rsidTr="008A40ED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7. 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Болезни, характеризующиеся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повышенным кровяным   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давлением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1149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1173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-2%</w:t>
            </w:r>
          </w:p>
        </w:tc>
      </w:tr>
      <w:tr w:rsidR="008A40ED" w:rsidTr="008A40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8. 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Ишемическая болезнь сердца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914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-27%</w:t>
            </w:r>
          </w:p>
        </w:tc>
      </w:tr>
      <w:tr w:rsidR="008A40ED" w:rsidTr="008A40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9. 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Острый инфаркт миокарда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A40ED" w:rsidTr="008A40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10.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Цереброваскулярные болезни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+1,3%</w:t>
            </w:r>
          </w:p>
        </w:tc>
      </w:tr>
      <w:tr w:rsidR="008A40ED" w:rsidTr="008A40ED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11.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Острые респираторные  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инфекции нижних дыхательных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путей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4065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4397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-7,6%</w:t>
            </w:r>
          </w:p>
        </w:tc>
      </w:tr>
      <w:tr w:rsidR="008A40ED" w:rsidTr="008A40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12.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Болезни органов пищеварения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2249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3238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-30,5%</w:t>
            </w:r>
          </w:p>
        </w:tc>
      </w:tr>
      <w:tr w:rsidR="008A40ED" w:rsidTr="008A40ED">
        <w:trPr>
          <w:trHeight w:val="6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13.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Болезни костно-мышечной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системы и соединительной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ткани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2585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3475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-25,6%</w:t>
            </w:r>
          </w:p>
        </w:tc>
      </w:tr>
      <w:tr w:rsidR="008A40ED" w:rsidTr="008A40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14.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Болезни мочеполовой системы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931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-5,2%</w:t>
            </w:r>
          </w:p>
        </w:tc>
      </w:tr>
      <w:tr w:rsidR="008A40ED" w:rsidTr="008A40ED">
        <w:trPr>
          <w:trHeight w:val="4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15.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Болезни глаза и его   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придаточного аппарата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1337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+36%</w:t>
            </w:r>
          </w:p>
        </w:tc>
      </w:tr>
      <w:tr w:rsidR="008A40ED" w:rsidTr="008A40ED">
        <w:trPr>
          <w:trHeight w:val="8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16.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Травмы, отравления и  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некоторые другие       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последствия воздействия     </w:t>
            </w:r>
          </w:p>
          <w:p w:rsidR="008A40ED" w:rsidRDefault="008A40ED">
            <w:pPr>
              <w:widowControl w:val="0"/>
              <w:autoSpaceDE w:val="0"/>
              <w:autoSpaceDN w:val="0"/>
              <w:adjustRightInd w:val="0"/>
            </w:pPr>
            <w:r>
              <w:t xml:space="preserve">внешних причин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ED" w:rsidRDefault="008A40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+36,3%</w:t>
            </w:r>
          </w:p>
        </w:tc>
      </w:tr>
    </w:tbl>
    <w:p w:rsidR="008A40ED" w:rsidRDefault="008A40ED" w:rsidP="008A40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</w:pPr>
    </w:p>
    <w:p w:rsidR="008A40ED" w:rsidRDefault="008A40ED" w:rsidP="008A40ED">
      <w:pPr>
        <w:widowControl w:val="0"/>
        <w:autoSpaceDE w:val="0"/>
        <w:autoSpaceDN w:val="0"/>
        <w:adjustRightInd w:val="0"/>
        <w:ind w:firstLine="540"/>
        <w:jc w:val="both"/>
      </w:pPr>
    </w:p>
    <w:p w:rsidR="008A40ED" w:rsidRDefault="008A40ED" w:rsidP="008A40E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Главный врач                                                               М. В. </w:t>
      </w:r>
      <w:proofErr w:type="spellStart"/>
      <w:r>
        <w:rPr>
          <w:b/>
          <w:sz w:val="28"/>
          <w:szCs w:val="28"/>
        </w:rPr>
        <w:t>Курняева</w:t>
      </w:r>
      <w:proofErr w:type="spellEnd"/>
    </w:p>
    <w:p w:rsidR="008A40ED" w:rsidRDefault="008A40ED" w:rsidP="008A40ED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8A40ED" w:rsidRDefault="008A40ED" w:rsidP="008A40ED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36766B" w:rsidRDefault="0036766B">
      <w:bookmarkStart w:id="13" w:name="_GoBack"/>
      <w:bookmarkEnd w:id="13"/>
    </w:p>
    <w:sectPr w:rsidR="0036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C3C63"/>
    <w:multiLevelType w:val="hybridMultilevel"/>
    <w:tmpl w:val="BE820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2B3597"/>
    <w:multiLevelType w:val="hybridMultilevel"/>
    <w:tmpl w:val="EDACA452"/>
    <w:lvl w:ilvl="0" w:tplc="B5C60D0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6F1CA6"/>
    <w:multiLevelType w:val="hybridMultilevel"/>
    <w:tmpl w:val="19BE0954"/>
    <w:lvl w:ilvl="0" w:tplc="329295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FA5555"/>
    <w:multiLevelType w:val="hybridMultilevel"/>
    <w:tmpl w:val="E5A6B7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9786EBB"/>
    <w:multiLevelType w:val="multilevel"/>
    <w:tmpl w:val="ECEA67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</w:rPr>
    </w:lvl>
  </w:abstractNum>
  <w:abstractNum w:abstractNumId="5" w15:restartNumberingAfterBreak="0">
    <w:nsid w:val="4F204081"/>
    <w:multiLevelType w:val="multilevel"/>
    <w:tmpl w:val="87B01404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644" w:hanging="110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44" w:hanging="1104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4" w:hanging="1104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4" w:hanging="1104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6" w15:restartNumberingAfterBreak="0">
    <w:nsid w:val="550B4A89"/>
    <w:multiLevelType w:val="hybridMultilevel"/>
    <w:tmpl w:val="E4AE7DF6"/>
    <w:lvl w:ilvl="0" w:tplc="77102FC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62C974D5"/>
    <w:multiLevelType w:val="hybridMultilevel"/>
    <w:tmpl w:val="309ADD2A"/>
    <w:lvl w:ilvl="0" w:tplc="D85E0B0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BD81D44"/>
    <w:multiLevelType w:val="hybridMultilevel"/>
    <w:tmpl w:val="ED28AD68"/>
    <w:lvl w:ilvl="0" w:tplc="982C7A5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9B90943"/>
    <w:multiLevelType w:val="hybridMultilevel"/>
    <w:tmpl w:val="C870EA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BCF0EA0"/>
    <w:multiLevelType w:val="hybridMultilevel"/>
    <w:tmpl w:val="6590BC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FE548B5"/>
    <w:multiLevelType w:val="hybridMultilevel"/>
    <w:tmpl w:val="1F6859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ED"/>
    <w:rsid w:val="0036766B"/>
    <w:rsid w:val="008A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229BE-0F12-4732-99BB-4CE782B4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8A40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8A40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40E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8A40ED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8A40E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40ED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A40ED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8A40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A4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A40ED"/>
    <w:pPr>
      <w:autoSpaceDE w:val="0"/>
      <w:autoSpaceDN w:val="0"/>
      <w:jc w:val="both"/>
    </w:pPr>
    <w:rPr>
      <w:sz w:val="28"/>
      <w:szCs w:val="2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A40E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8A40E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A4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A40E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A40E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A40ED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8A40ED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c">
    <w:name w:val="No Spacing"/>
    <w:uiPriority w:val="99"/>
    <w:qFormat/>
    <w:rsid w:val="008A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A40ED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uiPriority w:val="99"/>
    <w:rsid w:val="008A40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4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otnote reference"/>
    <w:semiHidden/>
    <w:unhideWhenUsed/>
    <w:rsid w:val="008A40ED"/>
    <w:rPr>
      <w:vertAlign w:val="superscript"/>
    </w:rPr>
  </w:style>
  <w:style w:type="character" w:customStyle="1" w:styleId="apple-converted-space">
    <w:name w:val="apple-converted-space"/>
    <w:uiPriority w:val="99"/>
    <w:rsid w:val="008A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gu.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4708</Words>
  <Characters>26837</Characters>
  <Application>Microsoft Office Word</Application>
  <DocSecurity>0</DocSecurity>
  <Lines>223</Lines>
  <Paragraphs>62</Paragraphs>
  <ScaleCrop>false</ScaleCrop>
  <Company/>
  <LinksUpToDate>false</LinksUpToDate>
  <CharactersWithSpaces>31483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2021-02-08T12:09:00Z</dcterms:created>
  <dcterms:modified xsi:type="dcterms:W3CDTF">2021-02-08T12:10:00Z</dcterms:modified>
</cp:coreProperties>
</file>