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0F" w:rsidRDefault="003A4338" w:rsidP="00EE230F">
      <w:pPr>
        <w:pStyle w:val="a7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 </w:t>
      </w:r>
      <w:proofErr w:type="gramStart"/>
      <w:r w:rsidR="00EE230F">
        <w:rPr>
          <w:rFonts w:ascii="Arial Black" w:hAnsi="Arial Black"/>
          <w:color w:val="000000"/>
          <w:sz w:val="32"/>
          <w:szCs w:val="32"/>
        </w:rPr>
        <w:t>АППАРАТ  СОВЕТА</w:t>
      </w:r>
      <w:proofErr w:type="gramEnd"/>
      <w:r w:rsidR="00EE230F">
        <w:rPr>
          <w:rFonts w:ascii="Arial Black" w:hAnsi="Arial Black"/>
          <w:color w:val="000000"/>
          <w:sz w:val="32"/>
          <w:szCs w:val="32"/>
        </w:rPr>
        <w:t xml:space="preserve">  ДЕПУТАТОВ</w:t>
      </w:r>
    </w:p>
    <w:p w:rsidR="00EE230F" w:rsidRDefault="00EE230F" w:rsidP="00EE230F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EE230F" w:rsidRDefault="00EE230F" w:rsidP="00EE230F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EE230F" w:rsidRDefault="00EE230F" w:rsidP="00EE230F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EE230F" w:rsidRDefault="00EE230F" w:rsidP="00EE230F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6302E4" w:rsidRDefault="006302E4" w:rsidP="006302E4">
      <w:pPr>
        <w:pStyle w:val="a7"/>
        <w:rPr>
          <w:rFonts w:ascii="Times New Roman" w:hAnsi="Times New Roman"/>
          <w:sz w:val="28"/>
          <w:szCs w:val="28"/>
        </w:rPr>
      </w:pPr>
    </w:p>
    <w:p w:rsidR="006302E4" w:rsidRPr="00E0288F" w:rsidRDefault="00652D55" w:rsidP="006302E4">
      <w:pPr>
        <w:pStyle w:val="a7"/>
        <w:rPr>
          <w:rFonts w:ascii="Times New Roman" w:hAnsi="Times New Roman"/>
          <w:color w:val="FF0000"/>
          <w:sz w:val="26"/>
          <w:szCs w:val="26"/>
        </w:rPr>
      </w:pPr>
      <w:r w:rsidRPr="00E0288F">
        <w:rPr>
          <w:rFonts w:ascii="Times New Roman" w:hAnsi="Times New Roman"/>
          <w:sz w:val="26"/>
          <w:szCs w:val="26"/>
        </w:rPr>
        <w:t>1</w:t>
      </w:r>
      <w:r w:rsidR="009A2503">
        <w:rPr>
          <w:rFonts w:ascii="Times New Roman" w:hAnsi="Times New Roman"/>
          <w:sz w:val="26"/>
          <w:szCs w:val="26"/>
        </w:rPr>
        <w:t>6</w:t>
      </w:r>
      <w:r w:rsidR="006302E4" w:rsidRPr="00E0288F">
        <w:rPr>
          <w:rFonts w:ascii="Times New Roman" w:hAnsi="Times New Roman"/>
          <w:sz w:val="26"/>
          <w:szCs w:val="26"/>
        </w:rPr>
        <w:t>.</w:t>
      </w:r>
      <w:r w:rsidR="00F732F7" w:rsidRPr="00E0288F">
        <w:rPr>
          <w:rFonts w:ascii="Times New Roman" w:hAnsi="Times New Roman"/>
          <w:sz w:val="26"/>
          <w:szCs w:val="26"/>
        </w:rPr>
        <w:t>0</w:t>
      </w:r>
      <w:r w:rsidR="009A2503">
        <w:rPr>
          <w:rFonts w:ascii="Times New Roman" w:hAnsi="Times New Roman"/>
          <w:sz w:val="26"/>
          <w:szCs w:val="26"/>
        </w:rPr>
        <w:t>9</w:t>
      </w:r>
      <w:r w:rsidR="00F732F7" w:rsidRPr="00E0288F">
        <w:rPr>
          <w:rFonts w:ascii="Times New Roman" w:hAnsi="Times New Roman"/>
          <w:sz w:val="26"/>
          <w:szCs w:val="26"/>
        </w:rPr>
        <w:t>.2020</w:t>
      </w:r>
      <w:r w:rsidR="006302E4" w:rsidRPr="00E0288F">
        <w:rPr>
          <w:rFonts w:ascii="Times New Roman" w:hAnsi="Times New Roman"/>
          <w:sz w:val="26"/>
          <w:szCs w:val="26"/>
        </w:rPr>
        <w:t xml:space="preserve"> № 02-01-05/</w:t>
      </w:r>
      <w:r w:rsidR="00592F6C">
        <w:rPr>
          <w:rFonts w:ascii="Times New Roman" w:hAnsi="Times New Roman"/>
          <w:sz w:val="26"/>
          <w:szCs w:val="26"/>
        </w:rPr>
        <w:t>6</w:t>
      </w:r>
    </w:p>
    <w:p w:rsidR="00EE230F" w:rsidRPr="00E0288F" w:rsidRDefault="00EE230F" w:rsidP="006302E4">
      <w:pPr>
        <w:pStyle w:val="a7"/>
        <w:rPr>
          <w:sz w:val="26"/>
          <w:szCs w:val="26"/>
        </w:rPr>
      </w:pPr>
    </w:p>
    <w:p w:rsidR="00DB37C8" w:rsidRPr="00E0288F" w:rsidRDefault="00DB37C8" w:rsidP="006302E4">
      <w:pPr>
        <w:pStyle w:val="a7"/>
        <w:rPr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DB37C8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аппарата Совета депутатов </w:t>
      </w:r>
    </w:p>
    <w:p w:rsidR="00DB37C8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округа Бутырский 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>от 2</w:t>
      </w:r>
      <w:r w:rsidR="00F732F7" w:rsidRPr="00E0288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DB37C8"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>201</w:t>
      </w:r>
      <w:r w:rsidR="00F732F7" w:rsidRPr="00E0288F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DB37C8"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>№ 02-01-05/</w:t>
      </w:r>
      <w:r w:rsidR="00F732F7" w:rsidRPr="00E0288F">
        <w:rPr>
          <w:rFonts w:ascii="Times New Roman" w:eastAsia="Calibri" w:hAnsi="Times New Roman" w:cs="Times New Roman"/>
          <w:b/>
          <w:sz w:val="26"/>
          <w:szCs w:val="26"/>
        </w:rPr>
        <w:t>21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В соответствии с Бюджетным кодексом Российской Федерации, Уставом муниципального округа Бутырский, Положением о бюджетном процессе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в муниципальном округе Бутырский, утвержденным решением Совета депутатов муниципального округа Бутырский от 27 февраля 2014 года № 01-01-3/8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proofErr w:type="gramStart"/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E0288F">
        <w:rPr>
          <w:rFonts w:ascii="Times New Roman" w:eastAsia="Calibri" w:hAnsi="Times New Roman" w:cs="Times New Roman"/>
          <w:sz w:val="26"/>
          <w:szCs w:val="26"/>
        </w:rPr>
        <w:t>«</w:t>
      </w:r>
      <w:proofErr w:type="gramEnd"/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о бюджетном процессе в </w:t>
      </w:r>
      <w:r w:rsidR="00E514AC">
        <w:rPr>
          <w:rFonts w:ascii="Times New Roman" w:eastAsia="Calibri" w:hAnsi="Times New Roman" w:cs="Times New Roman"/>
          <w:sz w:val="26"/>
          <w:szCs w:val="26"/>
        </w:rPr>
        <w:t>муниципальном округе Бутырский»</w:t>
      </w:r>
      <w:r w:rsidRPr="00E028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1. Внести изменения в постановление аппарата Совета депутатов муниципального округа Бутырский от 2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>3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декабря 201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>9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года № 02-01-05/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 xml:space="preserve">21              </w:t>
      </w:r>
      <w:proofErr w:type="gramStart"/>
      <w:r w:rsidR="00F732F7" w:rsidRPr="00E0288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732F7" w:rsidRPr="00E0288F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F732F7" w:rsidRPr="00E0288F">
        <w:rPr>
          <w:rFonts w:ascii="Times New Roman" w:hAnsi="Times New Roman" w:cs="Times New Roman"/>
          <w:sz w:val="26"/>
          <w:szCs w:val="26"/>
        </w:rPr>
        <w:t>Об утверждении сводной бюджетной росписи, бюджетной росписи муниципального округа Бутырский на 2020 год и плановый период 2021 и 2022 годов и прогноза (уточнения) кассовых выплат из бюджета муниципального округа Бутырский на 2020 год»</w:t>
      </w:r>
      <w:r w:rsidR="00D307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A25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094A">
        <w:rPr>
          <w:rFonts w:ascii="Times New Roman" w:eastAsia="Calibri" w:hAnsi="Times New Roman" w:cs="Times New Roman"/>
          <w:sz w:val="26"/>
          <w:szCs w:val="26"/>
        </w:rPr>
        <w:t>изложив приложения 1, 2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sz w:val="26"/>
          <w:szCs w:val="26"/>
        </w:rPr>
        <w:t>к постановлению в но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>в</w:t>
      </w:r>
      <w:r w:rsidR="00D5094A">
        <w:rPr>
          <w:rFonts w:ascii="Times New Roman" w:eastAsia="Calibri" w:hAnsi="Times New Roman" w:cs="Times New Roman"/>
          <w:sz w:val="26"/>
          <w:szCs w:val="26"/>
        </w:rPr>
        <w:t>ой редакции согласно приложениям</w:t>
      </w:r>
      <w:bookmarkStart w:id="0" w:name="_GoBack"/>
      <w:bookmarkEnd w:id="0"/>
      <w:r w:rsidR="003317E6" w:rsidRPr="00E02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2. Контроль за выполнением настоящего постановления возложить на главу муниципального округа Бутырский Осипенко А.П.</w:t>
      </w:r>
    </w:p>
    <w:p w:rsidR="00EE230F" w:rsidRPr="00E0288F" w:rsidRDefault="00EE230F" w:rsidP="00EE230F">
      <w:pPr>
        <w:pStyle w:val="a3"/>
        <w:spacing w:after="0"/>
        <w:jc w:val="both"/>
        <w:rPr>
          <w:sz w:val="26"/>
          <w:szCs w:val="26"/>
        </w:rPr>
      </w:pPr>
    </w:p>
    <w:p w:rsidR="00EE230F" w:rsidRPr="00E0288F" w:rsidRDefault="00EE230F" w:rsidP="00EE230F">
      <w:pPr>
        <w:pStyle w:val="a3"/>
        <w:spacing w:after="0"/>
        <w:jc w:val="both"/>
        <w:rPr>
          <w:b/>
          <w:sz w:val="26"/>
          <w:szCs w:val="26"/>
        </w:rPr>
      </w:pPr>
    </w:p>
    <w:p w:rsidR="00EE230F" w:rsidRPr="00E0288F" w:rsidRDefault="00EE230F" w:rsidP="00EE230F">
      <w:pPr>
        <w:pStyle w:val="a3"/>
        <w:spacing w:after="0"/>
        <w:jc w:val="both"/>
        <w:rPr>
          <w:b/>
          <w:sz w:val="26"/>
          <w:szCs w:val="26"/>
        </w:rPr>
        <w:sectPr w:rsidR="00EE230F" w:rsidRPr="00E0288F" w:rsidSect="006302E4">
          <w:headerReference w:type="default" r:id="rId7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E0288F">
        <w:rPr>
          <w:b/>
          <w:sz w:val="26"/>
          <w:szCs w:val="26"/>
        </w:rPr>
        <w:t xml:space="preserve">Глава муниципального округа Бутырский               </w:t>
      </w:r>
      <w:r w:rsidR="00C26A70" w:rsidRPr="00E0288F">
        <w:rPr>
          <w:b/>
          <w:sz w:val="26"/>
          <w:szCs w:val="26"/>
        </w:rPr>
        <w:t xml:space="preserve">           </w:t>
      </w:r>
      <w:r w:rsidRPr="00E0288F">
        <w:rPr>
          <w:b/>
          <w:sz w:val="26"/>
          <w:szCs w:val="26"/>
        </w:rPr>
        <w:t xml:space="preserve">              А.П. Осипенко</w:t>
      </w:r>
    </w:p>
    <w:p w:rsidR="00F732F7" w:rsidRPr="00F732F7" w:rsidRDefault="00EE230F" w:rsidP="00E0288F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 w:rsidR="006302E4">
        <w:rPr>
          <w:sz w:val="24"/>
          <w:szCs w:val="24"/>
        </w:rPr>
        <w:t xml:space="preserve">                 </w:t>
      </w:r>
      <w:r w:rsidR="00E749C1">
        <w:rPr>
          <w:sz w:val="24"/>
          <w:szCs w:val="24"/>
        </w:rPr>
        <w:t xml:space="preserve">   </w:t>
      </w:r>
      <w:r w:rsidR="00C26A70">
        <w:rPr>
          <w:sz w:val="24"/>
          <w:szCs w:val="24"/>
        </w:rPr>
        <w:t xml:space="preserve">          </w:t>
      </w:r>
      <w:r w:rsidR="00E0288F">
        <w:rPr>
          <w:sz w:val="24"/>
          <w:szCs w:val="24"/>
        </w:rPr>
        <w:t xml:space="preserve">     </w:t>
      </w:r>
      <w:r w:rsidR="00C26A70">
        <w:rPr>
          <w:sz w:val="24"/>
          <w:szCs w:val="24"/>
        </w:rPr>
        <w:t xml:space="preserve"> </w:t>
      </w:r>
      <w:r w:rsidR="00F732F7" w:rsidRPr="00F732F7">
        <w:rPr>
          <w:sz w:val="24"/>
          <w:szCs w:val="24"/>
        </w:rPr>
        <w:t xml:space="preserve">Приложение 1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F7C9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A250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250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="00DF7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</w:t>
      </w:r>
      <w:r w:rsidR="00E0288F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 02-01-05/</w:t>
      </w:r>
      <w:r w:rsidR="00592F6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F732F7" w:rsidRPr="00E97F70" w:rsidRDefault="00F732F7" w:rsidP="00F732F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0288F" w:rsidRPr="00E97F70" w:rsidRDefault="00E0288F" w:rsidP="00F732F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732F7" w:rsidRPr="00F732F7" w:rsidRDefault="00F732F7" w:rsidP="00F73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СВОДНАЯ БЮДЖЕТНАЯ РОСПИСЬ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5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1296"/>
      </w:tblGrid>
      <w:tr w:rsidR="00F732F7" w:rsidRPr="00F732F7" w:rsidTr="00D307AC">
        <w:tc>
          <w:tcPr>
            <w:tcW w:w="8227" w:type="dxa"/>
            <w:tcBorders>
              <w:right w:val="single" w:sz="4" w:space="0" w:color="auto"/>
            </w:tcBorders>
          </w:tcPr>
          <w:p w:rsidR="00F732F7" w:rsidRPr="00F732F7" w:rsidRDefault="00D307AC" w:rsidP="00D30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F732F7"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2F7" w:rsidRPr="00F732F7" w:rsidTr="00D307AC">
        <w:tc>
          <w:tcPr>
            <w:tcW w:w="8227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ind w:lef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Наименование бюджета: Бюджет муницип</w:t>
            </w:r>
            <w:r w:rsidR="00D30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ального округа Бутырский      </w:t>
            </w: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дата:          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D30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DF7C90" w:rsidP="009A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25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732F7"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A25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732F7"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732F7" w:rsidRPr="00F732F7" w:rsidTr="00D307AC">
        <w:tc>
          <w:tcPr>
            <w:tcW w:w="8227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42450119</w:t>
            </w:r>
          </w:p>
        </w:tc>
      </w:tr>
      <w:tr w:rsidR="00F732F7" w:rsidRPr="00F732F7" w:rsidTr="00D307AC">
        <w:tc>
          <w:tcPr>
            <w:tcW w:w="8227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распорядитель бюджетных </w:t>
            </w:r>
            <w:proofErr w:type="gramStart"/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средств:   </w:t>
            </w:r>
            <w:proofErr w:type="gramEnd"/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30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 ППП                               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аппарат Совета депутатов муницип</w:t>
            </w:r>
            <w:r w:rsidR="00D30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ального округа Бутырский      </w:t>
            </w: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 ОКЕИ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F732F7" w:rsidRPr="00F732F7" w:rsidTr="00D307AC">
        <w:trPr>
          <w:trHeight w:val="300"/>
        </w:trPr>
        <w:tc>
          <w:tcPr>
            <w:tcW w:w="8227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</w:tbl>
    <w:p w:rsidR="00F732F7" w:rsidRP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732F7">
        <w:rPr>
          <w:rFonts w:ascii="Times New Roman" w:eastAsia="Calibri" w:hAnsi="Times New Roman" w:cs="Times New Roman"/>
          <w:sz w:val="24"/>
          <w:szCs w:val="24"/>
        </w:rPr>
        <w:t xml:space="preserve">  Единица измерения: тыс.руб.</w:t>
      </w:r>
    </w:p>
    <w:tbl>
      <w:tblPr>
        <w:tblStyle w:val="aa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57"/>
        <w:gridCol w:w="2693"/>
        <w:gridCol w:w="992"/>
        <w:gridCol w:w="993"/>
        <w:gridCol w:w="992"/>
      </w:tblGrid>
      <w:tr w:rsidR="00E0288F" w:rsidRPr="00F732F7" w:rsidTr="00D307AC">
        <w:tc>
          <w:tcPr>
            <w:tcW w:w="3857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2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E0288F" w:rsidRPr="00F732F7" w:rsidTr="00D307AC">
        <w:tc>
          <w:tcPr>
            <w:tcW w:w="3857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992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21192,2</w:t>
            </w:r>
          </w:p>
        </w:tc>
        <w:tc>
          <w:tcPr>
            <w:tcW w:w="993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2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  <w:tr w:rsidR="00E0288F" w:rsidRPr="00F732F7" w:rsidTr="00D307AC">
        <w:tc>
          <w:tcPr>
            <w:tcW w:w="3857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992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21192,2</w:t>
            </w:r>
          </w:p>
        </w:tc>
        <w:tc>
          <w:tcPr>
            <w:tcW w:w="993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2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  <w:tr w:rsidR="00E0288F" w:rsidRPr="00F732F7" w:rsidTr="00D307AC">
        <w:tc>
          <w:tcPr>
            <w:tcW w:w="3857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992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21192,2</w:t>
            </w:r>
          </w:p>
        </w:tc>
        <w:tc>
          <w:tcPr>
            <w:tcW w:w="993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2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  <w:tr w:rsidR="00E0288F" w:rsidRPr="00F732F7" w:rsidTr="00D307AC">
        <w:tc>
          <w:tcPr>
            <w:tcW w:w="3857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источником которых является налоговый агент,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доходов,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которых исчисление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статьями 227, 227.1 и 228 Налогового кодекса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992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20842,2</w:t>
            </w:r>
          </w:p>
        </w:tc>
        <w:tc>
          <w:tcPr>
            <w:tcW w:w="993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21390,2</w:t>
            </w:r>
          </w:p>
        </w:tc>
        <w:tc>
          <w:tcPr>
            <w:tcW w:w="992" w:type="dxa"/>
          </w:tcPr>
          <w:p w:rsidR="00E0288F" w:rsidRPr="00F732F7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E0288F" w:rsidRPr="00F732F7" w:rsidTr="00D307AC">
        <w:tc>
          <w:tcPr>
            <w:tcW w:w="3857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</w:t>
            </w:r>
          </w:p>
          <w:p w:rsidR="00E97F70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E97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статьей 227 Налогового кодекса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182 10102020010000110</w:t>
            </w:r>
          </w:p>
        </w:tc>
        <w:tc>
          <w:tcPr>
            <w:tcW w:w="992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0288F" w:rsidRPr="00F732F7" w:rsidTr="00D307AC">
        <w:tc>
          <w:tcPr>
            <w:tcW w:w="3857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</w:t>
            </w:r>
            <w:proofErr w:type="spellStart"/>
            <w:proofErr w:type="gramStart"/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</w:t>
            </w:r>
            <w:proofErr w:type="spellEnd"/>
            <w:r w:rsidR="00E97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кими</w:t>
            </w:r>
            <w:proofErr w:type="gramEnd"/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лицами в соответствии </w:t>
            </w:r>
            <w:r w:rsidR="00E97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статьей 228 Налогового кодекса Российской Федерации</w:t>
            </w:r>
          </w:p>
        </w:tc>
        <w:tc>
          <w:tcPr>
            <w:tcW w:w="26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182 10102030010000110</w:t>
            </w:r>
          </w:p>
        </w:tc>
        <w:tc>
          <w:tcPr>
            <w:tcW w:w="992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E0288F" w:rsidRPr="00857935" w:rsidTr="00D307AC">
        <w:tc>
          <w:tcPr>
            <w:tcW w:w="3857" w:type="dxa"/>
          </w:tcPr>
          <w:p w:rsid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Безвозмездные 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2693" w:type="dxa"/>
          </w:tcPr>
          <w:p w:rsidR="00E0288F" w:rsidRPr="00E0288F" w:rsidRDefault="00E0288F" w:rsidP="00E97F7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  <w:p w:rsidR="00E0288F" w:rsidRPr="00E0288F" w:rsidRDefault="00E0288F" w:rsidP="00E97F7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2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3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88F" w:rsidRPr="00857935" w:rsidTr="00D307AC">
        <w:tc>
          <w:tcPr>
            <w:tcW w:w="3857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E0288F" w:rsidRPr="00E0288F" w:rsidRDefault="00E0288F" w:rsidP="00E97F7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  <w:p w:rsidR="00E0288F" w:rsidRPr="00E0288F" w:rsidRDefault="00E0288F" w:rsidP="00E97F7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2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3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88F" w:rsidRPr="00857935" w:rsidTr="00D307AC">
        <w:tc>
          <w:tcPr>
            <w:tcW w:w="3857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</w:tcPr>
          <w:p w:rsidR="00E0288F" w:rsidRPr="00E0288F" w:rsidRDefault="00E0288F" w:rsidP="00E97F7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E0288F" w:rsidRPr="00E0288F" w:rsidRDefault="00E0288F" w:rsidP="00E97F7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2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3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288F" w:rsidRPr="00F732F7" w:rsidTr="00D307AC">
        <w:trPr>
          <w:trHeight w:val="74"/>
        </w:trPr>
        <w:tc>
          <w:tcPr>
            <w:tcW w:w="3857" w:type="dxa"/>
          </w:tcPr>
          <w:p w:rsidR="00E0288F" w:rsidRPr="00E0288F" w:rsidRDefault="00E0288F" w:rsidP="00E02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</w:tcPr>
          <w:p w:rsidR="00E0288F" w:rsidRPr="00E0288F" w:rsidRDefault="00E0288F" w:rsidP="00E97F70">
            <w:pPr>
              <w:autoSpaceDE w:val="0"/>
              <w:autoSpaceDN w:val="0"/>
              <w:adjustRightInd w:val="0"/>
              <w:ind w:hanging="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23352,2</w:t>
            </w:r>
          </w:p>
        </w:tc>
        <w:tc>
          <w:tcPr>
            <w:tcW w:w="993" w:type="dxa"/>
          </w:tcPr>
          <w:p w:rsidR="00E0288F" w:rsidRPr="00E0288F" w:rsidRDefault="00E0288F" w:rsidP="00E97F70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2" w:type="dxa"/>
          </w:tcPr>
          <w:p w:rsidR="00E0288F" w:rsidRPr="00E0288F" w:rsidRDefault="00E0288F" w:rsidP="00E97F70">
            <w:pPr>
              <w:autoSpaceDE w:val="0"/>
              <w:autoSpaceDN w:val="0"/>
              <w:adjustRightInd w:val="0"/>
              <w:ind w:hanging="12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</w:tbl>
    <w:p w:rsidR="00E0288F" w:rsidRPr="00F732F7" w:rsidRDefault="00E0288F" w:rsidP="00F732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454"/>
        <w:gridCol w:w="1276"/>
        <w:gridCol w:w="425"/>
        <w:gridCol w:w="851"/>
        <w:gridCol w:w="850"/>
        <w:gridCol w:w="851"/>
      </w:tblGrid>
      <w:tr w:rsidR="00F732F7" w:rsidRPr="00F732F7" w:rsidTr="00D307AC">
        <w:trPr>
          <w:trHeight w:val="1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F732F7" w:rsidRPr="00F732F7" w:rsidTr="00D307AC">
        <w:trPr>
          <w:cantSplit/>
          <w:trHeight w:val="16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0C03B0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</w:t>
            </w:r>
            <w:r w:rsidR="00F732F7" w:rsidRPr="00F732F7">
              <w:rPr>
                <w:rFonts w:ascii="Times New Roman" w:eastAsia="Calibri" w:hAnsi="Times New Roman" w:cs="Times New Roman"/>
              </w:rPr>
              <w:t>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Аппарат Совета депутатов </w:t>
            </w:r>
          </w:p>
          <w:p w:rsidR="00F732F7" w:rsidRPr="00F732F7" w:rsidRDefault="000C03B0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муниципального округа </w:t>
            </w:r>
            <w:r w:rsidR="00F732F7" w:rsidRPr="00F732F7">
              <w:rPr>
                <w:rFonts w:ascii="Times New Roman" w:eastAsia="Calibri" w:hAnsi="Times New Roman" w:cs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DF7C90">
            <w:pPr>
              <w:spacing w:after="0" w:line="240" w:lineRule="auto"/>
              <w:ind w:left="-107" w:right="-250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 </w:t>
            </w:r>
            <w:r w:rsidR="00DF7C90">
              <w:rPr>
                <w:rFonts w:ascii="Times New Roman" w:eastAsia="Calibri" w:hAnsi="Times New Roman" w:cs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25477,8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90602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17633,9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20641,1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Функционирование высшего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должностного лица субъекта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Российской Федерации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9A2503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4046,3</w:t>
            </w:r>
          </w:p>
        </w:tc>
      </w:tr>
      <w:tr w:rsidR="00F732F7" w:rsidRPr="00F732F7" w:rsidTr="00D307AC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9A2503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3994,3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органами управления</w:t>
            </w:r>
            <w:r w:rsidR="00E97F70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Pr="00F732F7">
              <w:rPr>
                <w:rFonts w:ascii="Times New Roman" w:eastAsia="Calibri" w:hAnsi="Times New Roman" w:cs="Times New Roman"/>
              </w:rPr>
              <w:t>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9A2503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9A2503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0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для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Прочие расходы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казенными учреждениями,</w:t>
            </w:r>
            <w:r w:rsidR="00E97F70">
              <w:rPr>
                <w:rFonts w:ascii="Times New Roman" w:eastAsia="Calibri" w:hAnsi="Times New Roman" w:cs="Times New Roman"/>
              </w:rPr>
              <w:t xml:space="preserve"> органами</w:t>
            </w:r>
            <w:r w:rsidRPr="00F732F7">
              <w:rPr>
                <w:rFonts w:ascii="Times New Roman" w:eastAsia="Calibri" w:hAnsi="Times New Roman" w:cs="Times New Roman"/>
              </w:rPr>
              <w:t xml:space="preserve">    </w:t>
            </w:r>
            <w:r w:rsidR="00E97F70">
              <w:rPr>
                <w:rFonts w:ascii="Times New Roman" w:eastAsia="Calibri" w:hAnsi="Times New Roman" w:cs="Times New Roman"/>
              </w:rPr>
              <w:t xml:space="preserve">                       </w:t>
            </w:r>
            <w:r w:rsidRPr="00F732F7">
              <w:rPr>
                <w:rFonts w:ascii="Times New Roman" w:eastAsia="Calibri" w:hAnsi="Times New Roman" w:cs="Times New Roman"/>
              </w:rPr>
              <w:t>управления</w:t>
            </w:r>
            <w:r w:rsidR="00E97F70">
              <w:rPr>
                <w:rFonts w:ascii="Times New Roman" w:eastAsia="Calibri" w:hAnsi="Times New Roman" w:cs="Times New Roman"/>
              </w:rPr>
              <w:t xml:space="preserve"> государственными</w:t>
            </w:r>
            <w:r w:rsidRPr="00F732F7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="00E97F70">
              <w:rPr>
                <w:rFonts w:ascii="Times New Roman" w:eastAsia="Calibri" w:hAnsi="Times New Roman" w:cs="Times New Roman"/>
              </w:rPr>
              <w:t xml:space="preserve">         </w:t>
            </w:r>
            <w:r w:rsidRPr="00F732F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E97F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E97F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E97F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E97F7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E97F7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E97F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E97F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E97F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lastRenderedPageBreak/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Функционирование                                     законодательных                                      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F732F7">
              <w:rPr>
                <w:rFonts w:ascii="Times New Roman" w:eastAsia="Calibri" w:hAnsi="Times New Roman" w:cs="Times New Roman"/>
              </w:rPr>
              <w:t>представительных) органов                       государственной власти                               и представительных органов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5" w:firstLine="5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Депутаты Совета депутатов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внутригородского </w:t>
            </w:r>
          </w:p>
          <w:p w:rsidR="00F732F7" w:rsidRPr="00F732F7" w:rsidRDefault="000C03B0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2E226C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732F7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F9060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602" w:rsidRPr="007E6913" w:rsidRDefault="00F90602" w:rsidP="00F9060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5A11D4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7E6913" w:rsidRDefault="005A11D4" w:rsidP="00F9060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90602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90602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90602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1D4" w:rsidRDefault="005A11D4" w:rsidP="00F9060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732F7" w:rsidRDefault="005A11D4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732F7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732F7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A11D4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1D4" w:rsidRDefault="005A11D4" w:rsidP="00F9060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1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Функционирование Правительства             Российской Федерации,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высших органов исполнительной власти субъектов РФ,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80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13134,5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Обеспечение деятельности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администрации/аппарата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Совета депутатов внутригородского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муниципального образования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12882,6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12720,6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функций государственными </w:t>
            </w: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(муниципальными) органами, казенными</w:t>
            </w:r>
            <w:r w:rsidR="00C64629">
              <w:rPr>
                <w:rFonts w:ascii="Times New Roman" w:eastAsia="Calibri" w:hAnsi="Times New Roman" w:cs="Times New Roman"/>
              </w:rPr>
              <w:t xml:space="preserve"> учреждениями, органами           </w:t>
            </w:r>
            <w:r w:rsidRPr="00F732F7">
              <w:rPr>
                <w:rFonts w:ascii="Times New Roman" w:eastAsia="Calibri" w:hAnsi="Times New Roman" w:cs="Times New Roman"/>
              </w:rPr>
              <w:t>управления</w:t>
            </w:r>
            <w:r w:rsidR="00C64629">
              <w:rPr>
                <w:rFonts w:ascii="Times New Roman" w:eastAsia="Calibri" w:hAnsi="Times New Roman" w:cs="Times New Roman"/>
              </w:rPr>
              <w:t xml:space="preserve"> государственными</w:t>
            </w:r>
            <w:r w:rsidRPr="00F732F7">
              <w:rPr>
                <w:rFonts w:ascii="Times New Roman" w:eastAsia="Calibri" w:hAnsi="Times New Roman" w:cs="Times New Roman"/>
              </w:rPr>
              <w:t xml:space="preserve">      </w:t>
            </w:r>
            <w:r w:rsidR="00C64629">
              <w:rPr>
                <w:rFonts w:ascii="Times New Roman" w:eastAsia="Calibri" w:hAnsi="Times New Roman" w:cs="Times New Roman"/>
              </w:rPr>
              <w:t xml:space="preserve">                         </w:t>
            </w: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2E226C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B443F5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10920,6</w:t>
            </w:r>
          </w:p>
        </w:tc>
      </w:tr>
      <w:tr w:rsidR="00F90602" w:rsidRPr="00F732F7" w:rsidTr="00D307AC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                               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F732F7">
              <w:rPr>
                <w:rFonts w:ascii="Times New Roman" w:eastAsia="Calibri" w:hAnsi="Times New Roman" w:cs="Times New Roman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10108</w:t>
            </w:r>
            <w:r w:rsidR="00F90602" w:rsidRPr="00F732F7">
              <w:rPr>
                <w:rFonts w:ascii="Times New Roman" w:eastAsia="Calibri" w:hAnsi="Times New Roman" w:cs="Times New Roman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10920,6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для государственных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1800,0</w:t>
            </w:r>
          </w:p>
        </w:tc>
      </w:tr>
      <w:tr w:rsidR="00F90602" w:rsidRPr="00F732F7" w:rsidTr="00D307AC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lastRenderedPageBreak/>
              <w:t xml:space="preserve">Иные закупки товаров, работ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1800,0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Прочие расходы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</w:tr>
      <w:tr w:rsidR="00F90602" w:rsidRPr="00F732F7" w:rsidTr="00D307AC">
        <w:trPr>
          <w:trHeight w:val="5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Обеспечение проведения </w:t>
            </w:r>
          </w:p>
          <w:p w:rsidR="00F90602" w:rsidRPr="00F732F7" w:rsidRDefault="00234D01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D307AC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D307AC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Уплата членских взносов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на осуществление деятельности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Совета муниципальных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D307AC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D307AC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Уплата налогов, сборов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D307AC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307AC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вопросы в области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307AC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Праздничные и социально-значимые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307AC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для 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307AC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307AC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1015,0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lastRenderedPageBreak/>
              <w:t xml:space="preserve">Другие вопросы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Социальные гарантии муниципальным служащим,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Социальное обеспечение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Социальные выплаты гражданам, кроме публичных нормативных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131,4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Периодическая печать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D307AC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Уплата налогов, сборов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вопросы в области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для 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91,4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2E226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21196,7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24203,9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1273,9</w:t>
            </w:r>
          </w:p>
        </w:tc>
      </w:tr>
      <w:tr w:rsidR="00F90602" w:rsidRPr="00F732F7" w:rsidTr="00D307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A2337E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25477,8</w:t>
            </w:r>
          </w:p>
        </w:tc>
      </w:tr>
    </w:tbl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732F7" w:rsidRPr="00234D01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:rsidR="00F732F7" w:rsidRPr="00234D01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34D01">
        <w:rPr>
          <w:rFonts w:ascii="Times New Roman" w:eastAsia="Calibri" w:hAnsi="Times New Roman" w:cs="Times New Roman"/>
          <w:b/>
          <w:sz w:val="23"/>
          <w:szCs w:val="23"/>
        </w:rPr>
        <w:t>Источники финансирования                                                                                                      дефицита бюджета муниципального округа Бутырский</w:t>
      </w:r>
    </w:p>
    <w:p w:rsidR="00F732F7" w:rsidRPr="00234D01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34D01">
        <w:rPr>
          <w:rFonts w:ascii="Times New Roman" w:eastAsia="Calibri" w:hAnsi="Times New Roman" w:cs="Times New Roman"/>
          <w:b/>
          <w:sz w:val="23"/>
          <w:szCs w:val="23"/>
        </w:rPr>
        <w:t>на 2020 год и плановый период 2021 и 2022 годов</w:t>
      </w:r>
    </w:p>
    <w:p w:rsidR="00F732F7" w:rsidRPr="00234D01" w:rsidRDefault="00F732F7" w:rsidP="00F732F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F732F7" w:rsidRPr="00234D01" w:rsidRDefault="00F732F7" w:rsidP="00F732F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68"/>
        <w:gridCol w:w="709"/>
        <w:gridCol w:w="708"/>
        <w:gridCol w:w="701"/>
      </w:tblGrid>
      <w:tr w:rsidR="00F732F7" w:rsidRPr="00234D01" w:rsidTr="00234D01">
        <w:trPr>
          <w:trHeight w:val="319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Коды бюджетной</w:t>
            </w:r>
          </w:p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классификации</w:t>
            </w:r>
          </w:p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5A11D4" w:rsidRDefault="00234D01" w:rsidP="00234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</w:tr>
      <w:tr w:rsidR="00F732F7" w:rsidRPr="00234D01" w:rsidTr="005A11D4">
        <w:trPr>
          <w:trHeight w:val="88"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F732F7" w:rsidP="00F732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F732F7" w:rsidP="00F732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5A11D4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5A11D4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5A11D4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Источники внутр</w:t>
            </w:r>
            <w:r w:rsidR="00234D0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еннего финансирования дефицитов </w:t>
            </w: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15588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01 000000000000 000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8" w:rsidRDefault="00234D01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Изменение остатков средств на счетах </w:t>
            </w:r>
          </w:p>
          <w:p w:rsidR="00F732F7" w:rsidRPr="00234D01" w:rsidRDefault="00234D01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 учету средств </w:t>
            </w:r>
            <w:r w:rsidR="00F732F7"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15588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01 050000000000 000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15588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01 050201000000 510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234D01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Увеличение прочих остатков д</w:t>
            </w:r>
            <w:r w:rsidR="00F732F7"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енежных с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редств бюджетов внутригородских </w:t>
            </w:r>
            <w:r w:rsidR="00F732F7"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муниципальных образований городов федерального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15588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01 050201030000 510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8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Уменьшение прочих остатков </w:t>
            </w:r>
          </w:p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15588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01 050201000000 610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trHeight w:val="7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Уменьшение прочих остатков денежных ср</w:t>
            </w:r>
            <w:r w:rsidR="00234D0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едств бюджетов внутригородских муниципальных образований </w:t>
            </w: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городов федерального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15588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01 050201030000 610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234D01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</w:tbl>
    <w:p w:rsidR="00F732F7" w:rsidRPr="00234D01" w:rsidRDefault="00F732F7" w:rsidP="00F732F7">
      <w:pPr>
        <w:spacing w:after="0" w:line="240" w:lineRule="auto"/>
        <w:rPr>
          <w:rFonts w:ascii="Calibri" w:eastAsia="Calibri" w:hAnsi="Calibri" w:cs="Times New Roman"/>
          <w:sz w:val="23"/>
          <w:szCs w:val="23"/>
        </w:rPr>
      </w:pP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2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2337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A250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250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A2337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72284A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 02-01-05/</w:t>
      </w:r>
      <w:r w:rsidR="00592F6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БЮДЖЕТНАЯ РОСПИСЬ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</w:t>
      </w:r>
    </w:p>
    <w:p w:rsidR="00F732F7" w:rsidRPr="00F732F7" w:rsidRDefault="00F732F7" w:rsidP="0072284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a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F732F7" w:rsidRPr="00F732F7" w:rsidTr="00DF7C90">
        <w:tc>
          <w:tcPr>
            <w:tcW w:w="8364" w:type="dxa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ind w:left="-137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  Наименование бюджета: Бюджет муниципального округа Бутырский             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A2337E" w:rsidP="009A2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A250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732F7"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9A250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732F7"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732F7" w:rsidRPr="00F732F7" w:rsidTr="00DF7C90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42450119</w:t>
            </w: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Главный распорядитель, распорядитель бюджетных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>средств: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по ППП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аппарат Совета депутатов муниципального округа Бутырский                         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</w:tr>
      <w:tr w:rsidR="00F732F7" w:rsidRPr="00F732F7" w:rsidTr="00DF7C90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384</w:t>
            </w:r>
          </w:p>
        </w:tc>
      </w:tr>
    </w:tbl>
    <w:p w:rsidR="00F732F7" w:rsidRP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</w:rPr>
      </w:pPr>
    </w:p>
    <w:p w:rsidR="00F732F7" w:rsidRP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</w:rPr>
      </w:pPr>
      <w:r w:rsidRPr="00F732F7">
        <w:rPr>
          <w:rFonts w:ascii="Times New Roman" w:eastAsia="Calibri" w:hAnsi="Times New Roman" w:cs="Times New Roman"/>
        </w:rPr>
        <w:t xml:space="preserve">  Единица измерения: тыс.руб.</w:t>
      </w:r>
    </w:p>
    <w:tbl>
      <w:tblPr>
        <w:tblStyle w:val="aa"/>
        <w:tblW w:w="9692" w:type="dxa"/>
        <w:tblInd w:w="-176" w:type="dxa"/>
        <w:tblLook w:val="04A0" w:firstRow="1" w:lastRow="0" w:firstColumn="1" w:lastColumn="0" w:noHBand="0" w:noVBand="1"/>
      </w:tblPr>
      <w:tblGrid>
        <w:gridCol w:w="4282"/>
        <w:gridCol w:w="2479"/>
        <w:gridCol w:w="931"/>
        <w:gridCol w:w="1000"/>
        <w:gridCol w:w="1000"/>
      </w:tblGrid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2020 год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2021 год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00010000000000000000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00010100000000000000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00010102000010000110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  <w:r w:rsidR="00722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32F7">
              <w:rPr>
                <w:rFonts w:ascii="Times New Roman" w:hAnsi="Times New Roman" w:cs="Times New Roman"/>
                <w:color w:val="000000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  <w:r w:rsidR="0072284A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F732F7">
              <w:rPr>
                <w:rFonts w:ascii="Times New Roman" w:hAnsi="Times New Roman" w:cs="Times New Roman"/>
                <w:color w:val="000000"/>
              </w:rPr>
              <w:t>со статьями 227, 227.1 и 228 Налогового кодекса Российской Федерации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182 10102010010000110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20842,2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21390,2</w:t>
            </w:r>
          </w:p>
        </w:tc>
        <w:tc>
          <w:tcPr>
            <w:tcW w:w="1000" w:type="dxa"/>
          </w:tcPr>
          <w:p w:rsidR="00F732F7" w:rsidRPr="00F732F7" w:rsidRDefault="00F732F7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251</w:t>
            </w:r>
            <w:r w:rsidR="00A2337E">
              <w:rPr>
                <w:rFonts w:ascii="Times New Roman" w:hAnsi="Times New Roman" w:cs="Times New Roman"/>
                <w:color w:val="000000"/>
              </w:rPr>
              <w:t>2</w:t>
            </w:r>
            <w:r w:rsidRPr="00F732F7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  <w:r w:rsidR="00722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32F7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182 10102020010000110</w:t>
            </w:r>
          </w:p>
        </w:tc>
        <w:tc>
          <w:tcPr>
            <w:tcW w:w="931" w:type="dxa"/>
          </w:tcPr>
          <w:p w:rsidR="00F732F7" w:rsidRPr="00F732F7" w:rsidRDefault="00F732F7" w:rsidP="00155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0" w:type="dxa"/>
          </w:tcPr>
          <w:p w:rsidR="00F732F7" w:rsidRPr="00F732F7" w:rsidRDefault="00F732F7" w:rsidP="00155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0" w:type="dxa"/>
          </w:tcPr>
          <w:p w:rsidR="00F732F7" w:rsidRPr="00F732F7" w:rsidRDefault="00F732F7" w:rsidP="00155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182 10102030010000110</w:t>
            </w:r>
          </w:p>
        </w:tc>
        <w:tc>
          <w:tcPr>
            <w:tcW w:w="931" w:type="dxa"/>
          </w:tcPr>
          <w:p w:rsidR="00F732F7" w:rsidRPr="00F732F7" w:rsidRDefault="00F732F7" w:rsidP="00155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00" w:type="dxa"/>
          </w:tcPr>
          <w:p w:rsidR="00F732F7" w:rsidRPr="00F732F7" w:rsidRDefault="00F732F7" w:rsidP="00155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00" w:type="dxa"/>
          </w:tcPr>
          <w:p w:rsidR="00F732F7" w:rsidRPr="00F732F7" w:rsidRDefault="00F732F7" w:rsidP="00155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A2337E" w:rsidRPr="00F732F7" w:rsidTr="0072284A">
        <w:tc>
          <w:tcPr>
            <w:tcW w:w="4282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79" w:type="dxa"/>
          </w:tcPr>
          <w:p w:rsidR="00A2337E" w:rsidRPr="00857935" w:rsidRDefault="00A2337E" w:rsidP="00722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857935">
              <w:rPr>
                <w:rFonts w:ascii="Times New Roman" w:hAnsi="Times New Roman" w:cs="Times New Roman"/>
                <w:bCs/>
                <w:color w:val="000000"/>
              </w:rPr>
              <w:t>0020000000000000000</w:t>
            </w:r>
          </w:p>
        </w:tc>
        <w:tc>
          <w:tcPr>
            <w:tcW w:w="931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2160,0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A2337E" w:rsidRPr="00F732F7" w:rsidTr="0072284A">
        <w:tc>
          <w:tcPr>
            <w:tcW w:w="4282" w:type="dxa"/>
          </w:tcPr>
          <w:p w:rsidR="00A2337E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  <w:p w:rsidR="00A2337E" w:rsidRPr="00857935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</w:tc>
        <w:tc>
          <w:tcPr>
            <w:tcW w:w="2479" w:type="dxa"/>
          </w:tcPr>
          <w:p w:rsidR="00A2337E" w:rsidRPr="00857935" w:rsidRDefault="00A2337E" w:rsidP="00722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857935">
              <w:rPr>
                <w:rFonts w:ascii="Times New Roman" w:hAnsi="Times New Roman" w:cs="Times New Roman"/>
                <w:bCs/>
                <w:color w:val="000000"/>
              </w:rPr>
              <w:t>0020200000000000000</w:t>
            </w:r>
          </w:p>
        </w:tc>
        <w:tc>
          <w:tcPr>
            <w:tcW w:w="931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2160,0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A2337E" w:rsidRPr="00F732F7" w:rsidTr="0072284A">
        <w:tc>
          <w:tcPr>
            <w:tcW w:w="4282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479" w:type="dxa"/>
          </w:tcPr>
          <w:p w:rsidR="00A2337E" w:rsidRPr="00857935" w:rsidRDefault="00A2337E" w:rsidP="00722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9002024999903000015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2160,0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2337E" w:rsidRPr="00F732F7" w:rsidTr="0072284A">
        <w:trPr>
          <w:trHeight w:val="74"/>
        </w:trPr>
        <w:tc>
          <w:tcPr>
            <w:tcW w:w="4282" w:type="dxa"/>
          </w:tcPr>
          <w:p w:rsidR="00A2337E" w:rsidRPr="00F732F7" w:rsidRDefault="00A2337E" w:rsidP="00A23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31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23352,2</w:t>
            </w:r>
          </w:p>
        </w:tc>
        <w:tc>
          <w:tcPr>
            <w:tcW w:w="1000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</w:tbl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425"/>
        <w:gridCol w:w="425"/>
        <w:gridCol w:w="1276"/>
        <w:gridCol w:w="454"/>
        <w:gridCol w:w="567"/>
        <w:gridCol w:w="851"/>
        <w:gridCol w:w="850"/>
        <w:gridCol w:w="851"/>
      </w:tblGrid>
      <w:tr w:rsidR="00F732F7" w:rsidRPr="00F732F7" w:rsidTr="009D76BB">
        <w:trPr>
          <w:trHeight w:val="28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F732F7" w:rsidRPr="00F732F7" w:rsidTr="009D76BB">
        <w:trPr>
          <w:cantSplit/>
          <w:trHeight w:val="15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25266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667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25266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667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2F7" w:rsidRPr="00F732F7" w:rsidRDefault="00F732F7" w:rsidP="00F732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Аппарат Совета депутатов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муниципального округа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2F7906">
            <w:pPr>
              <w:spacing w:after="0" w:line="240" w:lineRule="auto"/>
              <w:ind w:left="-107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2F7906">
            <w:pPr>
              <w:spacing w:after="0" w:line="240" w:lineRule="auto"/>
              <w:ind w:left="-107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A2337E" w:rsidP="00591BB7">
            <w:pPr>
              <w:tabs>
                <w:tab w:val="left" w:pos="566"/>
              </w:tabs>
              <w:spacing w:after="0" w:line="240" w:lineRule="auto"/>
              <w:ind w:left="-221" w:right="-25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25477,8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1273,9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2337E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619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7207,9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16653,5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16908,0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16746,0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right="5"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14518,2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11449,5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10852,8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11402,8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3115,4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1789,7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1007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995,0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54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Увеличение стоимости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прочих оборотных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19789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17633,9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20641,1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2635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3645,1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16653,5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16908,0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16746,0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14518,2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11449,5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10852,8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11402,8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3115,4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1789,7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1007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995,0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54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9D76BB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4046,3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79" w:right="-136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31А0100100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3994,3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79" w:right="-1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9D76BB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79" w:right="-1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9D76BB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27,6</w:t>
            </w:r>
          </w:p>
        </w:tc>
      </w:tr>
      <w:tr w:rsidR="002378FA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17,1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35Г0101100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 xml:space="preserve">учреждениями,   </w:t>
            </w:r>
            <w:proofErr w:type="gramEnd"/>
            <w:r w:rsidRPr="00F732F7">
              <w:rPr>
                <w:rFonts w:ascii="Times New Roman" w:eastAsia="Calibri" w:hAnsi="Times New Roman" w:cs="Times New Roman"/>
              </w:rPr>
              <w:t xml:space="preserve">                        органами управления                                                    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</w:t>
            </w:r>
            <w:r w:rsidR="00252667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31А0100200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Прочие работы,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Default="000124B2" w:rsidP="000124B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7E6913" w:rsidRDefault="000124B2" w:rsidP="000124B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12701,1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13134,5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администрации/аппарата Совета депутатов </w:t>
            </w:r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внутри-городского</w:t>
            </w:r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31Б0100500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12882,6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12720,6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lastRenderedPageBreak/>
              <w:t xml:space="preserve">(муниципальными) органами,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591BB7" w:rsidP="009D76BB">
            <w:pPr>
              <w:spacing w:after="0" w:line="240" w:lineRule="auto"/>
              <w:ind w:right="-6"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10920,6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lastRenderedPageBreak/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9D76BB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10920,6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7873,4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9D76BB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B6278D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B6278D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591B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="00591BB7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591BB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127,8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Работы услуги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24,9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0124B2" w:rsidRPr="00F732F7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0124B2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0124B2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прочих оборо</w:t>
            </w:r>
            <w:r w:rsidR="009A2312">
              <w:rPr>
                <w:rFonts w:ascii="Times New Roman" w:eastAsia="Calibri" w:hAnsi="Times New Roman" w:cs="Times New Roman"/>
                <w:lang w:eastAsia="ru-RU"/>
              </w:rPr>
              <w:t>тных 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0124B2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35Г0101100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B6278D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B6278D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B6278D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Проведение выборов депутатов Совета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>депутатов  муниципальных</w:t>
            </w:r>
            <w:proofErr w:type="gramEnd"/>
            <w:r w:rsidRPr="00F732F7">
              <w:rPr>
                <w:rFonts w:ascii="Times New Roman" w:eastAsia="Calibri" w:hAnsi="Times New Roman" w:cs="Times New Roman"/>
              </w:rPr>
              <w:t xml:space="preserve"> округов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B6278D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B6278D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32А0100000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B6278D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B6278D">
            <w:pPr>
              <w:spacing w:after="0" w:line="240" w:lineRule="auto"/>
              <w:ind w:right="-108" w:hanging="79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Уплата членских взносов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31Б0100400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C93FE0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Уплата налогов, сборов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93FE0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93FE0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0124B2" w:rsidRPr="00F732F7" w:rsidRDefault="009A231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35Е0100500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1015,0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35П0101500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35П0101800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Социальное обеспечение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9D76BB">
        <w:trPr>
          <w:trHeight w:val="10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Пособия, компенсации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Периодическая печать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35Е0100300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35Е0100300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0124B2" w:rsidRPr="00F732F7" w:rsidRDefault="009A231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CC5873">
            <w:pPr>
              <w:spacing w:after="0" w:line="240" w:lineRule="auto"/>
              <w:ind w:right="-108" w:hanging="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24203,9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1273,9</w:t>
            </w:r>
          </w:p>
        </w:tc>
      </w:tr>
      <w:tr w:rsidR="000124B2" w:rsidRPr="00F732F7" w:rsidTr="009D76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25477,8</w:t>
            </w:r>
          </w:p>
        </w:tc>
      </w:tr>
    </w:tbl>
    <w:p w:rsidR="00F732F7" w:rsidRPr="00F732F7" w:rsidRDefault="00F732F7" w:rsidP="00F732F7">
      <w:pPr>
        <w:spacing w:after="0" w:line="240" w:lineRule="auto"/>
        <w:rPr>
          <w:rFonts w:ascii="Calibri" w:eastAsia="Calibri" w:hAnsi="Calibri" w:cs="Times New Roman"/>
        </w:rPr>
      </w:pPr>
    </w:p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b/>
        </w:rPr>
      </w:pPr>
    </w:p>
    <w:p w:rsidR="00F732F7" w:rsidRPr="009A2312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312">
        <w:rPr>
          <w:rFonts w:ascii="Times New Roman" w:eastAsia="Calibri" w:hAnsi="Times New Roman" w:cs="Times New Roman"/>
          <w:b/>
          <w:sz w:val="24"/>
          <w:szCs w:val="24"/>
        </w:rPr>
        <w:t>Источник финансирования                                                                                                      дефицита бюджета муниципального округа Бутырский</w:t>
      </w:r>
    </w:p>
    <w:p w:rsidR="00F732F7" w:rsidRPr="009A2312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312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</w:t>
      </w:r>
    </w:p>
    <w:p w:rsidR="00F732F7" w:rsidRPr="009A2312" w:rsidRDefault="00F732F7" w:rsidP="009A23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552"/>
        <w:gridCol w:w="850"/>
        <w:gridCol w:w="755"/>
        <w:gridCol w:w="804"/>
      </w:tblGrid>
      <w:tr w:rsidR="00F732F7" w:rsidRPr="009A2312" w:rsidTr="009A2312">
        <w:trPr>
          <w:trHeight w:val="31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F732F7" w:rsidRPr="009A2312" w:rsidRDefault="009A2312" w:rsidP="009A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9A2312" w:rsidP="009A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F732F7" w:rsidRPr="009A2312" w:rsidTr="009A2312">
        <w:trPr>
          <w:trHeight w:val="268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9A2312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9A2312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9A2312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01 000000000000 000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01 050000000000 000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01 050201000000 510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155888">
        <w:trPr>
          <w:trHeight w:val="111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</w:t>
            </w:r>
            <w:r w:rsidR="009A2312">
              <w:rPr>
                <w:rFonts w:ascii="Times New Roman" w:eastAsia="Calibri" w:hAnsi="Times New Roman" w:cs="Times New Roman"/>
                <w:sz w:val="24"/>
                <w:szCs w:val="24"/>
              </w:rPr>
              <w:t>в д</w:t>
            </w: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енежных средств бюджетов внутригородских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образований 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01 050201030000 510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8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прочих остатков 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01 050201000000 610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155888">
        <w:trPr>
          <w:trHeight w:val="116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образований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01 050201030000 610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155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F732F7" w:rsidRPr="009A2312" w:rsidRDefault="00F732F7" w:rsidP="00155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F732F7" w:rsidRPr="009A2312" w:rsidRDefault="00F732F7" w:rsidP="00F732F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</w:p>
    <w:sectPr w:rsidR="00F732F7" w:rsidRPr="009A2312" w:rsidSect="006302E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0C" w:rsidRDefault="00F6320C">
      <w:pPr>
        <w:spacing w:after="0" w:line="240" w:lineRule="auto"/>
      </w:pPr>
      <w:r>
        <w:separator/>
      </w:r>
    </w:p>
  </w:endnote>
  <w:endnote w:type="continuationSeparator" w:id="0">
    <w:p w:rsidR="00F6320C" w:rsidRDefault="00F6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0C" w:rsidRDefault="00F6320C">
      <w:pPr>
        <w:spacing w:after="0" w:line="240" w:lineRule="auto"/>
      </w:pPr>
      <w:r>
        <w:separator/>
      </w:r>
    </w:p>
  </w:footnote>
  <w:footnote w:type="continuationSeparator" w:id="0">
    <w:p w:rsidR="00F6320C" w:rsidRDefault="00F6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70" w:rsidRDefault="00E97F70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200025"/>
              <wp:effectExtent l="9525" t="635" r="5080" b="889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F70" w:rsidRDefault="00E97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    <v:fill opacity="0"/>
              <v:textbox inset="0,0,0,0">
                <w:txbxContent>
                  <w:p w:rsidR="00E97F70" w:rsidRDefault="00E97F70">
                    <w:pPr>
                      <w:pStyle w:val="ac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 w15:restartNumberingAfterBreak="0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 w15:restartNumberingAfterBreak="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 w15:restartNumberingAfterBreak="0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 w15:restartNumberingAfterBreak="0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 w15:restartNumberingAfterBreak="0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 w15:restartNumberingAfterBreak="0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 w15:restartNumberingAfterBreak="0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 w15:restartNumberingAfterBreak="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 w15:restartNumberingAfterBreak="0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 w15:restartNumberingAfterBreak="0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 w15:restartNumberingAfterBreak="0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 w15:restartNumberingAfterBreak="0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 w15:restartNumberingAfterBreak="0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0F"/>
    <w:rsid w:val="00005F30"/>
    <w:rsid w:val="000124B2"/>
    <w:rsid w:val="000C03B0"/>
    <w:rsid w:val="00106A83"/>
    <w:rsid w:val="00155888"/>
    <w:rsid w:val="001B5855"/>
    <w:rsid w:val="001D76D9"/>
    <w:rsid w:val="00203614"/>
    <w:rsid w:val="00223F97"/>
    <w:rsid w:val="00234D01"/>
    <w:rsid w:val="002378FA"/>
    <w:rsid w:val="00252667"/>
    <w:rsid w:val="002B5C8D"/>
    <w:rsid w:val="002E226C"/>
    <w:rsid w:val="002F7906"/>
    <w:rsid w:val="00302CAD"/>
    <w:rsid w:val="00304145"/>
    <w:rsid w:val="00305091"/>
    <w:rsid w:val="003317E6"/>
    <w:rsid w:val="003422A1"/>
    <w:rsid w:val="003A4338"/>
    <w:rsid w:val="003C6A4E"/>
    <w:rsid w:val="003D73FE"/>
    <w:rsid w:val="003F50F5"/>
    <w:rsid w:val="003F695D"/>
    <w:rsid w:val="00411D7A"/>
    <w:rsid w:val="00455F2C"/>
    <w:rsid w:val="004A3E24"/>
    <w:rsid w:val="004A730C"/>
    <w:rsid w:val="00545454"/>
    <w:rsid w:val="0058502A"/>
    <w:rsid w:val="00591BB7"/>
    <w:rsid w:val="00592F6C"/>
    <w:rsid w:val="005A11D4"/>
    <w:rsid w:val="005B4980"/>
    <w:rsid w:val="005D686C"/>
    <w:rsid w:val="005E174F"/>
    <w:rsid w:val="006302E4"/>
    <w:rsid w:val="00652D55"/>
    <w:rsid w:val="006A6429"/>
    <w:rsid w:val="006C4D11"/>
    <w:rsid w:val="007026FC"/>
    <w:rsid w:val="0072284A"/>
    <w:rsid w:val="00731BDB"/>
    <w:rsid w:val="00797B2C"/>
    <w:rsid w:val="007B2192"/>
    <w:rsid w:val="007D4621"/>
    <w:rsid w:val="007E52F0"/>
    <w:rsid w:val="007F64EB"/>
    <w:rsid w:val="008532F8"/>
    <w:rsid w:val="00877AF9"/>
    <w:rsid w:val="008A2E6F"/>
    <w:rsid w:val="008C14D5"/>
    <w:rsid w:val="008E7BAA"/>
    <w:rsid w:val="0091207A"/>
    <w:rsid w:val="00947275"/>
    <w:rsid w:val="00967B72"/>
    <w:rsid w:val="00986A11"/>
    <w:rsid w:val="009A2312"/>
    <w:rsid w:val="009A2503"/>
    <w:rsid w:val="009D76BB"/>
    <w:rsid w:val="00A06FFB"/>
    <w:rsid w:val="00A153C9"/>
    <w:rsid w:val="00A225CA"/>
    <w:rsid w:val="00A2337E"/>
    <w:rsid w:val="00A2796A"/>
    <w:rsid w:val="00B23398"/>
    <w:rsid w:val="00B25670"/>
    <w:rsid w:val="00B25F4B"/>
    <w:rsid w:val="00B443F5"/>
    <w:rsid w:val="00B50A60"/>
    <w:rsid w:val="00B6278D"/>
    <w:rsid w:val="00B67176"/>
    <w:rsid w:val="00C26A70"/>
    <w:rsid w:val="00C30DCF"/>
    <w:rsid w:val="00C54860"/>
    <w:rsid w:val="00C64629"/>
    <w:rsid w:val="00C714C2"/>
    <w:rsid w:val="00C93FE0"/>
    <w:rsid w:val="00CA44DE"/>
    <w:rsid w:val="00CC5873"/>
    <w:rsid w:val="00CE72C1"/>
    <w:rsid w:val="00D04B86"/>
    <w:rsid w:val="00D307AC"/>
    <w:rsid w:val="00D5094A"/>
    <w:rsid w:val="00DB37C8"/>
    <w:rsid w:val="00DE0A0D"/>
    <w:rsid w:val="00DE6BD7"/>
    <w:rsid w:val="00DF7C90"/>
    <w:rsid w:val="00E0288F"/>
    <w:rsid w:val="00E270CF"/>
    <w:rsid w:val="00E5099E"/>
    <w:rsid w:val="00E514AC"/>
    <w:rsid w:val="00E749C1"/>
    <w:rsid w:val="00E97F70"/>
    <w:rsid w:val="00EC2F8C"/>
    <w:rsid w:val="00ED3B70"/>
    <w:rsid w:val="00EE230F"/>
    <w:rsid w:val="00F45FE8"/>
    <w:rsid w:val="00F6320C"/>
    <w:rsid w:val="00F6628B"/>
    <w:rsid w:val="00F70AD7"/>
    <w:rsid w:val="00F732F7"/>
    <w:rsid w:val="00F82235"/>
    <w:rsid w:val="00F9060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9C670-1C78-4A5D-BD25-D2418DB6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E230F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c"/>
    <w:rsid w:val="00EE230F"/>
    <w:rPr>
      <w:rFonts w:eastAsia="Times New Roman" w:cs="Times New Roman"/>
      <w:sz w:val="28"/>
      <w:szCs w:val="20"/>
      <w:lang w:eastAsia="ar-SA"/>
    </w:rPr>
  </w:style>
  <w:style w:type="paragraph" w:styleId="ac">
    <w:name w:val="header"/>
    <w:basedOn w:val="a"/>
    <w:link w:val="ab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d">
    <w:name w:val="Нижний колонтитул Знак"/>
    <w:basedOn w:val="a0"/>
    <w:link w:val="ae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e">
    <w:name w:val="footer"/>
    <w:basedOn w:val="a"/>
    <w:link w:val="ad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">
    <w:name w:val="Основной текст с отступом Знак"/>
    <w:basedOn w:val="a0"/>
    <w:link w:val="af0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0">
    <w:name w:val="Body Text Indent"/>
    <w:basedOn w:val="a"/>
    <w:link w:val="af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1">
    <w:name w:val="Схема документа Знак"/>
    <w:basedOn w:val="a0"/>
    <w:link w:val="af2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2">
    <w:name w:val="Document Map"/>
    <w:basedOn w:val="a"/>
    <w:link w:val="af1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F732F7"/>
  </w:style>
  <w:style w:type="character" w:customStyle="1" w:styleId="WW-Absatz-Standardschriftart">
    <w:name w:val="WW-Absatz-Standardschriftart"/>
    <w:rsid w:val="00F732F7"/>
  </w:style>
  <w:style w:type="character" w:customStyle="1" w:styleId="WW-Absatz-Standardschriftart1">
    <w:name w:val="WW-Absatz-Standardschriftart1"/>
    <w:rsid w:val="00F732F7"/>
  </w:style>
  <w:style w:type="character" w:customStyle="1" w:styleId="WW-Absatz-Standardschriftart11">
    <w:name w:val="WW-Absatz-Standardschriftart11"/>
    <w:rsid w:val="00F732F7"/>
  </w:style>
  <w:style w:type="character" w:customStyle="1" w:styleId="WW-Absatz-Standardschriftart111">
    <w:name w:val="WW-Absatz-Standardschriftart111"/>
    <w:rsid w:val="00F732F7"/>
  </w:style>
  <w:style w:type="character" w:customStyle="1" w:styleId="WW-Absatz-Standardschriftart1111">
    <w:name w:val="WW-Absatz-Standardschriftart1111"/>
    <w:rsid w:val="00F732F7"/>
  </w:style>
  <w:style w:type="character" w:customStyle="1" w:styleId="WW8Num16z0">
    <w:name w:val="WW8Num16z0"/>
    <w:rsid w:val="00F732F7"/>
  </w:style>
  <w:style w:type="character" w:customStyle="1" w:styleId="WW8Num25z0">
    <w:name w:val="WW8Num25z0"/>
    <w:rsid w:val="00F732F7"/>
  </w:style>
  <w:style w:type="character" w:customStyle="1" w:styleId="15">
    <w:name w:val="Основной шрифт абзаца1"/>
    <w:rsid w:val="00F732F7"/>
  </w:style>
  <w:style w:type="character" w:styleId="af3">
    <w:name w:val="page number"/>
    <w:rsid w:val="00F732F7"/>
    <w:rPr>
      <w:rFonts w:cs="Times New Roman"/>
    </w:rPr>
  </w:style>
  <w:style w:type="paragraph" w:customStyle="1" w:styleId="af4">
    <w:name w:val="Заголовок"/>
    <w:basedOn w:val="a"/>
    <w:next w:val="a3"/>
    <w:rsid w:val="00F732F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5">
    <w:name w:val="List"/>
    <w:basedOn w:val="a3"/>
    <w:rsid w:val="00F732F7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F732F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732F7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F732F7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F732F7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F732F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F732F7"/>
    <w:rPr>
      <w:sz w:val="20"/>
    </w:rPr>
  </w:style>
  <w:style w:type="character" w:styleId="af9">
    <w:name w:val="Hyperlink"/>
    <w:rsid w:val="00F732F7"/>
    <w:rPr>
      <w:rFonts w:cs="Times New Roman"/>
      <w:color w:val="0000FF"/>
      <w:u w:val="single"/>
    </w:rPr>
  </w:style>
  <w:style w:type="paragraph" w:styleId="afa">
    <w:name w:val="Normal (Web)"/>
    <w:basedOn w:val="a"/>
    <w:rsid w:val="00F732F7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b">
    <w:name w:val="footnote reference"/>
    <w:semiHidden/>
    <w:rsid w:val="00F732F7"/>
    <w:rPr>
      <w:rFonts w:cs="Times New Roman"/>
      <w:vertAlign w:val="superscript"/>
    </w:rPr>
  </w:style>
  <w:style w:type="character" w:styleId="afc">
    <w:name w:val="Strong"/>
    <w:qFormat/>
    <w:rsid w:val="00F732F7"/>
    <w:rPr>
      <w:b/>
      <w:bCs/>
    </w:rPr>
  </w:style>
  <w:style w:type="paragraph" w:styleId="31">
    <w:name w:val="Body Text 3"/>
    <w:basedOn w:val="a"/>
    <w:link w:val="32"/>
    <w:unhideWhenUsed/>
    <w:rsid w:val="00F732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732F7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73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732F7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F732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732F7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F732F7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F73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F73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732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73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F732F7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15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63</cp:revision>
  <cp:lastPrinted>2019-02-28T09:47:00Z</cp:lastPrinted>
  <dcterms:created xsi:type="dcterms:W3CDTF">2017-12-19T11:02:00Z</dcterms:created>
  <dcterms:modified xsi:type="dcterms:W3CDTF">2020-10-15T08:32:00Z</dcterms:modified>
</cp:coreProperties>
</file>