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</w:rPr>
      </w:pPr>
    </w:p>
    <w:p w:rsidR="00832D67" w:rsidRPr="002B3762" w:rsidRDefault="00DF6D85" w:rsidP="00832D6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№</w:t>
      </w:r>
      <w:r w:rsidR="007009E6">
        <w:rPr>
          <w:rFonts w:ascii="Arial" w:hAnsi="Arial" w:cs="Arial"/>
        </w:rPr>
        <w:t xml:space="preserve"> </w:t>
      </w:r>
      <w:r w:rsidR="00E528AB">
        <w:rPr>
          <w:rFonts w:ascii="Arial" w:hAnsi="Arial" w:cs="Arial"/>
        </w:rPr>
        <w:t>9</w:t>
      </w:r>
    </w:p>
    <w:p w:rsidR="00160D6D" w:rsidRPr="00E00D1B" w:rsidRDefault="00E528AB" w:rsidP="00160D6D">
      <w:pPr>
        <w:pStyle w:val="a3"/>
        <w:jc w:val="right"/>
      </w:pPr>
      <w:r>
        <w:t>10 апреля</w:t>
      </w:r>
      <w:r w:rsidR="00120755" w:rsidRPr="00E00D1B">
        <w:t xml:space="preserve"> 2019</w:t>
      </w:r>
      <w:r w:rsidR="0012120D" w:rsidRPr="00E00D1B">
        <w:t xml:space="preserve"> года</w:t>
      </w:r>
    </w:p>
    <w:p w:rsidR="0012120D" w:rsidRPr="00815B6B" w:rsidRDefault="0012120D" w:rsidP="00160D6D">
      <w:pPr>
        <w:pStyle w:val="a3"/>
        <w:jc w:val="right"/>
      </w:pPr>
      <w:r w:rsidRPr="00815B6B">
        <w:t>1</w:t>
      </w:r>
      <w:r w:rsidR="00120755">
        <w:t>9</w:t>
      </w:r>
      <w:r w:rsidRPr="00815B6B">
        <w:t>:</w:t>
      </w:r>
      <w:r w:rsidR="00F05CD3">
        <w:t>0</w:t>
      </w:r>
      <w:r w:rsidRPr="00815B6B">
        <w:t xml:space="preserve">0, Москва, ул. </w:t>
      </w:r>
      <w:r w:rsidR="00120755">
        <w:t>Гончарова д. 13</w:t>
      </w:r>
      <w:r w:rsidRPr="00815B6B">
        <w:t xml:space="preserve"> </w:t>
      </w:r>
    </w:p>
    <w:p w:rsidR="00120755" w:rsidRPr="00746982" w:rsidRDefault="00120755" w:rsidP="00120755">
      <w:pPr>
        <w:jc w:val="both"/>
        <w:rPr>
          <w:rFonts w:cs="Times New Roman"/>
          <w:b/>
          <w:szCs w:val="24"/>
        </w:rPr>
      </w:pPr>
      <w:r w:rsidRPr="00746982">
        <w:rPr>
          <w:rFonts w:cs="Times New Roman"/>
          <w:b/>
          <w:szCs w:val="24"/>
        </w:rPr>
        <w:t>Повестка заседания.</w:t>
      </w: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  <w:r w:rsidRPr="0098012A">
        <w:rPr>
          <w:rFonts w:cs="Times New Roman"/>
          <w:szCs w:val="24"/>
        </w:rPr>
        <w:t xml:space="preserve">1. О согласовании </w:t>
      </w:r>
      <w:r>
        <w:rPr>
          <w:rFonts w:cs="Times New Roman"/>
          <w:szCs w:val="24"/>
        </w:rPr>
        <w:t>а</w:t>
      </w:r>
      <w:r w:rsidRPr="0098012A">
        <w:rPr>
          <w:rFonts w:cs="Times New Roman"/>
          <w:szCs w:val="24"/>
        </w:rPr>
        <w:t xml:space="preserve">дресного </w:t>
      </w:r>
      <w:proofErr w:type="gramStart"/>
      <w:r w:rsidRPr="0098012A">
        <w:rPr>
          <w:rFonts w:cs="Times New Roman"/>
          <w:szCs w:val="24"/>
        </w:rPr>
        <w:t xml:space="preserve">перечня  объектов компенсационного озеленения </w:t>
      </w:r>
      <w:r>
        <w:rPr>
          <w:rFonts w:cs="Times New Roman"/>
          <w:szCs w:val="24"/>
        </w:rPr>
        <w:t>т</w:t>
      </w:r>
      <w:r w:rsidRPr="0098012A">
        <w:rPr>
          <w:rFonts w:cs="Times New Roman"/>
          <w:szCs w:val="24"/>
        </w:rPr>
        <w:t>ерритории Бутырского района</w:t>
      </w:r>
      <w:proofErr w:type="gramEnd"/>
      <w:r w:rsidRPr="0098012A">
        <w:rPr>
          <w:rFonts w:cs="Times New Roman"/>
          <w:szCs w:val="24"/>
        </w:rPr>
        <w:t xml:space="preserve"> в осенний период 2019 года</w:t>
      </w:r>
      <w:r>
        <w:rPr>
          <w:rFonts w:cs="Times New Roman"/>
          <w:szCs w:val="24"/>
        </w:rPr>
        <w:t>.</w:t>
      </w:r>
      <w:r w:rsidRPr="009801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4D76FC">
        <w:rPr>
          <w:rFonts w:cs="Times New Roman"/>
          <w:szCs w:val="24"/>
        </w:rPr>
        <w:t xml:space="preserve"> </w:t>
      </w: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</w:p>
    <w:p w:rsidR="00E528AB" w:rsidRPr="0098012A" w:rsidRDefault="00E528AB" w:rsidP="00E528A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98012A">
        <w:rPr>
          <w:rFonts w:cs="Times New Roman"/>
          <w:szCs w:val="24"/>
        </w:rPr>
        <w:t xml:space="preserve">О проведении дополнительных мероприятиях по социально-экономическому развитию </w:t>
      </w:r>
    </w:p>
    <w:p w:rsidR="00E528AB" w:rsidRPr="0098012A" w:rsidRDefault="00E528AB" w:rsidP="00E528AB">
      <w:pPr>
        <w:spacing w:after="0"/>
        <w:jc w:val="both"/>
        <w:rPr>
          <w:rFonts w:cs="Times New Roman"/>
          <w:szCs w:val="24"/>
        </w:rPr>
      </w:pPr>
      <w:proofErr w:type="gramStart"/>
      <w:r w:rsidRPr="0098012A">
        <w:rPr>
          <w:rFonts w:cs="Times New Roman"/>
          <w:szCs w:val="24"/>
        </w:rPr>
        <w:t>Бутырского района в 2019 году</w:t>
      </w:r>
      <w:r>
        <w:rPr>
          <w:rFonts w:cs="Times New Roman"/>
          <w:szCs w:val="24"/>
        </w:rPr>
        <w:t xml:space="preserve"> (благоустройство </w:t>
      </w:r>
      <w:r w:rsidRPr="0098012A">
        <w:rPr>
          <w:rFonts w:cs="Times New Roman"/>
          <w:szCs w:val="24"/>
        </w:rPr>
        <w:t>дворовых территорий</w:t>
      </w:r>
      <w:r>
        <w:rPr>
          <w:rFonts w:cs="Times New Roman"/>
          <w:szCs w:val="24"/>
        </w:rPr>
        <w:t xml:space="preserve"> </w:t>
      </w:r>
      <w:r w:rsidRPr="0098012A">
        <w:rPr>
          <w:rFonts w:cs="Times New Roman"/>
          <w:szCs w:val="24"/>
        </w:rPr>
        <w:t>Руставели ул.,</w:t>
      </w:r>
      <w:proofErr w:type="gramEnd"/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  <w:r w:rsidRPr="0098012A">
        <w:rPr>
          <w:rFonts w:cs="Times New Roman"/>
          <w:szCs w:val="24"/>
        </w:rPr>
        <w:t>д.10, корп.2, корп.3 Фонвизина ул., д.12А</w:t>
      </w:r>
      <w:r>
        <w:rPr>
          <w:rFonts w:cs="Times New Roman"/>
          <w:szCs w:val="24"/>
        </w:rPr>
        <w:t xml:space="preserve">) на сумму </w:t>
      </w:r>
      <w:r w:rsidRPr="0098012A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Pr="0098012A">
        <w:rPr>
          <w:rFonts w:cs="Times New Roman"/>
          <w:szCs w:val="24"/>
        </w:rPr>
        <w:t>114</w:t>
      </w:r>
      <w:r>
        <w:rPr>
          <w:rFonts w:cs="Times New Roman"/>
          <w:szCs w:val="24"/>
        </w:rPr>
        <w:t>.</w:t>
      </w:r>
      <w:r w:rsidRPr="0098012A">
        <w:rPr>
          <w:rFonts w:cs="Times New Roman"/>
          <w:szCs w:val="24"/>
        </w:rPr>
        <w:t>093,00</w:t>
      </w:r>
      <w:r>
        <w:rPr>
          <w:rFonts w:cs="Times New Roman"/>
          <w:szCs w:val="24"/>
        </w:rPr>
        <w:t xml:space="preserve"> руб. </w:t>
      </w: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7D57B6">
        <w:rPr>
          <w:rFonts w:cs="Times New Roman"/>
          <w:szCs w:val="24"/>
        </w:rPr>
        <w:t xml:space="preserve">О </w:t>
      </w:r>
      <w:r>
        <w:rPr>
          <w:rFonts w:cs="Times New Roman"/>
          <w:szCs w:val="24"/>
        </w:rPr>
        <w:t>к</w:t>
      </w:r>
      <w:r w:rsidRPr="007D57B6">
        <w:rPr>
          <w:rFonts w:cs="Times New Roman"/>
          <w:szCs w:val="24"/>
        </w:rPr>
        <w:t>онкурсе благоустройства</w:t>
      </w:r>
      <w:r>
        <w:rPr>
          <w:rFonts w:cs="Times New Roman"/>
          <w:szCs w:val="24"/>
        </w:rPr>
        <w:t xml:space="preserve"> </w:t>
      </w:r>
      <w:r w:rsidRPr="007D57B6">
        <w:rPr>
          <w:rFonts w:cs="Times New Roman"/>
          <w:szCs w:val="24"/>
        </w:rPr>
        <w:t xml:space="preserve">муниципального округа </w:t>
      </w:r>
      <w:proofErr w:type="gramStart"/>
      <w:r w:rsidRPr="007D57B6">
        <w:rPr>
          <w:rFonts w:cs="Times New Roman"/>
          <w:szCs w:val="24"/>
        </w:rPr>
        <w:t>Бутырский</w:t>
      </w:r>
      <w:proofErr w:type="gramEnd"/>
      <w:r w:rsidRPr="007D57B6">
        <w:rPr>
          <w:rFonts w:cs="Times New Roman"/>
          <w:szCs w:val="24"/>
        </w:rPr>
        <w:t xml:space="preserve"> «А у нас во дворе»</w:t>
      </w:r>
      <w:r>
        <w:rPr>
          <w:rFonts w:cs="Times New Roman"/>
          <w:szCs w:val="24"/>
        </w:rPr>
        <w:t>.</w:t>
      </w: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Рассмотрение обращений жителей района по благоустройству:</w:t>
      </w: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формирование безопасного прохода жителей с ул. Гончарова на ул. Фонвизина;</w:t>
      </w: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высадка деревьев и кустарников на ул. </w:t>
      </w:r>
      <w:proofErr w:type="spellStart"/>
      <w:r>
        <w:rPr>
          <w:rFonts w:cs="Times New Roman"/>
          <w:szCs w:val="24"/>
        </w:rPr>
        <w:t>Милашенкова</w:t>
      </w:r>
      <w:proofErr w:type="spellEnd"/>
      <w:r>
        <w:rPr>
          <w:rFonts w:cs="Times New Roman"/>
          <w:szCs w:val="24"/>
        </w:rPr>
        <w:t xml:space="preserve">. </w:t>
      </w: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Обращение в прокуратуру и </w:t>
      </w:r>
      <w:proofErr w:type="spellStart"/>
      <w:r>
        <w:rPr>
          <w:rFonts w:cs="Times New Roman"/>
          <w:szCs w:val="24"/>
        </w:rPr>
        <w:t>Мосжилинспекцию</w:t>
      </w:r>
      <w:proofErr w:type="spellEnd"/>
      <w:r>
        <w:rPr>
          <w:rFonts w:cs="Times New Roman"/>
          <w:szCs w:val="24"/>
        </w:rPr>
        <w:t xml:space="preserve"> по тарифу за отопление по некоторым домам Бутырского района.</w:t>
      </w: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Обращение в Правительство Москвы по вопросу использования </w:t>
      </w:r>
      <w:proofErr w:type="spellStart"/>
      <w:r>
        <w:rPr>
          <w:rFonts w:cs="Times New Roman"/>
          <w:szCs w:val="24"/>
        </w:rPr>
        <w:t>противогололёдных</w:t>
      </w:r>
      <w:proofErr w:type="spellEnd"/>
      <w:r>
        <w:rPr>
          <w:rFonts w:cs="Times New Roman"/>
          <w:szCs w:val="24"/>
        </w:rPr>
        <w:t xml:space="preserve"> реагентов.</w:t>
      </w: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</w:p>
    <w:p w:rsidR="00E528AB" w:rsidRDefault="00E528AB" w:rsidP="00E528A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Установка искусственных неровностей во дворе дома Яблочкова 18. </w:t>
      </w:r>
    </w:p>
    <w:p w:rsidR="004D0459" w:rsidRDefault="004D0459" w:rsidP="00E528AB">
      <w:pPr>
        <w:spacing w:after="0"/>
        <w:jc w:val="both"/>
        <w:rPr>
          <w:rFonts w:cs="Times New Roman"/>
          <w:szCs w:val="24"/>
        </w:rPr>
      </w:pPr>
    </w:p>
    <w:p w:rsidR="00E528A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</w:t>
      </w:r>
    </w:p>
    <w:p w:rsidR="0012120D" w:rsidRPr="00E528AB" w:rsidRDefault="00E528AB" w:rsidP="00160D6D">
      <w:pPr>
        <w:pStyle w:val="a3"/>
        <w:jc w:val="both"/>
      </w:pPr>
      <w:r w:rsidRPr="00E528AB">
        <w:t>Председатель комиссии: М.Н. Денежкина</w:t>
      </w:r>
      <w:r w:rsidR="00836C9C">
        <w:t>,</w:t>
      </w:r>
      <w:r w:rsidR="00160D6D" w:rsidRPr="00E528AB">
        <w:t xml:space="preserve"> </w:t>
      </w:r>
    </w:p>
    <w:p w:rsidR="00684203" w:rsidRDefault="00836C9C" w:rsidP="002875CF">
      <w:pPr>
        <w:pStyle w:val="a3"/>
        <w:jc w:val="both"/>
      </w:pPr>
      <w:r>
        <w:t xml:space="preserve">члены комиссии: </w:t>
      </w:r>
      <w:r w:rsidR="009B1F8E" w:rsidRPr="00815B6B">
        <w:t xml:space="preserve">А.В. </w:t>
      </w:r>
      <w:proofErr w:type="spellStart"/>
      <w:r w:rsidR="002B3762">
        <w:t>Белавская</w:t>
      </w:r>
      <w:proofErr w:type="spellEnd"/>
      <w:r w:rsidR="002B3762">
        <w:t xml:space="preserve">, </w:t>
      </w:r>
      <w:r w:rsidR="002B3762" w:rsidRPr="00815B6B">
        <w:t>А.П. Осипенко</w:t>
      </w:r>
      <w:r w:rsidR="00684203">
        <w:t>,</w:t>
      </w:r>
    </w:p>
    <w:p w:rsidR="00684203" w:rsidRDefault="00684203" w:rsidP="002875CF">
      <w:pPr>
        <w:pStyle w:val="a3"/>
        <w:jc w:val="both"/>
      </w:pPr>
      <w:r>
        <w:t xml:space="preserve">технический секретарь: Е.В. </w:t>
      </w:r>
      <w:proofErr w:type="spellStart"/>
      <w:r>
        <w:t>Штырков</w:t>
      </w:r>
      <w:proofErr w:type="spellEnd"/>
      <w:r>
        <w:t xml:space="preserve">. </w:t>
      </w:r>
    </w:p>
    <w:p w:rsidR="00120755" w:rsidRPr="00815B6B" w:rsidRDefault="00120755" w:rsidP="003959F8">
      <w:pPr>
        <w:pStyle w:val="a3"/>
      </w:pPr>
    </w:p>
    <w:p w:rsidR="0012120D" w:rsidRPr="002875CF" w:rsidRDefault="0012120D" w:rsidP="00C164CE">
      <w:pPr>
        <w:pStyle w:val="a3"/>
        <w:rPr>
          <w:b/>
        </w:rPr>
      </w:pPr>
      <w:r w:rsidRPr="002875CF">
        <w:rPr>
          <w:b/>
        </w:rPr>
        <w:t>Приглашенные:</w:t>
      </w:r>
    </w:p>
    <w:p w:rsidR="002B3762" w:rsidRDefault="00E528AB" w:rsidP="002B3762">
      <w:pPr>
        <w:pStyle w:val="a3"/>
        <w:jc w:val="both"/>
      </w:pPr>
      <w:r>
        <w:t>депутаты</w:t>
      </w:r>
      <w:r w:rsidR="00836C9C">
        <w:t>:</w:t>
      </w:r>
      <w:r>
        <w:t xml:space="preserve"> А.Б. Лавров, Д.В. Большаков, О.В. Аникина, И.А. Фоменко</w:t>
      </w:r>
      <w:r w:rsidR="00836C9C">
        <w:t>,</w:t>
      </w:r>
    </w:p>
    <w:p w:rsidR="00E528AB" w:rsidRDefault="00E528AB" w:rsidP="002B3762">
      <w:pPr>
        <w:pStyle w:val="a3"/>
        <w:jc w:val="both"/>
      </w:pPr>
      <w:r>
        <w:t xml:space="preserve">жители Бутырского района. </w:t>
      </w:r>
    </w:p>
    <w:p w:rsidR="00120755" w:rsidRPr="00815B6B" w:rsidRDefault="00120755" w:rsidP="00C164CE">
      <w:pPr>
        <w:pStyle w:val="a3"/>
      </w:pPr>
    </w:p>
    <w:p w:rsidR="00160D6D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5B573E" w:rsidRDefault="00E528AB" w:rsidP="00120755">
      <w:pPr>
        <w:pStyle w:val="a3"/>
        <w:jc w:val="both"/>
      </w:pPr>
      <w:r>
        <w:t xml:space="preserve">МН. </w:t>
      </w:r>
      <w:proofErr w:type="gramStart"/>
      <w:r>
        <w:t>Денежкину</w:t>
      </w:r>
      <w:proofErr w:type="gramEnd"/>
      <w:r>
        <w:t xml:space="preserve">, которая сообщила, что в адрес Совета депутатов поступило информационное письмо из </w:t>
      </w:r>
      <w:r w:rsidR="005B573E">
        <w:t>Управы района Бутырский</w:t>
      </w:r>
      <w:r>
        <w:t xml:space="preserve"> об адресном перечне объектов компенсационного озеленения на территории Бутырского района в осенний период 2019 года. </w:t>
      </w:r>
    </w:p>
    <w:p w:rsidR="005B573E" w:rsidRDefault="005B573E" w:rsidP="00120755">
      <w:pPr>
        <w:pStyle w:val="a3"/>
        <w:jc w:val="both"/>
      </w:pPr>
      <w:proofErr w:type="gramStart"/>
      <w:r w:rsidRPr="005B573E">
        <w:t>Проекты адресных перечней объектов компенсационного озеленения вносятся на согласование в Совет депутатов главой управы района города Москвы не позднее 1 марта и 15 августа ежегодно для проведения работы в весенний и осенний периоды соответственно.</w:t>
      </w:r>
      <w:proofErr w:type="gramEnd"/>
    </w:p>
    <w:p w:rsidR="00E528AB" w:rsidRPr="00E528AB" w:rsidRDefault="00E528AB" w:rsidP="00120755">
      <w:pPr>
        <w:pStyle w:val="a3"/>
        <w:jc w:val="both"/>
      </w:pPr>
      <w:r>
        <w:lastRenderedPageBreak/>
        <w:t xml:space="preserve">Было предложено проект решения Совета депутатов муниципального округа дополнить приложением о назначении ответственных депутатов за открытие и приемку работ. </w:t>
      </w:r>
      <w:r w:rsidR="00836C9C">
        <w:t xml:space="preserve"> </w:t>
      </w:r>
    </w:p>
    <w:p w:rsidR="00774627" w:rsidRPr="00130944" w:rsidRDefault="00774627" w:rsidP="00120755">
      <w:pPr>
        <w:pStyle w:val="a3"/>
        <w:jc w:val="both"/>
      </w:pPr>
    </w:p>
    <w:p w:rsidR="00DC494A" w:rsidRDefault="00346BA1" w:rsidP="00F1105C">
      <w:pPr>
        <w:pStyle w:val="a3"/>
        <w:jc w:val="both"/>
      </w:pPr>
      <w:r>
        <w:rPr>
          <w:b/>
        </w:rPr>
        <w:t xml:space="preserve">Решили: </w:t>
      </w:r>
      <w:r w:rsidR="00836C9C">
        <w:t xml:space="preserve">рассмотреть вопрос о согласовании </w:t>
      </w:r>
      <w:r w:rsidR="00836C9C" w:rsidRPr="00836C9C">
        <w:t>адресно</w:t>
      </w:r>
      <w:r w:rsidR="00836C9C">
        <w:t>го</w:t>
      </w:r>
      <w:r w:rsidR="00836C9C" w:rsidRPr="00836C9C">
        <w:t xml:space="preserve"> перечн</w:t>
      </w:r>
      <w:r w:rsidR="00836C9C">
        <w:t>я</w:t>
      </w:r>
      <w:r w:rsidR="00836C9C" w:rsidRPr="00836C9C">
        <w:t xml:space="preserve"> объектов компенсационного озеленения на территории Бутырского района в осенний период 2019 года</w:t>
      </w:r>
      <w:r w:rsidR="00836C9C">
        <w:t xml:space="preserve"> на очередном заседании Совета депутатов. </w:t>
      </w:r>
    </w:p>
    <w:p w:rsidR="00F1105C" w:rsidRPr="00EE1F96" w:rsidRDefault="00F1105C" w:rsidP="00F1105C">
      <w:pPr>
        <w:pStyle w:val="a3"/>
        <w:jc w:val="both"/>
        <w:rPr>
          <w:b/>
        </w:rPr>
      </w:pPr>
    </w:p>
    <w:p w:rsidR="00346BA1" w:rsidRDefault="003F0D96" w:rsidP="00346BA1">
      <w:pPr>
        <w:pStyle w:val="a3"/>
        <w:tabs>
          <w:tab w:val="left" w:pos="4820"/>
        </w:tabs>
      </w:pPr>
      <w:r>
        <w:t xml:space="preserve"> </w:t>
      </w:r>
      <w:r w:rsidR="00836C9C">
        <w:t>«за» единогласно.</w:t>
      </w:r>
    </w:p>
    <w:p w:rsidR="00836C9C" w:rsidRDefault="00836C9C" w:rsidP="00346BA1">
      <w:pPr>
        <w:pStyle w:val="a3"/>
        <w:tabs>
          <w:tab w:val="left" w:pos="4820"/>
        </w:tabs>
      </w:pPr>
    </w:p>
    <w:p w:rsidR="00836C9C" w:rsidRDefault="00836C9C" w:rsidP="00836C9C">
      <w:pPr>
        <w:pStyle w:val="a3"/>
        <w:jc w:val="both"/>
        <w:rPr>
          <w:b/>
        </w:rPr>
      </w:pPr>
      <w:r w:rsidRPr="00815B6B">
        <w:rPr>
          <w:b/>
        </w:rPr>
        <w:t xml:space="preserve">По </w:t>
      </w:r>
      <w:r>
        <w:rPr>
          <w:b/>
        </w:rPr>
        <w:t>второму</w:t>
      </w:r>
      <w:r w:rsidRPr="00815B6B">
        <w:rPr>
          <w:b/>
        </w:rPr>
        <w:t xml:space="preserve"> вопросу слушали:</w:t>
      </w:r>
    </w:p>
    <w:p w:rsidR="00836C9C" w:rsidRDefault="00836C9C" w:rsidP="00836C9C">
      <w:pPr>
        <w:pStyle w:val="a3"/>
        <w:jc w:val="both"/>
      </w:pPr>
      <w:proofErr w:type="gramStart"/>
      <w:r w:rsidRPr="00836C9C">
        <w:t xml:space="preserve">А.Б. </w:t>
      </w:r>
      <w:proofErr w:type="spellStart"/>
      <w:r w:rsidRPr="00836C9C">
        <w:t>Белавскую</w:t>
      </w:r>
      <w:proofErr w:type="spellEnd"/>
      <w:r w:rsidRPr="00836C9C">
        <w:t xml:space="preserve">, которая </w:t>
      </w:r>
      <w:r>
        <w:t>напомнила, что данный вопрос уже ранее рассматривался, депутаты обратили внимание на отсутствие документов, предусмотренных Требованиями к проектам адресных перечней для выполнения работ по благоустройству дворовых территорий на территории муниципального округа Бутырский.</w:t>
      </w:r>
      <w:proofErr w:type="gramEnd"/>
      <w:r>
        <w:t xml:space="preserve"> На основании изложенного, предложила не рассматривать </w:t>
      </w:r>
      <w:r w:rsidR="00684203">
        <w:t xml:space="preserve">данные вопросы на очередном заседании Совета депутатов. </w:t>
      </w:r>
    </w:p>
    <w:p w:rsidR="00684203" w:rsidRDefault="00684203" w:rsidP="00836C9C">
      <w:pPr>
        <w:pStyle w:val="a3"/>
        <w:jc w:val="both"/>
      </w:pPr>
      <w:r>
        <w:t xml:space="preserve">Комиссии необходимо также направить обращение в Управу района Бутырской с информацией о недостаточности предоставленных материалов. </w:t>
      </w:r>
    </w:p>
    <w:p w:rsidR="00684203" w:rsidRDefault="00684203" w:rsidP="00836C9C">
      <w:pPr>
        <w:pStyle w:val="a3"/>
        <w:jc w:val="both"/>
      </w:pPr>
    </w:p>
    <w:p w:rsidR="00684203" w:rsidRDefault="00684203" w:rsidP="00684203">
      <w:pPr>
        <w:pStyle w:val="a3"/>
        <w:tabs>
          <w:tab w:val="left" w:pos="4820"/>
        </w:tabs>
      </w:pPr>
      <w:r>
        <w:t>«за» единогласно.</w:t>
      </w:r>
    </w:p>
    <w:p w:rsidR="00684203" w:rsidRPr="00836C9C" w:rsidRDefault="00684203" w:rsidP="00836C9C">
      <w:pPr>
        <w:pStyle w:val="a3"/>
        <w:jc w:val="both"/>
      </w:pPr>
    </w:p>
    <w:p w:rsidR="00684203" w:rsidRDefault="00684203" w:rsidP="00684203">
      <w:pPr>
        <w:pStyle w:val="a3"/>
        <w:jc w:val="both"/>
        <w:rPr>
          <w:b/>
        </w:rPr>
      </w:pPr>
      <w:r w:rsidRPr="00815B6B">
        <w:rPr>
          <w:b/>
        </w:rPr>
        <w:t xml:space="preserve">По </w:t>
      </w:r>
      <w:r>
        <w:rPr>
          <w:b/>
        </w:rPr>
        <w:t>третьему</w:t>
      </w:r>
      <w:r w:rsidRPr="00815B6B">
        <w:rPr>
          <w:b/>
        </w:rPr>
        <w:t xml:space="preserve"> вопросу слушали:</w:t>
      </w:r>
    </w:p>
    <w:p w:rsidR="00F52B1E" w:rsidRDefault="00684203" w:rsidP="00F52B1E">
      <w:pPr>
        <w:pStyle w:val="a3"/>
        <w:jc w:val="both"/>
      </w:pPr>
      <w:r w:rsidRPr="00684203">
        <w:t xml:space="preserve">Сотрудник аппарата Совета депутатов Е.В. </w:t>
      </w:r>
      <w:proofErr w:type="spellStart"/>
      <w:r w:rsidRPr="00684203">
        <w:t>Штырков</w:t>
      </w:r>
      <w:proofErr w:type="spellEnd"/>
      <w:r>
        <w:t xml:space="preserve"> про</w:t>
      </w:r>
      <w:r w:rsidR="0004252F">
        <w:t>и</w:t>
      </w:r>
      <w:r>
        <w:t xml:space="preserve">нформировал, что аппаратом Совета депутатов, в рамках </w:t>
      </w:r>
      <w:r w:rsidR="00F52B1E">
        <w:t xml:space="preserve">полномочий предусмотренных Законом города Москвы </w:t>
      </w:r>
      <w:r w:rsidR="00F52B1E" w:rsidRPr="00F52B1E">
        <w:t>№ 56                                 от 6 ноября 2002 года «Об организации местного самоуправления в городе Москве»</w:t>
      </w:r>
      <w:r w:rsidR="00F52B1E">
        <w:t xml:space="preserve"> разработано Положение о конкурсе благоустройства в муниципальном округе Бутырский </w:t>
      </w:r>
    </w:p>
    <w:p w:rsidR="00684203" w:rsidRPr="00684203" w:rsidRDefault="00F52B1E" w:rsidP="00F52B1E">
      <w:pPr>
        <w:pStyle w:val="a3"/>
        <w:jc w:val="both"/>
      </w:pPr>
      <w:r>
        <w:t>«А у нас во дворе».</w:t>
      </w:r>
    </w:p>
    <w:p w:rsidR="00F52B1E" w:rsidRDefault="00F52B1E" w:rsidP="00E2242B">
      <w:pPr>
        <w:pStyle w:val="a3"/>
        <w:jc w:val="both"/>
      </w:pPr>
      <w:r>
        <w:rPr>
          <w:b/>
        </w:rPr>
        <w:t xml:space="preserve">Решили: </w:t>
      </w:r>
      <w:r>
        <w:t>поддержать проект и рассмотреть вопрос об утверж</w:t>
      </w:r>
      <w:bookmarkStart w:id="0" w:name="_GoBack"/>
      <w:bookmarkEnd w:id="0"/>
      <w:r>
        <w:t>дении положения</w:t>
      </w:r>
      <w:r w:rsidRPr="00836C9C">
        <w:t xml:space="preserve"> </w:t>
      </w:r>
      <w:r w:rsidR="00E2242B">
        <w:t xml:space="preserve">о конкурсе благоустройства в муниципальном округе Бутырский «А у нас во дворе» </w:t>
      </w:r>
      <w:r>
        <w:t xml:space="preserve">на очередном заседании Совета депутатов. </w:t>
      </w:r>
    </w:p>
    <w:p w:rsidR="00836C9C" w:rsidRDefault="00836C9C" w:rsidP="00346BA1">
      <w:pPr>
        <w:pStyle w:val="a3"/>
        <w:tabs>
          <w:tab w:val="left" w:pos="4820"/>
        </w:tabs>
      </w:pPr>
    </w:p>
    <w:p w:rsidR="00E2242B" w:rsidRDefault="00E2242B" w:rsidP="00E2242B">
      <w:pPr>
        <w:pStyle w:val="a3"/>
        <w:tabs>
          <w:tab w:val="left" w:pos="4820"/>
        </w:tabs>
      </w:pPr>
      <w:r>
        <w:t>«за» единогласно.</w:t>
      </w:r>
    </w:p>
    <w:p w:rsidR="00E2242B" w:rsidRDefault="00E2242B" w:rsidP="00346BA1">
      <w:pPr>
        <w:pStyle w:val="a3"/>
        <w:tabs>
          <w:tab w:val="left" w:pos="4820"/>
        </w:tabs>
      </w:pPr>
    </w:p>
    <w:p w:rsidR="00E2242B" w:rsidRPr="00E2242B" w:rsidRDefault="00E2242B" w:rsidP="00346BA1">
      <w:pPr>
        <w:pStyle w:val="a3"/>
        <w:tabs>
          <w:tab w:val="left" w:pos="4820"/>
        </w:tabs>
        <w:rPr>
          <w:b/>
        </w:rPr>
      </w:pPr>
      <w:r w:rsidRPr="00E2242B">
        <w:rPr>
          <w:b/>
        </w:rPr>
        <w:t>По четвертому вопросу слушали:</w:t>
      </w:r>
    </w:p>
    <w:p w:rsidR="00E2242B" w:rsidRDefault="00E2242B" w:rsidP="00E2242B">
      <w:pPr>
        <w:pStyle w:val="a3"/>
        <w:tabs>
          <w:tab w:val="left" w:pos="4820"/>
        </w:tabs>
        <w:jc w:val="both"/>
      </w:pPr>
      <w:r>
        <w:t xml:space="preserve">М.Н. Денежкина </w:t>
      </w:r>
      <w:r w:rsidRPr="00E2242B">
        <w:t>про</w:t>
      </w:r>
      <w:r w:rsidR="000013F0">
        <w:t>и</w:t>
      </w:r>
      <w:r w:rsidRPr="00E2242B">
        <w:t>нформировал</w:t>
      </w:r>
      <w:r>
        <w:t xml:space="preserve">а, что в адрес Совета депутатов поступили обращения жителей о </w:t>
      </w:r>
      <w:r w:rsidRPr="00E2242B">
        <w:t xml:space="preserve">формирование безопасного прохода жителей с ул. Гончарова </w:t>
      </w:r>
      <w:r>
        <w:t xml:space="preserve">(дома 13-15) до </w:t>
      </w:r>
      <w:r w:rsidRPr="00E2242B">
        <w:t>ул. Фонвизина</w:t>
      </w:r>
      <w:r>
        <w:t xml:space="preserve"> (дома 6-8). Для благоустройства необходима </w:t>
      </w:r>
      <w:proofErr w:type="gramStart"/>
      <w:r>
        <w:t>проектно-сметая</w:t>
      </w:r>
      <w:proofErr w:type="gramEnd"/>
      <w:r>
        <w:t xml:space="preserve"> документация. </w:t>
      </w:r>
    </w:p>
    <w:p w:rsidR="005B4F8D" w:rsidRDefault="005B4F8D" w:rsidP="00E2242B">
      <w:pPr>
        <w:pStyle w:val="a3"/>
        <w:tabs>
          <w:tab w:val="left" w:pos="4820"/>
        </w:tabs>
        <w:jc w:val="both"/>
      </w:pPr>
      <w:proofErr w:type="gramStart"/>
      <w:r>
        <w:t xml:space="preserve">Также жители указали на необходимость формирования защитной линии из насаждений (кустарники, деревья) вдоль улицы </w:t>
      </w:r>
      <w:proofErr w:type="spellStart"/>
      <w:r>
        <w:t>Милашенкова</w:t>
      </w:r>
      <w:proofErr w:type="spellEnd"/>
      <w:r>
        <w:t xml:space="preserve"> (от дома 19 до метро </w:t>
      </w:r>
      <w:proofErr w:type="spellStart"/>
      <w:r>
        <w:t>Фонвизинская</w:t>
      </w:r>
      <w:proofErr w:type="spellEnd"/>
      <w:r>
        <w:t xml:space="preserve"> (северный вестибюль). </w:t>
      </w:r>
      <w:proofErr w:type="gramEnd"/>
    </w:p>
    <w:p w:rsidR="00E2242B" w:rsidRDefault="00E2242B" w:rsidP="00E2242B">
      <w:pPr>
        <w:pStyle w:val="a3"/>
        <w:tabs>
          <w:tab w:val="left" w:pos="4820"/>
        </w:tabs>
        <w:jc w:val="both"/>
      </w:pPr>
      <w:r w:rsidRPr="000013F0">
        <w:rPr>
          <w:b/>
        </w:rPr>
        <w:t>Решили:</w:t>
      </w:r>
      <w:r>
        <w:t xml:space="preserve"> направить обращение в Управу района Бутырский по вопросу предложений по формированию проектно-сметной документа</w:t>
      </w:r>
      <w:r w:rsidR="005B4F8D">
        <w:t xml:space="preserve">ции по данному участку, а также запрос о формировании </w:t>
      </w:r>
      <w:r w:rsidR="005B4F8D" w:rsidRPr="005B4F8D">
        <w:t xml:space="preserve">защитной линии из насаждений (кустарники, деревья) вдоль улицы </w:t>
      </w:r>
      <w:proofErr w:type="spellStart"/>
      <w:r w:rsidR="005B4F8D" w:rsidRPr="005B4F8D">
        <w:t>Милашенкова</w:t>
      </w:r>
      <w:proofErr w:type="spellEnd"/>
      <w:r w:rsidR="005B4F8D" w:rsidRPr="005B4F8D">
        <w:t xml:space="preserve"> (от дома 19 до </w:t>
      </w:r>
      <w:r w:rsidR="005B4F8D">
        <w:t xml:space="preserve">северного вестибюля станции </w:t>
      </w:r>
      <w:r w:rsidR="005B4F8D" w:rsidRPr="005B4F8D">
        <w:t xml:space="preserve">метро </w:t>
      </w:r>
      <w:proofErr w:type="spellStart"/>
      <w:r w:rsidR="005B4F8D" w:rsidRPr="005B4F8D">
        <w:t>Ф</w:t>
      </w:r>
      <w:r w:rsidR="005B4F8D">
        <w:t>онвизинская</w:t>
      </w:r>
      <w:proofErr w:type="spellEnd"/>
      <w:r w:rsidR="005B4F8D">
        <w:t>)</w:t>
      </w:r>
      <w:r w:rsidR="005B4F8D" w:rsidRPr="005B4F8D">
        <w:t>.</w:t>
      </w:r>
    </w:p>
    <w:p w:rsidR="00E2242B" w:rsidRDefault="00E2242B" w:rsidP="00E2242B">
      <w:pPr>
        <w:pStyle w:val="a3"/>
        <w:tabs>
          <w:tab w:val="left" w:pos="4820"/>
        </w:tabs>
        <w:jc w:val="both"/>
      </w:pPr>
    </w:p>
    <w:p w:rsidR="000013F0" w:rsidRPr="000013F0" w:rsidRDefault="000013F0" w:rsidP="00E2242B">
      <w:pPr>
        <w:pStyle w:val="a3"/>
        <w:tabs>
          <w:tab w:val="left" w:pos="4820"/>
        </w:tabs>
        <w:jc w:val="both"/>
        <w:rPr>
          <w:b/>
        </w:rPr>
      </w:pPr>
      <w:r w:rsidRPr="000013F0">
        <w:rPr>
          <w:b/>
        </w:rPr>
        <w:t>По пятому вопросу слушали:</w:t>
      </w:r>
    </w:p>
    <w:p w:rsidR="000013F0" w:rsidRDefault="000013F0" w:rsidP="000013F0">
      <w:pPr>
        <w:pStyle w:val="a3"/>
        <w:tabs>
          <w:tab w:val="left" w:pos="4820"/>
        </w:tabs>
        <w:jc w:val="both"/>
      </w:pPr>
      <w:r>
        <w:t xml:space="preserve">М.Н. Денежкина </w:t>
      </w:r>
      <w:r w:rsidRPr="00E2242B">
        <w:t>про</w:t>
      </w:r>
      <w:r>
        <w:t>и</w:t>
      </w:r>
      <w:r w:rsidRPr="00E2242B">
        <w:t>нформировал</w:t>
      </w:r>
      <w:r>
        <w:t xml:space="preserve">а, что до настоящего времени департамент ЖКХ города Москвы не ответил на депутатский запрос (решение Советом депутатов 19.02.2019 № 01-04/3-4 «О депутатском запросе по вопросу перерасчета оплаты за потребление тепловой энергии в домах, система центрального отопления которых подключена к тепловой сети без дополнительного преобразования на тепловых пунктах»). Депутатский запрос был получен департаментом ЖКХ г. Москвы 05.03.2019. </w:t>
      </w:r>
      <w:proofErr w:type="gramStart"/>
      <w:r>
        <w:t xml:space="preserve">В соответствии с </w:t>
      </w:r>
      <w:r w:rsidR="008E24D8">
        <w:t xml:space="preserve">п.4 </w:t>
      </w:r>
      <w:r w:rsidR="008E24D8">
        <w:lastRenderedPageBreak/>
        <w:t xml:space="preserve">статьи 6 </w:t>
      </w:r>
      <w:r>
        <w:t>Закон</w:t>
      </w:r>
      <w:r w:rsidR="008E24D8">
        <w:t>а</w:t>
      </w:r>
      <w:r>
        <w:t xml:space="preserve"> города Москвы № 9 </w:t>
      </w:r>
      <w:r w:rsidR="008E24D8">
        <w:t>о</w:t>
      </w:r>
      <w:r w:rsidR="008E24D8" w:rsidRPr="008E24D8">
        <w:t>рганы, их должностные лица, к которым обращен депутатский запрос, либо уполномоченные на то лица дают ответ на него в письменной форме в 15-дневный срок со дня регистрации депутатского запроса или в иной срок, согласованный с депутатом, группой депутатов, которые обратились с депутатским запросом.</w:t>
      </w:r>
      <w:r w:rsidR="008E24D8">
        <w:t xml:space="preserve"> </w:t>
      </w:r>
      <w:proofErr w:type="gramEnd"/>
    </w:p>
    <w:p w:rsidR="008E24D8" w:rsidRDefault="008E24D8" w:rsidP="000013F0">
      <w:pPr>
        <w:pStyle w:val="a3"/>
        <w:tabs>
          <w:tab w:val="left" w:pos="4820"/>
        </w:tabs>
        <w:jc w:val="both"/>
      </w:pPr>
      <w:r>
        <w:t xml:space="preserve">На основании вышеизложенного, предлагается направить обращение (или депутатский запрос) в прокуратуру города Москвы по факту неисполнения Закона города Москвы, а также обращение в </w:t>
      </w:r>
      <w:proofErr w:type="spellStart"/>
      <w:r>
        <w:t>Мосжилинспецию</w:t>
      </w:r>
      <w:proofErr w:type="spellEnd"/>
      <w:r>
        <w:t xml:space="preserve"> (по вопросу перерасчета платы за отопление).</w:t>
      </w:r>
    </w:p>
    <w:p w:rsidR="008E24D8" w:rsidRDefault="008E24D8" w:rsidP="008E24D8">
      <w:pPr>
        <w:pStyle w:val="a3"/>
        <w:tabs>
          <w:tab w:val="left" w:pos="4820"/>
        </w:tabs>
        <w:jc w:val="both"/>
      </w:pPr>
      <w:r w:rsidRPr="000013F0">
        <w:rPr>
          <w:b/>
        </w:rPr>
        <w:t>Решили:</w:t>
      </w:r>
      <w:r w:rsidRPr="008E24D8">
        <w:t xml:space="preserve"> </w:t>
      </w:r>
      <w:r>
        <w:t xml:space="preserve">направить обращение (депутатский запрос) в прокуратуру города Москвы по факту неисполнения Закона города Москвы, а также обращение в </w:t>
      </w:r>
      <w:proofErr w:type="spellStart"/>
      <w:r>
        <w:t>Мосжилинспецию</w:t>
      </w:r>
      <w:proofErr w:type="spellEnd"/>
      <w:r>
        <w:t xml:space="preserve"> (по вопросу перерасчета платы за отопление).</w:t>
      </w:r>
    </w:p>
    <w:p w:rsidR="008E24D8" w:rsidRDefault="008E24D8" w:rsidP="000013F0">
      <w:pPr>
        <w:pStyle w:val="a3"/>
        <w:tabs>
          <w:tab w:val="left" w:pos="4820"/>
        </w:tabs>
        <w:jc w:val="both"/>
      </w:pPr>
    </w:p>
    <w:p w:rsidR="008E24D8" w:rsidRDefault="008E24D8" w:rsidP="008E24D8">
      <w:pPr>
        <w:pStyle w:val="a3"/>
        <w:tabs>
          <w:tab w:val="left" w:pos="4820"/>
        </w:tabs>
      </w:pPr>
      <w:r>
        <w:t>«за» единогласно.</w:t>
      </w:r>
    </w:p>
    <w:p w:rsidR="008E24D8" w:rsidRDefault="008E24D8" w:rsidP="000013F0">
      <w:pPr>
        <w:pStyle w:val="a3"/>
        <w:tabs>
          <w:tab w:val="left" w:pos="4820"/>
        </w:tabs>
        <w:jc w:val="both"/>
      </w:pPr>
    </w:p>
    <w:p w:rsidR="008E24D8" w:rsidRPr="008E24D8" w:rsidRDefault="008E24D8" w:rsidP="000013F0">
      <w:pPr>
        <w:pStyle w:val="a3"/>
        <w:tabs>
          <w:tab w:val="left" w:pos="4820"/>
        </w:tabs>
        <w:jc w:val="both"/>
        <w:rPr>
          <w:b/>
        </w:rPr>
      </w:pPr>
      <w:r w:rsidRPr="008E24D8">
        <w:rPr>
          <w:b/>
        </w:rPr>
        <w:t>По шестому вопросу слушали:</w:t>
      </w:r>
    </w:p>
    <w:p w:rsidR="008E24D8" w:rsidRDefault="008E24D8" w:rsidP="00DD566B">
      <w:pPr>
        <w:pStyle w:val="a3"/>
        <w:tabs>
          <w:tab w:val="left" w:pos="4820"/>
        </w:tabs>
        <w:jc w:val="both"/>
      </w:pPr>
      <w:r>
        <w:t xml:space="preserve">жителей района, которые возмущались объемом использования комбинированных </w:t>
      </w:r>
      <w:proofErr w:type="spellStart"/>
      <w:r>
        <w:t>противогололёдных</w:t>
      </w:r>
      <w:proofErr w:type="spellEnd"/>
      <w:r>
        <w:t xml:space="preserve"> реагентов (с химическим составом, далее ПГР). Загрязнённый ПРГ снег складируется на газонах, что приводит к гибели растений. </w:t>
      </w:r>
      <w:r w:rsidR="00DD566B">
        <w:t xml:space="preserve">Это происходит в нарушении инструкции по организации и технологии зимней уборки дворовых территорий и внутриквартальных проездов с применением комбинированных </w:t>
      </w:r>
      <w:proofErr w:type="spellStart"/>
      <w:r w:rsidR="00DD566B">
        <w:t>противогололедных</w:t>
      </w:r>
      <w:proofErr w:type="spellEnd"/>
      <w:r w:rsidR="00DD566B">
        <w:t xml:space="preserve"> материалов.</w:t>
      </w:r>
    </w:p>
    <w:p w:rsidR="000013F0" w:rsidRDefault="00DD566B" w:rsidP="00E2242B">
      <w:pPr>
        <w:pStyle w:val="a3"/>
        <w:tabs>
          <w:tab w:val="left" w:pos="4820"/>
        </w:tabs>
        <w:jc w:val="both"/>
      </w:pPr>
      <w:r w:rsidRPr="000013F0">
        <w:rPr>
          <w:b/>
        </w:rPr>
        <w:t>Решили:</w:t>
      </w:r>
      <w:r>
        <w:rPr>
          <w:b/>
        </w:rPr>
        <w:t xml:space="preserve"> </w:t>
      </w:r>
      <w:r>
        <w:t xml:space="preserve">подготовить обращение в Правительство Москвы с просьбой внести соответствующие изменения в регламентные документы. </w:t>
      </w:r>
    </w:p>
    <w:p w:rsidR="00DD566B" w:rsidRDefault="00DD566B" w:rsidP="00E2242B">
      <w:pPr>
        <w:pStyle w:val="a3"/>
        <w:tabs>
          <w:tab w:val="left" w:pos="4820"/>
        </w:tabs>
        <w:jc w:val="both"/>
      </w:pPr>
    </w:p>
    <w:p w:rsidR="00DD566B" w:rsidRDefault="00DD566B" w:rsidP="00DD566B">
      <w:pPr>
        <w:pStyle w:val="a3"/>
        <w:tabs>
          <w:tab w:val="left" w:pos="4820"/>
        </w:tabs>
      </w:pPr>
      <w:r>
        <w:t>«за» единогласно.</w:t>
      </w:r>
    </w:p>
    <w:p w:rsidR="00DD566B" w:rsidRDefault="00DD566B" w:rsidP="00E2242B">
      <w:pPr>
        <w:pStyle w:val="a3"/>
        <w:tabs>
          <w:tab w:val="left" w:pos="4820"/>
        </w:tabs>
        <w:jc w:val="both"/>
      </w:pPr>
    </w:p>
    <w:p w:rsidR="00DD566B" w:rsidRPr="00DD566B" w:rsidRDefault="00DD566B" w:rsidP="00E2242B">
      <w:pPr>
        <w:pStyle w:val="a3"/>
        <w:tabs>
          <w:tab w:val="left" w:pos="4820"/>
        </w:tabs>
        <w:jc w:val="both"/>
        <w:rPr>
          <w:b/>
        </w:rPr>
      </w:pPr>
      <w:r w:rsidRPr="00DD566B">
        <w:rPr>
          <w:b/>
        </w:rPr>
        <w:t>По седьмому вопросу слушали:</w:t>
      </w:r>
    </w:p>
    <w:p w:rsidR="00DD566B" w:rsidRDefault="00DD566B" w:rsidP="00E2242B">
      <w:pPr>
        <w:pStyle w:val="a3"/>
        <w:tabs>
          <w:tab w:val="left" w:pos="4820"/>
        </w:tabs>
        <w:jc w:val="both"/>
      </w:pPr>
      <w:r>
        <w:t xml:space="preserve">А.Б. Лавров сообщил о наличии обращения жителя дома 18 ул. Яблочкова о необходимости устройства искусственных неровностей на дворовой территории. </w:t>
      </w:r>
    </w:p>
    <w:p w:rsidR="00DD566B" w:rsidRDefault="00DD566B" w:rsidP="00E2242B">
      <w:pPr>
        <w:pStyle w:val="a3"/>
        <w:tabs>
          <w:tab w:val="left" w:pos="4820"/>
        </w:tabs>
        <w:jc w:val="both"/>
      </w:pPr>
      <w:r w:rsidRPr="00D92EE6">
        <w:rPr>
          <w:b/>
        </w:rPr>
        <w:t>Решили:</w:t>
      </w:r>
      <w:r>
        <w:t xml:space="preserve"> вернуться к рассмотрению данного вопроса при наличии обращения от имени Совета дома. </w:t>
      </w:r>
    </w:p>
    <w:p w:rsidR="00DD566B" w:rsidRDefault="00DD566B" w:rsidP="00E2242B">
      <w:pPr>
        <w:pStyle w:val="a3"/>
        <w:tabs>
          <w:tab w:val="left" w:pos="4820"/>
        </w:tabs>
        <w:jc w:val="both"/>
      </w:pPr>
    </w:p>
    <w:p w:rsidR="00DD566B" w:rsidRPr="00C60242" w:rsidRDefault="00DD566B" w:rsidP="00E2242B">
      <w:pPr>
        <w:pStyle w:val="a3"/>
        <w:tabs>
          <w:tab w:val="left" w:pos="4820"/>
        </w:tabs>
        <w:jc w:val="both"/>
        <w:rPr>
          <w:b/>
        </w:rPr>
      </w:pPr>
      <w:r w:rsidRPr="00C60242">
        <w:rPr>
          <w:b/>
        </w:rPr>
        <w:t xml:space="preserve">Жители </w:t>
      </w:r>
      <w:r w:rsidR="004D0459" w:rsidRPr="00C60242">
        <w:rPr>
          <w:b/>
        </w:rPr>
        <w:t>обратились</w:t>
      </w:r>
      <w:r w:rsidRPr="00C60242">
        <w:rPr>
          <w:b/>
        </w:rPr>
        <w:t xml:space="preserve"> с просьбой дополнительно рассмотреть вопросы:</w:t>
      </w:r>
    </w:p>
    <w:p w:rsidR="00DD566B" w:rsidRDefault="00DD566B" w:rsidP="00E2242B">
      <w:pPr>
        <w:pStyle w:val="a3"/>
        <w:tabs>
          <w:tab w:val="left" w:pos="4820"/>
        </w:tabs>
        <w:jc w:val="both"/>
      </w:pPr>
      <w:r>
        <w:t>8. Благоустройство территории около Яблочкова д. 49.</w:t>
      </w:r>
    </w:p>
    <w:p w:rsidR="00DD566B" w:rsidRDefault="00DD566B" w:rsidP="00E2242B">
      <w:pPr>
        <w:pStyle w:val="a3"/>
        <w:tabs>
          <w:tab w:val="left" w:pos="4820"/>
        </w:tabs>
        <w:jc w:val="both"/>
      </w:pPr>
      <w:r>
        <w:t>9. О переносе контейнерной площадки по ул. Руставели д. 13/12 корп. 1.</w:t>
      </w:r>
    </w:p>
    <w:p w:rsidR="004D0459" w:rsidRDefault="004D0459" w:rsidP="00E2242B">
      <w:pPr>
        <w:pStyle w:val="a3"/>
        <w:tabs>
          <w:tab w:val="left" w:pos="4820"/>
        </w:tabs>
        <w:jc w:val="both"/>
      </w:pPr>
    </w:p>
    <w:p w:rsidR="004D0459" w:rsidRPr="00C60242" w:rsidRDefault="004D0459" w:rsidP="00E2242B">
      <w:pPr>
        <w:pStyle w:val="a3"/>
        <w:tabs>
          <w:tab w:val="left" w:pos="4820"/>
        </w:tabs>
        <w:jc w:val="both"/>
        <w:rPr>
          <w:b/>
        </w:rPr>
      </w:pPr>
      <w:r w:rsidRPr="00C60242">
        <w:rPr>
          <w:b/>
        </w:rPr>
        <w:t>Д.В. Большаков обратился с просьбой дополнительно рассмотреть вопрос:</w:t>
      </w:r>
    </w:p>
    <w:p w:rsidR="004D0459" w:rsidRDefault="004D0459" w:rsidP="00E2242B">
      <w:pPr>
        <w:pStyle w:val="a3"/>
        <w:tabs>
          <w:tab w:val="left" w:pos="4820"/>
        </w:tabs>
        <w:jc w:val="both"/>
      </w:pPr>
      <w:r>
        <w:t xml:space="preserve">10. Включение в повестку заседания Совета депутатов обращение в </w:t>
      </w:r>
      <w:r w:rsidR="00CC3D37">
        <w:t xml:space="preserve">Управу района </w:t>
      </w:r>
      <w:proofErr w:type="gramStart"/>
      <w:r w:rsidR="00CC3D37">
        <w:t>Бутырский</w:t>
      </w:r>
      <w:proofErr w:type="gramEnd"/>
      <w:r w:rsidR="00CC3D37">
        <w:t xml:space="preserve">, а также </w:t>
      </w:r>
      <w:r>
        <w:t xml:space="preserve">прокуратуру касательно проведенного благоустройства </w:t>
      </w:r>
      <w:r w:rsidR="00CC3D37">
        <w:t xml:space="preserve">дворовых территорий. </w:t>
      </w:r>
    </w:p>
    <w:p w:rsidR="00DD566B" w:rsidRDefault="00DD566B" w:rsidP="00E2242B">
      <w:pPr>
        <w:pStyle w:val="a3"/>
        <w:tabs>
          <w:tab w:val="left" w:pos="4820"/>
        </w:tabs>
        <w:jc w:val="both"/>
      </w:pPr>
    </w:p>
    <w:p w:rsidR="00EB6D66" w:rsidRDefault="00EB6D66" w:rsidP="00EB6D66">
      <w:pPr>
        <w:pStyle w:val="a3"/>
        <w:tabs>
          <w:tab w:val="left" w:pos="4820"/>
        </w:tabs>
      </w:pPr>
      <w:r>
        <w:t>«за» единогласно.</w:t>
      </w:r>
    </w:p>
    <w:p w:rsidR="00EB6D66" w:rsidRDefault="00EB6D66" w:rsidP="00E2242B">
      <w:pPr>
        <w:pStyle w:val="a3"/>
        <w:tabs>
          <w:tab w:val="left" w:pos="4820"/>
        </w:tabs>
        <w:jc w:val="both"/>
      </w:pPr>
    </w:p>
    <w:p w:rsidR="00DD566B" w:rsidRPr="00DD566B" w:rsidRDefault="00DD566B" w:rsidP="00E2242B">
      <w:pPr>
        <w:pStyle w:val="a3"/>
        <w:tabs>
          <w:tab w:val="left" w:pos="4820"/>
        </w:tabs>
        <w:jc w:val="both"/>
        <w:rPr>
          <w:b/>
        </w:rPr>
      </w:pPr>
      <w:r w:rsidRPr="00DD566B">
        <w:rPr>
          <w:b/>
        </w:rPr>
        <w:t>По восьмому вопросу слушали:</w:t>
      </w:r>
    </w:p>
    <w:p w:rsidR="00DD566B" w:rsidRDefault="00DD566B" w:rsidP="00E2242B">
      <w:pPr>
        <w:pStyle w:val="a3"/>
        <w:tabs>
          <w:tab w:val="left" w:pos="4820"/>
        </w:tabs>
        <w:jc w:val="both"/>
      </w:pPr>
      <w:r>
        <w:t xml:space="preserve">Жителей, </w:t>
      </w:r>
      <w:proofErr w:type="gramStart"/>
      <w:r>
        <w:t>который</w:t>
      </w:r>
      <w:proofErr w:type="gramEnd"/>
      <w:r>
        <w:t xml:space="preserve"> предложили благоустройство  территории около Яблочкова д. 49. При этом сообщили, что префектура СВАО ответила о невозможности проведения работ на данной территории в связи с реализацией проекта </w:t>
      </w:r>
      <w:proofErr w:type="gramStart"/>
      <w:r>
        <w:t>Добролюбова-Складочная</w:t>
      </w:r>
      <w:proofErr w:type="gramEnd"/>
      <w:r>
        <w:t xml:space="preserve"> и формирования ОРП на данном участке. </w:t>
      </w:r>
    </w:p>
    <w:p w:rsidR="00EB6D66" w:rsidRDefault="00EB6D66" w:rsidP="00E2242B">
      <w:pPr>
        <w:pStyle w:val="a3"/>
        <w:tabs>
          <w:tab w:val="left" w:pos="4820"/>
        </w:tabs>
        <w:jc w:val="both"/>
      </w:pPr>
      <w:r>
        <w:t>Однако</w:t>
      </w:r>
      <w:proofErr w:type="gramStart"/>
      <w:r>
        <w:t>,</w:t>
      </w:r>
      <w:proofErr w:type="gramEnd"/>
      <w:r>
        <w:t xml:space="preserve"> строительство ОРП в данном районе запланировано также по другому проекту – ТПУ Петровско-Разумовская. </w:t>
      </w:r>
    </w:p>
    <w:p w:rsidR="00EB6D66" w:rsidRPr="00DD566B" w:rsidRDefault="00EB6D66" w:rsidP="00E2242B">
      <w:pPr>
        <w:pStyle w:val="a3"/>
        <w:tabs>
          <w:tab w:val="left" w:pos="4820"/>
        </w:tabs>
        <w:jc w:val="both"/>
      </w:pPr>
      <w:r w:rsidRPr="00EB6D66">
        <w:rPr>
          <w:b/>
        </w:rPr>
        <w:t>Решили:</w:t>
      </w:r>
      <w:r>
        <w:t xml:space="preserve"> направить запрос в органы исполнительной власти, для понимания какой проект утвержден, и в каком месте будет строительство ОРП. </w:t>
      </w:r>
    </w:p>
    <w:p w:rsidR="008E24D8" w:rsidRDefault="008E24D8" w:rsidP="00E2242B">
      <w:pPr>
        <w:pStyle w:val="a3"/>
        <w:tabs>
          <w:tab w:val="left" w:pos="4820"/>
        </w:tabs>
        <w:jc w:val="both"/>
      </w:pPr>
    </w:p>
    <w:p w:rsidR="00EB6D66" w:rsidRDefault="00EB6D66" w:rsidP="00EB6D66">
      <w:pPr>
        <w:pStyle w:val="a3"/>
        <w:tabs>
          <w:tab w:val="left" w:pos="4820"/>
        </w:tabs>
      </w:pPr>
      <w:r>
        <w:lastRenderedPageBreak/>
        <w:t>«за» единогласно.</w:t>
      </w:r>
    </w:p>
    <w:p w:rsidR="00EB6D66" w:rsidRDefault="00EB6D66" w:rsidP="00E2242B">
      <w:pPr>
        <w:pStyle w:val="a3"/>
        <w:tabs>
          <w:tab w:val="left" w:pos="4820"/>
        </w:tabs>
        <w:jc w:val="both"/>
      </w:pPr>
    </w:p>
    <w:p w:rsidR="00EB6D66" w:rsidRPr="00EB6D66" w:rsidRDefault="00EB6D66" w:rsidP="00E2242B">
      <w:pPr>
        <w:pStyle w:val="a3"/>
        <w:tabs>
          <w:tab w:val="left" w:pos="4820"/>
        </w:tabs>
        <w:jc w:val="both"/>
        <w:rPr>
          <w:b/>
        </w:rPr>
      </w:pPr>
      <w:r w:rsidRPr="00EB6D66">
        <w:rPr>
          <w:b/>
        </w:rPr>
        <w:t>По девятому вопросу слушали:</w:t>
      </w:r>
    </w:p>
    <w:p w:rsidR="00EB6D66" w:rsidRDefault="00EB6D66" w:rsidP="00E2242B">
      <w:pPr>
        <w:pStyle w:val="a3"/>
        <w:tabs>
          <w:tab w:val="left" w:pos="4820"/>
        </w:tabs>
        <w:jc w:val="both"/>
      </w:pPr>
      <w:r>
        <w:t xml:space="preserve">М.Н. </w:t>
      </w:r>
      <w:proofErr w:type="gramStart"/>
      <w:r>
        <w:t>Денежкину</w:t>
      </w:r>
      <w:proofErr w:type="gramEnd"/>
      <w:r>
        <w:t xml:space="preserve">, которая проинформировала о проблеме нахождения контейнерной площадки в непосредственной близи дома 13/12 корп.1 ул. Руставели. </w:t>
      </w:r>
    </w:p>
    <w:p w:rsidR="00EB6D66" w:rsidRDefault="00EB6D66" w:rsidP="00E2242B">
      <w:pPr>
        <w:pStyle w:val="a3"/>
        <w:tabs>
          <w:tab w:val="left" w:pos="4820"/>
        </w:tabs>
        <w:jc w:val="both"/>
      </w:pPr>
      <w:r w:rsidRPr="00EB6D66">
        <w:rPr>
          <w:b/>
        </w:rPr>
        <w:t>Решили:</w:t>
      </w:r>
      <w:r>
        <w:t xml:space="preserve"> направить обращение в Управу района Бутырский о переносе контейнерной площадки по ул. Руставели д. 13/12 корп. 1.</w:t>
      </w:r>
    </w:p>
    <w:p w:rsidR="00EB6D66" w:rsidRDefault="00EB6D66" w:rsidP="00E2242B">
      <w:pPr>
        <w:pStyle w:val="a3"/>
        <w:tabs>
          <w:tab w:val="left" w:pos="4820"/>
        </w:tabs>
        <w:jc w:val="both"/>
      </w:pPr>
    </w:p>
    <w:p w:rsidR="00EB6D66" w:rsidRDefault="00EB6D66" w:rsidP="00EB6D66">
      <w:pPr>
        <w:pStyle w:val="a3"/>
        <w:tabs>
          <w:tab w:val="left" w:pos="4820"/>
        </w:tabs>
      </w:pPr>
      <w:r>
        <w:t>«за» единогласно.</w:t>
      </w:r>
    </w:p>
    <w:p w:rsidR="00EB6D66" w:rsidRDefault="00EB6D66" w:rsidP="00E2242B">
      <w:pPr>
        <w:pStyle w:val="a3"/>
        <w:tabs>
          <w:tab w:val="left" w:pos="4820"/>
        </w:tabs>
        <w:jc w:val="both"/>
      </w:pPr>
    </w:p>
    <w:p w:rsidR="004D0459" w:rsidRPr="00C60242" w:rsidRDefault="004D0459" w:rsidP="00E2242B">
      <w:pPr>
        <w:pStyle w:val="a3"/>
        <w:tabs>
          <w:tab w:val="left" w:pos="4820"/>
        </w:tabs>
        <w:jc w:val="both"/>
        <w:rPr>
          <w:b/>
        </w:rPr>
      </w:pPr>
      <w:r w:rsidRPr="00C60242">
        <w:rPr>
          <w:b/>
        </w:rPr>
        <w:t>По десятому вопросу слушали:</w:t>
      </w:r>
    </w:p>
    <w:p w:rsidR="00CC3D37" w:rsidRDefault="004D0459" w:rsidP="00E2242B">
      <w:pPr>
        <w:pStyle w:val="a3"/>
        <w:tabs>
          <w:tab w:val="left" w:pos="4820"/>
        </w:tabs>
        <w:jc w:val="both"/>
      </w:pPr>
      <w:r>
        <w:t xml:space="preserve">Д.В. Большакова, который предложил членам комиссии поддержать инициативу </w:t>
      </w:r>
      <w:r w:rsidR="00C60242">
        <w:t xml:space="preserve">направления депутатского запроса, в адрес </w:t>
      </w:r>
      <w:r w:rsidR="00CC3D37">
        <w:t xml:space="preserve">Управы бутырского района, а также в адрес </w:t>
      </w:r>
      <w:r w:rsidR="00C60242">
        <w:t xml:space="preserve">прокуратуры, </w:t>
      </w:r>
      <w:r w:rsidR="00C60242" w:rsidRPr="00C60242">
        <w:t>касательно проведенного благоустройства дворовой территории</w:t>
      </w:r>
      <w:r w:rsidR="00CC3D37" w:rsidRPr="00CC3D37">
        <w:t xml:space="preserve">: Гончарова ул., д. 7А, Добролюбова ул., д.19, 21, 21А </w:t>
      </w:r>
      <w:proofErr w:type="spellStart"/>
      <w:r w:rsidR="00CC3D37" w:rsidRPr="00CC3D37">
        <w:t>к</w:t>
      </w:r>
      <w:proofErr w:type="gramStart"/>
      <w:r w:rsidR="00CC3D37" w:rsidRPr="00CC3D37">
        <w:t>.А</w:t>
      </w:r>
      <w:proofErr w:type="spellEnd"/>
      <w:proofErr w:type="gramEnd"/>
      <w:r w:rsidR="00CC3D37" w:rsidRPr="00CC3D37">
        <w:t xml:space="preserve">, 21А </w:t>
      </w:r>
      <w:proofErr w:type="spellStart"/>
      <w:r w:rsidR="00CC3D37" w:rsidRPr="00CC3D37">
        <w:t>к.Б</w:t>
      </w:r>
      <w:proofErr w:type="spellEnd"/>
      <w:r w:rsidR="00CC3D37" w:rsidRPr="00CC3D37">
        <w:t>., 23</w:t>
      </w:r>
      <w:r w:rsidR="00CC3D37">
        <w:t>.</w:t>
      </w:r>
    </w:p>
    <w:p w:rsidR="004D0459" w:rsidRDefault="00C60242" w:rsidP="00E2242B">
      <w:pPr>
        <w:pStyle w:val="a3"/>
        <w:tabs>
          <w:tab w:val="left" w:pos="4820"/>
        </w:tabs>
        <w:jc w:val="both"/>
      </w:pPr>
      <w:r>
        <w:t xml:space="preserve">По данным сайта </w:t>
      </w:r>
      <w:r w:rsidR="00CC3D37" w:rsidRPr="00CC3D37">
        <w:rPr>
          <w:lang w:val="en-US"/>
        </w:rPr>
        <w:t>http</w:t>
      </w:r>
      <w:r w:rsidR="00CC3D37" w:rsidRPr="00CC3D37">
        <w:t>://</w:t>
      </w:r>
      <w:proofErr w:type="spellStart"/>
      <w:r w:rsidR="00CC3D37" w:rsidRPr="00CC3D37">
        <w:rPr>
          <w:lang w:val="en-US"/>
        </w:rPr>
        <w:t>zakupki</w:t>
      </w:r>
      <w:proofErr w:type="spellEnd"/>
      <w:r w:rsidR="00CC3D37" w:rsidRPr="00CC3D37">
        <w:t>.</w:t>
      </w:r>
      <w:proofErr w:type="spellStart"/>
      <w:r w:rsidR="00CC3D37" w:rsidRPr="00CC3D37">
        <w:rPr>
          <w:lang w:val="en-US"/>
        </w:rPr>
        <w:t>gov</w:t>
      </w:r>
      <w:proofErr w:type="spellEnd"/>
      <w:r w:rsidR="00CC3D37" w:rsidRPr="00CC3D37">
        <w:t>.</w:t>
      </w:r>
      <w:proofErr w:type="spellStart"/>
      <w:r w:rsidR="00CC3D37" w:rsidRPr="00CC3D37">
        <w:rPr>
          <w:lang w:val="en-US"/>
        </w:rPr>
        <w:t>ru</w:t>
      </w:r>
      <w:proofErr w:type="spellEnd"/>
      <w:r w:rsidRPr="00C60242">
        <w:t xml:space="preserve"> </w:t>
      </w:r>
      <w:r>
        <w:t xml:space="preserve">ГБУ </w:t>
      </w:r>
      <w:proofErr w:type="spellStart"/>
      <w:r>
        <w:t>Жилищник</w:t>
      </w:r>
      <w:proofErr w:type="spellEnd"/>
      <w:r>
        <w:t xml:space="preserve"> Бутырского района </w:t>
      </w:r>
      <w:r w:rsidR="00CC3D37">
        <w:t xml:space="preserve">по некоторым видам работ </w:t>
      </w:r>
      <w:r>
        <w:t>подписал</w:t>
      </w:r>
      <w:r w:rsidR="00CC3D37">
        <w:t>о</w:t>
      </w:r>
      <w:r>
        <w:t xml:space="preserve"> акты выполненных работ и произвел</w:t>
      </w:r>
      <w:r w:rsidR="00CC3D37">
        <w:t>о</w:t>
      </w:r>
      <w:r>
        <w:t xml:space="preserve"> оплату </w:t>
      </w:r>
      <w:r w:rsidR="00CC3D37">
        <w:t>в 2018 году</w:t>
      </w:r>
      <w:r>
        <w:t>. Однако</w:t>
      </w:r>
      <w:proofErr w:type="gramStart"/>
      <w:r>
        <w:t>,</w:t>
      </w:r>
      <w:proofErr w:type="gramEnd"/>
      <w:r>
        <w:t xml:space="preserve"> работы не выполнены в полном объеме, либо выполнены не качественно. Депутаты не принимали </w:t>
      </w:r>
      <w:r w:rsidRPr="00C60242">
        <w:t xml:space="preserve">участия в </w:t>
      </w:r>
      <w:r>
        <w:t xml:space="preserve">открытии и </w:t>
      </w:r>
      <w:proofErr w:type="gramStart"/>
      <w:r w:rsidRPr="00C60242">
        <w:t>контроле за</w:t>
      </w:r>
      <w:proofErr w:type="gramEnd"/>
      <w:r w:rsidRPr="00C60242">
        <w:t xml:space="preserve"> ходом выполнения указанных работ в 2018 году в соответствии с решением Совета депутатов  от 23 ноября 2017г. № 01-02/14-7 по адресам: Гончарова ул., д. 7А, Добролюбова ул., д.19, 21, 21А </w:t>
      </w:r>
      <w:proofErr w:type="spellStart"/>
      <w:r w:rsidRPr="00C60242">
        <w:t>к</w:t>
      </w:r>
      <w:proofErr w:type="gramStart"/>
      <w:r w:rsidRPr="00C60242">
        <w:t>.А</w:t>
      </w:r>
      <w:proofErr w:type="spellEnd"/>
      <w:proofErr w:type="gramEnd"/>
      <w:r w:rsidRPr="00C60242">
        <w:t xml:space="preserve">, 21А </w:t>
      </w:r>
      <w:proofErr w:type="spellStart"/>
      <w:r w:rsidRPr="00C60242">
        <w:t>к.Б</w:t>
      </w:r>
      <w:proofErr w:type="spellEnd"/>
      <w:r w:rsidRPr="00C60242">
        <w:t>., 23</w:t>
      </w:r>
      <w:r>
        <w:t xml:space="preserve">. Обращение депутата Д.В. Большакова предлагается признать депутатским запросом. </w:t>
      </w:r>
    </w:p>
    <w:p w:rsidR="00C60242" w:rsidRDefault="00C60242" w:rsidP="00E2242B">
      <w:pPr>
        <w:pStyle w:val="a3"/>
        <w:tabs>
          <w:tab w:val="left" w:pos="4820"/>
        </w:tabs>
        <w:jc w:val="both"/>
      </w:pPr>
      <w:r w:rsidRPr="00CC3D37">
        <w:rPr>
          <w:b/>
        </w:rPr>
        <w:t>Решили:</w:t>
      </w:r>
      <w:r>
        <w:t xml:space="preserve"> </w:t>
      </w:r>
      <w:r w:rsidR="00820A82">
        <w:t>включить в повестку заседания Совета депутатов признание о</w:t>
      </w:r>
      <w:r w:rsidR="00820A82" w:rsidRPr="00820A82">
        <w:t xml:space="preserve">бращение депутата Д.В. Большакова </w:t>
      </w:r>
      <w:r w:rsidR="00820A82">
        <w:t xml:space="preserve"> </w:t>
      </w:r>
      <w:r w:rsidR="00820A82" w:rsidRPr="00820A82">
        <w:t>депутатским запросом.</w:t>
      </w:r>
    </w:p>
    <w:p w:rsidR="00820A82" w:rsidRDefault="00820A82" w:rsidP="00E2242B">
      <w:pPr>
        <w:pStyle w:val="a3"/>
        <w:tabs>
          <w:tab w:val="left" w:pos="4820"/>
        </w:tabs>
        <w:jc w:val="both"/>
      </w:pPr>
    </w:p>
    <w:p w:rsidR="004D0459" w:rsidRDefault="004D0459" w:rsidP="00E2242B">
      <w:pPr>
        <w:pStyle w:val="a3"/>
        <w:tabs>
          <w:tab w:val="left" w:pos="4820"/>
        </w:tabs>
        <w:jc w:val="both"/>
      </w:pPr>
    </w:p>
    <w:p w:rsidR="00EB6D66" w:rsidRDefault="00EB6D66" w:rsidP="00E2242B">
      <w:pPr>
        <w:pStyle w:val="a3"/>
        <w:tabs>
          <w:tab w:val="left" w:pos="4820"/>
        </w:tabs>
        <w:jc w:val="both"/>
      </w:pPr>
      <w:r>
        <w:t xml:space="preserve">Председатель комиссии                                      М.Н. Денежкина </w:t>
      </w:r>
    </w:p>
    <w:p w:rsidR="00EB6D66" w:rsidRDefault="00EB6D66" w:rsidP="00E2242B">
      <w:pPr>
        <w:pStyle w:val="a3"/>
        <w:tabs>
          <w:tab w:val="left" w:pos="4820"/>
        </w:tabs>
        <w:jc w:val="both"/>
      </w:pPr>
    </w:p>
    <w:p w:rsidR="00C51FB6" w:rsidRPr="00815B6B" w:rsidRDefault="00EB6D66" w:rsidP="00EB6D66">
      <w:pPr>
        <w:pStyle w:val="a3"/>
        <w:tabs>
          <w:tab w:val="left" w:pos="4820"/>
        </w:tabs>
      </w:pPr>
      <w:r>
        <w:t xml:space="preserve">Технический секретарь                                       Е.В. </w:t>
      </w:r>
      <w:proofErr w:type="spellStart"/>
      <w:r>
        <w:t>Штырков</w:t>
      </w:r>
      <w:proofErr w:type="spellEnd"/>
      <w:r>
        <w:t xml:space="preserve"> </w:t>
      </w:r>
    </w:p>
    <w:sectPr w:rsidR="00C51FB6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013F0"/>
    <w:rsid w:val="00013645"/>
    <w:rsid w:val="0003243C"/>
    <w:rsid w:val="0004252F"/>
    <w:rsid w:val="00061F4E"/>
    <w:rsid w:val="000754EC"/>
    <w:rsid w:val="000E4F4A"/>
    <w:rsid w:val="00110971"/>
    <w:rsid w:val="00120755"/>
    <w:rsid w:val="0012120D"/>
    <w:rsid w:val="001270B2"/>
    <w:rsid w:val="00127A07"/>
    <w:rsid w:val="00130944"/>
    <w:rsid w:val="00160D6D"/>
    <w:rsid w:val="0016627A"/>
    <w:rsid w:val="001728F8"/>
    <w:rsid w:val="001A3E6A"/>
    <w:rsid w:val="001B474E"/>
    <w:rsid w:val="001C4F9D"/>
    <w:rsid w:val="00213815"/>
    <w:rsid w:val="00283A8E"/>
    <w:rsid w:val="002875CF"/>
    <w:rsid w:val="002B3762"/>
    <w:rsid w:val="002F4378"/>
    <w:rsid w:val="00324853"/>
    <w:rsid w:val="00346BA1"/>
    <w:rsid w:val="00377E22"/>
    <w:rsid w:val="0039382C"/>
    <w:rsid w:val="003959F8"/>
    <w:rsid w:val="003A40B7"/>
    <w:rsid w:val="003F0D96"/>
    <w:rsid w:val="003F30FE"/>
    <w:rsid w:val="004137CE"/>
    <w:rsid w:val="00413C41"/>
    <w:rsid w:val="00444332"/>
    <w:rsid w:val="004747EE"/>
    <w:rsid w:val="0047732E"/>
    <w:rsid w:val="004B01CD"/>
    <w:rsid w:val="004D0459"/>
    <w:rsid w:val="004D6B72"/>
    <w:rsid w:val="005434AD"/>
    <w:rsid w:val="00546131"/>
    <w:rsid w:val="005919FD"/>
    <w:rsid w:val="005A7E5A"/>
    <w:rsid w:val="005B4F8D"/>
    <w:rsid w:val="005B573E"/>
    <w:rsid w:val="005C5815"/>
    <w:rsid w:val="005D4BBD"/>
    <w:rsid w:val="005F52E1"/>
    <w:rsid w:val="0060256F"/>
    <w:rsid w:val="00637EEC"/>
    <w:rsid w:val="0065286E"/>
    <w:rsid w:val="00654368"/>
    <w:rsid w:val="00665C00"/>
    <w:rsid w:val="00671A2A"/>
    <w:rsid w:val="00684203"/>
    <w:rsid w:val="006C68CF"/>
    <w:rsid w:val="006F62FE"/>
    <w:rsid w:val="006F796D"/>
    <w:rsid w:val="007009E6"/>
    <w:rsid w:val="00703CCA"/>
    <w:rsid w:val="00742CD5"/>
    <w:rsid w:val="00774627"/>
    <w:rsid w:val="00782419"/>
    <w:rsid w:val="007863A0"/>
    <w:rsid w:val="007B5602"/>
    <w:rsid w:val="007D4C3A"/>
    <w:rsid w:val="008122C2"/>
    <w:rsid w:val="00815B6B"/>
    <w:rsid w:val="00820A82"/>
    <w:rsid w:val="00832D67"/>
    <w:rsid w:val="00836C9C"/>
    <w:rsid w:val="00847D60"/>
    <w:rsid w:val="008609B3"/>
    <w:rsid w:val="008C7D0F"/>
    <w:rsid w:val="008E24D8"/>
    <w:rsid w:val="00912DFB"/>
    <w:rsid w:val="009236F1"/>
    <w:rsid w:val="00960BCE"/>
    <w:rsid w:val="009A464C"/>
    <w:rsid w:val="009B1F8E"/>
    <w:rsid w:val="00A07746"/>
    <w:rsid w:val="00A42BD3"/>
    <w:rsid w:val="00A976D0"/>
    <w:rsid w:val="00B1638B"/>
    <w:rsid w:val="00B429D3"/>
    <w:rsid w:val="00B45E66"/>
    <w:rsid w:val="00B670A9"/>
    <w:rsid w:val="00BA29AD"/>
    <w:rsid w:val="00BA53BF"/>
    <w:rsid w:val="00BB5EC3"/>
    <w:rsid w:val="00BF2476"/>
    <w:rsid w:val="00C03284"/>
    <w:rsid w:val="00C04A23"/>
    <w:rsid w:val="00C164CE"/>
    <w:rsid w:val="00C41422"/>
    <w:rsid w:val="00C51FB6"/>
    <w:rsid w:val="00C52D01"/>
    <w:rsid w:val="00C56664"/>
    <w:rsid w:val="00C60242"/>
    <w:rsid w:val="00CA6168"/>
    <w:rsid w:val="00CC3D37"/>
    <w:rsid w:val="00CE3148"/>
    <w:rsid w:val="00D07F83"/>
    <w:rsid w:val="00D36218"/>
    <w:rsid w:val="00D726E4"/>
    <w:rsid w:val="00D92EE6"/>
    <w:rsid w:val="00DA36E4"/>
    <w:rsid w:val="00DC494A"/>
    <w:rsid w:val="00DD566B"/>
    <w:rsid w:val="00DF6D85"/>
    <w:rsid w:val="00E00D1B"/>
    <w:rsid w:val="00E03ED9"/>
    <w:rsid w:val="00E10CB5"/>
    <w:rsid w:val="00E20CEF"/>
    <w:rsid w:val="00E2242B"/>
    <w:rsid w:val="00E326DC"/>
    <w:rsid w:val="00E528AB"/>
    <w:rsid w:val="00EB6D66"/>
    <w:rsid w:val="00EE1F96"/>
    <w:rsid w:val="00EE4AFD"/>
    <w:rsid w:val="00F05CD3"/>
    <w:rsid w:val="00F1105C"/>
    <w:rsid w:val="00F37C0C"/>
    <w:rsid w:val="00F52B1E"/>
    <w:rsid w:val="00F55814"/>
    <w:rsid w:val="00F56919"/>
    <w:rsid w:val="00F93A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2B37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762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2E33-861A-4FD4-B782-3273184F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3</cp:revision>
  <cp:lastPrinted>2019-04-12T11:44:00Z</cp:lastPrinted>
  <dcterms:created xsi:type="dcterms:W3CDTF">2019-04-16T13:15:00Z</dcterms:created>
  <dcterms:modified xsi:type="dcterms:W3CDTF">2019-04-16T13:17:00Z</dcterms:modified>
</cp:coreProperties>
</file>