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BB" w:rsidRPr="00863EA2" w:rsidRDefault="002E2CBB" w:rsidP="002E2CBB">
      <w:pPr>
        <w:jc w:val="center"/>
        <w:rPr>
          <w:b/>
          <w:sz w:val="28"/>
          <w:szCs w:val="28"/>
        </w:rPr>
      </w:pPr>
      <w:r w:rsidRPr="00863EA2">
        <w:rPr>
          <w:b/>
          <w:sz w:val="28"/>
          <w:szCs w:val="28"/>
        </w:rPr>
        <w:t>СОВЕТ ДЕПУТАТОВ</w:t>
      </w:r>
    </w:p>
    <w:p w:rsidR="002E2CBB" w:rsidRPr="00863EA2" w:rsidRDefault="002E2CBB" w:rsidP="002E2CBB">
      <w:pPr>
        <w:jc w:val="center"/>
        <w:rPr>
          <w:b/>
          <w:bCs/>
          <w:sz w:val="28"/>
          <w:szCs w:val="28"/>
        </w:rPr>
      </w:pPr>
      <w:r w:rsidRPr="00863EA2">
        <w:rPr>
          <w:b/>
          <w:sz w:val="28"/>
          <w:szCs w:val="28"/>
        </w:rPr>
        <w:t>муниципального округа</w:t>
      </w:r>
    </w:p>
    <w:p w:rsidR="002E2CBB" w:rsidRPr="00863EA2" w:rsidRDefault="002E2CBB" w:rsidP="002E2CBB">
      <w:pPr>
        <w:jc w:val="center"/>
        <w:rPr>
          <w:b/>
          <w:bCs/>
          <w:sz w:val="28"/>
          <w:szCs w:val="28"/>
        </w:rPr>
      </w:pPr>
      <w:r w:rsidRPr="00863EA2">
        <w:rPr>
          <w:b/>
          <w:bCs/>
          <w:sz w:val="28"/>
          <w:szCs w:val="28"/>
        </w:rPr>
        <w:t>Бутырский</w:t>
      </w:r>
    </w:p>
    <w:p w:rsidR="002E2CBB" w:rsidRPr="00863EA2" w:rsidRDefault="002E2CBB" w:rsidP="002E2CBB">
      <w:pPr>
        <w:jc w:val="both"/>
        <w:rPr>
          <w:b/>
          <w:sz w:val="28"/>
          <w:szCs w:val="28"/>
        </w:rPr>
      </w:pPr>
    </w:p>
    <w:p w:rsidR="002E2CBB" w:rsidRPr="00863EA2" w:rsidRDefault="002E2CBB" w:rsidP="002E2CBB">
      <w:pPr>
        <w:jc w:val="center"/>
        <w:rPr>
          <w:b/>
          <w:sz w:val="28"/>
          <w:szCs w:val="28"/>
        </w:rPr>
      </w:pPr>
      <w:r w:rsidRPr="00863EA2">
        <w:rPr>
          <w:b/>
          <w:sz w:val="28"/>
          <w:szCs w:val="28"/>
        </w:rPr>
        <w:t>РЕШЕНИЕ</w:t>
      </w:r>
    </w:p>
    <w:p w:rsidR="002E2CBB" w:rsidRPr="00863EA2" w:rsidRDefault="002E2CBB" w:rsidP="002E2CBB">
      <w:pPr>
        <w:pStyle w:val="ConsPlusTitle"/>
        <w:jc w:val="center"/>
      </w:pPr>
    </w:p>
    <w:p w:rsidR="002E2CBB" w:rsidRPr="00863EA2" w:rsidRDefault="002E2CBB" w:rsidP="002E2CBB">
      <w:pPr>
        <w:pStyle w:val="ConsPlusTitle"/>
        <w:jc w:val="center"/>
      </w:pPr>
    </w:p>
    <w:p w:rsidR="002E2CBB" w:rsidRPr="00863EA2" w:rsidRDefault="002E2CBB" w:rsidP="002E2CBB">
      <w:pPr>
        <w:pStyle w:val="ConsPlusTitle"/>
        <w:rPr>
          <w:b w:val="0"/>
        </w:rPr>
      </w:pPr>
      <w:r w:rsidRPr="00863EA2">
        <w:rPr>
          <w:b w:val="0"/>
        </w:rPr>
        <w:t>31.07.2014 года № 01-01-8/3</w:t>
      </w:r>
    </w:p>
    <w:p w:rsidR="002E2CBB" w:rsidRPr="00863EA2" w:rsidRDefault="002E2CBB" w:rsidP="002E2CBB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2E2CBB" w:rsidRPr="00863EA2" w:rsidRDefault="002E2CBB" w:rsidP="002E2CBB">
      <w:pPr>
        <w:tabs>
          <w:tab w:val="left" w:pos="4500"/>
        </w:tabs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863EA2" w:rsidRPr="00BD51A7" w:rsidRDefault="00863EA2" w:rsidP="00863EA2">
      <w:pPr>
        <w:pStyle w:val="a4"/>
        <w:ind w:right="45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мероприятиях по благоустройству дворовых территорий на средства </w:t>
      </w:r>
      <w:proofErr w:type="gramStart"/>
      <w:r w:rsidRPr="00BD5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стимулирования управы Бутырского района города Москвы</w:t>
      </w:r>
      <w:proofErr w:type="gramEnd"/>
      <w:r w:rsidRPr="00BD5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постановления Правительства Москвы от </w:t>
      </w:r>
      <w:r w:rsidRPr="00863EA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26 декабря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863EA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2012 года N 849-ПП «О стимулировании управ районов города Москвы»,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июля 2014 года, </w:t>
      </w:r>
      <w:r w:rsidRPr="0086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муниципального округа Бутырский решил:</w:t>
      </w: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информацию о мероприятиях по благоустройству дворовых территорий (в рамках дополнительного финансирования) в 2014 году по Бутырскому району города Москвы (приложение).</w:t>
      </w: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Управу Бутырского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Департамент территориальных органов исполнительной власти города Москвы в течение трех дней со дня его принятия.</w:t>
      </w: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</w:t>
      </w:r>
      <w:r w:rsidRPr="00863EA2"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муниципального округа Бутырский в информационно-телекоммуникационной сети Интернет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принятия.</w:t>
      </w:r>
    </w:p>
    <w:p w:rsidR="00863EA2" w:rsidRPr="00863EA2" w:rsidRDefault="00863EA2" w:rsidP="00863EA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Главу муниципального округа Бутырский Осипенко А.П.</w:t>
      </w: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округа Бутырский</w:t>
      </w:r>
      <w:r w:rsidR="002E2CBB" w:rsidRPr="0086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А.П. Осипенко</w:t>
      </w:r>
    </w:p>
    <w:p w:rsidR="00863EA2" w:rsidRDefault="00863EA2" w:rsidP="002E2CBB">
      <w:pPr>
        <w:pStyle w:val="a4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F1544" w:rsidRPr="00863EA2" w:rsidRDefault="00DF1544" w:rsidP="002E2CBB">
      <w:pPr>
        <w:pStyle w:val="a4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768FB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544" w:rsidRPr="00863EA2" w:rsidRDefault="00DF1544" w:rsidP="002E2CBB">
      <w:pPr>
        <w:pStyle w:val="a4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  <w:r w:rsidR="002E2CBB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Бутырский</w:t>
      </w:r>
      <w:proofErr w:type="gramEnd"/>
      <w:r w:rsidR="002E2CBB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88B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</w:t>
      </w:r>
      <w:r w:rsidR="00E30DCA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CE588B" w:rsidRPr="00863E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01-01-8/3</w:t>
      </w:r>
    </w:p>
    <w:p w:rsidR="00DF1544" w:rsidRPr="00863EA2" w:rsidRDefault="00DF1544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A" w:rsidRPr="00863EA2" w:rsidRDefault="00E30DCA" w:rsidP="002F61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A" w:rsidRPr="00863EA2" w:rsidRDefault="00E30DCA" w:rsidP="002F612F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6F1" w:rsidRDefault="004226F1" w:rsidP="004226F1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</w:t>
      </w:r>
    </w:p>
    <w:p w:rsidR="004226F1" w:rsidRDefault="004226F1" w:rsidP="004226F1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благоустройству дворовых территорий</w:t>
      </w:r>
    </w:p>
    <w:p w:rsidR="004226F1" w:rsidRDefault="004226F1" w:rsidP="004226F1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рамках дополнительного финансирования) </w:t>
      </w:r>
    </w:p>
    <w:p w:rsidR="004226F1" w:rsidRDefault="004226F1" w:rsidP="004226F1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Бутырскому району города Москвы</w:t>
      </w:r>
    </w:p>
    <w:p w:rsidR="004226F1" w:rsidRDefault="004226F1" w:rsidP="004226F1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</w:t>
      </w:r>
    </w:p>
    <w:p w:rsidR="004226F1" w:rsidRDefault="004226F1" w:rsidP="004226F1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26F1" w:rsidRDefault="004226F1" w:rsidP="004226F1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26F1" w:rsidRPr="00A8533A" w:rsidRDefault="004226F1" w:rsidP="004226F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Лимиты бюджетны</w:t>
      </w:r>
      <w:r w:rsidRPr="00A85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ассигнований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стимулирование управы Бутырского района в 2014 году – </w:t>
      </w:r>
      <w:r w:rsidRPr="00A85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3893,1 </w:t>
      </w:r>
      <w:proofErr w:type="spellStart"/>
      <w:r w:rsidRPr="00A85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тыс</w:t>
      </w:r>
      <w:proofErr w:type="gramStart"/>
      <w:r w:rsidRPr="00A85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85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226F1" w:rsidRDefault="004226F1" w:rsidP="004226F1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4110"/>
        <w:gridCol w:w="1560"/>
        <w:gridCol w:w="1559"/>
      </w:tblGrid>
      <w:tr w:rsidR="004226F1" w:rsidRPr="00FB0556" w:rsidTr="00422D6F">
        <w:trPr>
          <w:trHeight w:val="643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695" w:type="dxa"/>
            <w:vMerge w:val="restart"/>
            <w:tcBorders>
              <w:bottom w:val="single" w:sz="4" w:space="0" w:color="auto"/>
            </w:tcBorders>
          </w:tcPr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Перечень (виды) запланированных работ (согласно дефектной ведомости)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Сметная стоимость работ </w:t>
            </w:r>
          </w:p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4226F1" w:rsidRPr="00FB0556" w:rsidTr="00422D6F">
        <w:tc>
          <w:tcPr>
            <w:tcW w:w="540" w:type="dxa"/>
            <w:vMerge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1559" w:type="dxa"/>
            <w:vMerge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26F1" w:rsidRPr="00FB0556" w:rsidTr="00422D6F">
        <w:trPr>
          <w:trHeight w:val="29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натуральный показатель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26F1" w:rsidRPr="00FB0556" w:rsidTr="00422D6F">
        <w:trPr>
          <w:trHeight w:val="293"/>
        </w:trPr>
        <w:tc>
          <w:tcPr>
            <w:tcW w:w="540" w:type="dxa"/>
            <w:vMerge w:val="restart"/>
            <w:vAlign w:val="center"/>
          </w:tcPr>
          <w:p w:rsidR="004226F1" w:rsidRPr="002F612F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</w:tcPr>
          <w:p w:rsidR="004226F1" w:rsidRPr="00FB0556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Руставели ул.,15 - Огородный пр.,23</w:t>
            </w:r>
          </w:p>
        </w:tc>
        <w:tc>
          <w:tcPr>
            <w:tcW w:w="5670" w:type="dxa"/>
            <w:gridSpan w:val="2"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пешеходной зоны</w:t>
            </w:r>
          </w:p>
        </w:tc>
        <w:tc>
          <w:tcPr>
            <w:tcW w:w="1559" w:type="dxa"/>
            <w:vMerge w:val="restart"/>
          </w:tcPr>
          <w:p w:rsidR="004226F1" w:rsidRPr="00FB0556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2133,7</w:t>
            </w:r>
          </w:p>
        </w:tc>
      </w:tr>
      <w:tr w:rsidR="004226F1" w:rsidRPr="00FB0556" w:rsidTr="00422D6F">
        <w:trPr>
          <w:trHeight w:val="468"/>
        </w:trPr>
        <w:tc>
          <w:tcPr>
            <w:tcW w:w="540" w:type="dxa"/>
            <w:vMerge/>
            <w:vAlign w:val="center"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замена бортового камня </w:t>
            </w:r>
          </w:p>
          <w:p w:rsidR="004226F1" w:rsidRPr="00563BB8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установка МАФ </w:t>
            </w:r>
            <w:r w:rsidRPr="00563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скамейки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63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63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рны</w:t>
            </w:r>
            <w:proofErr w:type="spellEnd"/>
            <w:r w:rsidRPr="00563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устройство брусчатки </w:t>
            </w:r>
          </w:p>
        </w:tc>
        <w:tc>
          <w:tcPr>
            <w:tcW w:w="1560" w:type="dxa"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1276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шт.</w:t>
            </w:r>
          </w:p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718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Merge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26F1" w:rsidRPr="00FB0556" w:rsidTr="00422D6F">
        <w:trPr>
          <w:trHeight w:val="348"/>
        </w:trPr>
        <w:tc>
          <w:tcPr>
            <w:tcW w:w="540" w:type="dxa"/>
            <w:vMerge w:val="restart"/>
          </w:tcPr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Яблочкова ул., </w:t>
            </w:r>
          </w:p>
          <w:p w:rsidR="004226F1" w:rsidRPr="00FB0556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5670" w:type="dxa"/>
            <w:gridSpan w:val="2"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зоны отдыха</w:t>
            </w:r>
          </w:p>
        </w:tc>
        <w:tc>
          <w:tcPr>
            <w:tcW w:w="1559" w:type="dxa"/>
            <w:vMerge w:val="restart"/>
          </w:tcPr>
          <w:p w:rsidR="004226F1" w:rsidRPr="00FB0556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755,1</w:t>
            </w:r>
          </w:p>
        </w:tc>
      </w:tr>
      <w:tr w:rsidR="004226F1" w:rsidRPr="00FB0556" w:rsidTr="00422D6F">
        <w:trPr>
          <w:trHeight w:val="300"/>
        </w:trPr>
        <w:tc>
          <w:tcPr>
            <w:tcW w:w="540" w:type="dxa"/>
            <w:vMerge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замена бортового камня </w:t>
            </w:r>
          </w:p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устройство брусчатки </w:t>
            </w:r>
          </w:p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устройство ограждений </w:t>
            </w:r>
          </w:p>
        </w:tc>
        <w:tc>
          <w:tcPr>
            <w:tcW w:w="1560" w:type="dxa"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195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276,5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62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Merge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26F1" w:rsidRPr="00FB0556" w:rsidTr="00422D6F">
        <w:trPr>
          <w:trHeight w:val="276"/>
        </w:trPr>
        <w:tc>
          <w:tcPr>
            <w:tcW w:w="540" w:type="dxa"/>
            <w:vMerge w:val="restart"/>
          </w:tcPr>
          <w:p w:rsidR="004226F1" w:rsidRPr="00FB0556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5" w:type="dxa"/>
            <w:vMerge w:val="restart"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Яблочкова ул.,  </w:t>
            </w:r>
          </w:p>
          <w:p w:rsidR="004226F1" w:rsidRPr="00FB0556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37в-45</w:t>
            </w:r>
          </w:p>
        </w:tc>
        <w:tc>
          <w:tcPr>
            <w:tcW w:w="5670" w:type="dxa"/>
            <w:gridSpan w:val="2"/>
          </w:tcPr>
          <w:p w:rsidR="004226F1" w:rsidRDefault="004226F1" w:rsidP="00422D6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межквартального городка</w:t>
            </w:r>
          </w:p>
        </w:tc>
        <w:tc>
          <w:tcPr>
            <w:tcW w:w="1559" w:type="dxa"/>
            <w:vMerge w:val="restart"/>
          </w:tcPr>
          <w:p w:rsidR="004226F1" w:rsidRPr="00FB0556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1004,3</w:t>
            </w:r>
          </w:p>
        </w:tc>
      </w:tr>
      <w:tr w:rsidR="004226F1" w:rsidRPr="00FB0556" w:rsidTr="00422D6F">
        <w:trPr>
          <w:trHeight w:val="348"/>
        </w:trPr>
        <w:tc>
          <w:tcPr>
            <w:tcW w:w="540" w:type="dxa"/>
            <w:vMerge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увеличение детской площадки</w:t>
            </w:r>
          </w:p>
          <w:p w:rsidR="004226F1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установка МАФ</w:t>
            </w:r>
          </w:p>
        </w:tc>
        <w:tc>
          <w:tcPr>
            <w:tcW w:w="1560" w:type="dxa"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шт.</w:t>
            </w:r>
          </w:p>
        </w:tc>
        <w:tc>
          <w:tcPr>
            <w:tcW w:w="1559" w:type="dxa"/>
            <w:vMerge/>
          </w:tcPr>
          <w:p w:rsidR="004226F1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26F1" w:rsidRPr="00FB0556" w:rsidTr="00422D6F">
        <w:tc>
          <w:tcPr>
            <w:tcW w:w="540" w:type="dxa"/>
          </w:tcPr>
          <w:p w:rsidR="004226F1" w:rsidRPr="00FB0556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  <w:gridSpan w:val="3"/>
          </w:tcPr>
          <w:p w:rsidR="004226F1" w:rsidRPr="009B4933" w:rsidRDefault="004226F1" w:rsidP="00422D6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району:</w:t>
            </w:r>
          </w:p>
        </w:tc>
        <w:tc>
          <w:tcPr>
            <w:tcW w:w="1559" w:type="dxa"/>
          </w:tcPr>
          <w:p w:rsidR="004226F1" w:rsidRPr="00631673" w:rsidRDefault="004226F1" w:rsidP="00422D6F">
            <w:pPr>
              <w:pStyle w:val="a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3893,1</w:t>
            </w:r>
          </w:p>
        </w:tc>
      </w:tr>
    </w:tbl>
    <w:p w:rsidR="004226F1" w:rsidRPr="00563BB8" w:rsidRDefault="004226F1" w:rsidP="004226F1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226F1" w:rsidRPr="00A8533A" w:rsidRDefault="004226F1" w:rsidP="004226F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5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проведения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ных процедур получена экономия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сумме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293,66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., 59,4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из которых подлежит резервированию на счете префектуры СВАО, а </w:t>
      </w:r>
      <w:r w:rsidRPr="0056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234,2 </w:t>
      </w:r>
      <w:proofErr w:type="spellStart"/>
      <w:r w:rsidRPr="0056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остаются в распоряжении района и направляются на установку искусственных дорожных неровностей в количестве 19 штук на проезжей части дворовых территорий по адресам: Добролюбова пр., д.7;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Милашенкова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ул., д.12В; Огородный пр., д.21А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Руставели ул.,д.4 корп.1,2, д.19; Фонвизина ул., д.14; Яблочкова ул., д.29 корп.4, д.29Б, д.35, д.35Б, 41А, 41Б. </w:t>
      </w:r>
    </w:p>
    <w:p w:rsidR="004226F1" w:rsidRPr="00A8533A" w:rsidRDefault="004226F1" w:rsidP="004226F1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26F1" w:rsidRDefault="004226F1" w:rsidP="004226F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6F1" w:rsidRPr="00691E15" w:rsidRDefault="004226F1" w:rsidP="004226F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«Инженерная Служба</w:t>
      </w:r>
      <w:r w:rsidRPr="002F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Бутырского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F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F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В.К. Буланов</w:t>
      </w:r>
    </w:p>
    <w:sectPr w:rsidR="004226F1" w:rsidRPr="00691E15" w:rsidSect="002F61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28E"/>
    <w:multiLevelType w:val="multilevel"/>
    <w:tmpl w:val="30F0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21757"/>
    <w:multiLevelType w:val="multilevel"/>
    <w:tmpl w:val="9C3075CE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2">
    <w:nsid w:val="4B833288"/>
    <w:multiLevelType w:val="hybridMultilevel"/>
    <w:tmpl w:val="CA944CE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B4F3569"/>
    <w:multiLevelType w:val="multilevel"/>
    <w:tmpl w:val="9C3075CE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44"/>
    <w:rsid w:val="0001301A"/>
    <w:rsid w:val="00031C40"/>
    <w:rsid w:val="000361B9"/>
    <w:rsid w:val="00043422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4DF3"/>
    <w:rsid w:val="000F26C8"/>
    <w:rsid w:val="000F3EA9"/>
    <w:rsid w:val="000F435C"/>
    <w:rsid w:val="00107326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A6B6C"/>
    <w:rsid w:val="001B293A"/>
    <w:rsid w:val="001B3C4B"/>
    <w:rsid w:val="001B7C8D"/>
    <w:rsid w:val="001C18B4"/>
    <w:rsid w:val="001C6949"/>
    <w:rsid w:val="001D62C4"/>
    <w:rsid w:val="001E1BC8"/>
    <w:rsid w:val="001F099B"/>
    <w:rsid w:val="00200CFA"/>
    <w:rsid w:val="00232900"/>
    <w:rsid w:val="00236440"/>
    <w:rsid w:val="0024057C"/>
    <w:rsid w:val="0025203D"/>
    <w:rsid w:val="00266192"/>
    <w:rsid w:val="0027316D"/>
    <w:rsid w:val="00275751"/>
    <w:rsid w:val="00286B95"/>
    <w:rsid w:val="002B00F6"/>
    <w:rsid w:val="002B122C"/>
    <w:rsid w:val="002B4526"/>
    <w:rsid w:val="002B6F1C"/>
    <w:rsid w:val="002D6956"/>
    <w:rsid w:val="002E2CBB"/>
    <w:rsid w:val="002F0897"/>
    <w:rsid w:val="002F17F8"/>
    <w:rsid w:val="002F612F"/>
    <w:rsid w:val="003173AB"/>
    <w:rsid w:val="00327A75"/>
    <w:rsid w:val="003335B7"/>
    <w:rsid w:val="00353A62"/>
    <w:rsid w:val="00354FB4"/>
    <w:rsid w:val="00362B7F"/>
    <w:rsid w:val="003678DF"/>
    <w:rsid w:val="00370914"/>
    <w:rsid w:val="00371824"/>
    <w:rsid w:val="00371DC1"/>
    <w:rsid w:val="00394CD9"/>
    <w:rsid w:val="003A0589"/>
    <w:rsid w:val="003C0D4B"/>
    <w:rsid w:val="003C776C"/>
    <w:rsid w:val="003D000E"/>
    <w:rsid w:val="003D6E98"/>
    <w:rsid w:val="003E0A33"/>
    <w:rsid w:val="00405A1F"/>
    <w:rsid w:val="00407BA1"/>
    <w:rsid w:val="00421D0D"/>
    <w:rsid w:val="004226F1"/>
    <w:rsid w:val="00422AD1"/>
    <w:rsid w:val="00432F4D"/>
    <w:rsid w:val="004339B7"/>
    <w:rsid w:val="00436445"/>
    <w:rsid w:val="00452684"/>
    <w:rsid w:val="00452CE4"/>
    <w:rsid w:val="00457BD9"/>
    <w:rsid w:val="00475D59"/>
    <w:rsid w:val="00483FC2"/>
    <w:rsid w:val="004C3201"/>
    <w:rsid w:val="004D63FB"/>
    <w:rsid w:val="004F5000"/>
    <w:rsid w:val="004F6C3F"/>
    <w:rsid w:val="0051038F"/>
    <w:rsid w:val="00514616"/>
    <w:rsid w:val="005327ED"/>
    <w:rsid w:val="00535991"/>
    <w:rsid w:val="005475BA"/>
    <w:rsid w:val="005621D0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B22EF"/>
    <w:rsid w:val="005C25F1"/>
    <w:rsid w:val="005C3F48"/>
    <w:rsid w:val="005C76A7"/>
    <w:rsid w:val="005D0E3E"/>
    <w:rsid w:val="005D3BB5"/>
    <w:rsid w:val="005E4B94"/>
    <w:rsid w:val="005E72B3"/>
    <w:rsid w:val="005F223D"/>
    <w:rsid w:val="005F282B"/>
    <w:rsid w:val="00607CE7"/>
    <w:rsid w:val="006109AA"/>
    <w:rsid w:val="006270B3"/>
    <w:rsid w:val="006312F6"/>
    <w:rsid w:val="00631673"/>
    <w:rsid w:val="00641EBF"/>
    <w:rsid w:val="00646981"/>
    <w:rsid w:val="00656E4C"/>
    <w:rsid w:val="006646B7"/>
    <w:rsid w:val="00674884"/>
    <w:rsid w:val="00675630"/>
    <w:rsid w:val="0067716E"/>
    <w:rsid w:val="00683D22"/>
    <w:rsid w:val="00690EDF"/>
    <w:rsid w:val="00691E15"/>
    <w:rsid w:val="006965B0"/>
    <w:rsid w:val="0069725A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440B8"/>
    <w:rsid w:val="00745146"/>
    <w:rsid w:val="00755A3F"/>
    <w:rsid w:val="00761AFA"/>
    <w:rsid w:val="00763AA8"/>
    <w:rsid w:val="00763DAB"/>
    <w:rsid w:val="00774819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E0973"/>
    <w:rsid w:val="007F1A75"/>
    <w:rsid w:val="007F569B"/>
    <w:rsid w:val="00800CF7"/>
    <w:rsid w:val="00805704"/>
    <w:rsid w:val="00813A78"/>
    <w:rsid w:val="008153EF"/>
    <w:rsid w:val="0082176C"/>
    <w:rsid w:val="00835721"/>
    <w:rsid w:val="0083721D"/>
    <w:rsid w:val="0084153A"/>
    <w:rsid w:val="00850BD6"/>
    <w:rsid w:val="00854E40"/>
    <w:rsid w:val="00863EA2"/>
    <w:rsid w:val="008768FB"/>
    <w:rsid w:val="008967E0"/>
    <w:rsid w:val="008A0AA7"/>
    <w:rsid w:val="008A5EA1"/>
    <w:rsid w:val="008B6CEB"/>
    <w:rsid w:val="008D1203"/>
    <w:rsid w:val="008E0E37"/>
    <w:rsid w:val="00904BE3"/>
    <w:rsid w:val="00904DE2"/>
    <w:rsid w:val="009104FE"/>
    <w:rsid w:val="00923E4D"/>
    <w:rsid w:val="00927E50"/>
    <w:rsid w:val="00943922"/>
    <w:rsid w:val="00943974"/>
    <w:rsid w:val="00946D8B"/>
    <w:rsid w:val="00965652"/>
    <w:rsid w:val="00974D78"/>
    <w:rsid w:val="009941FF"/>
    <w:rsid w:val="009B4933"/>
    <w:rsid w:val="009E799E"/>
    <w:rsid w:val="009E7ABC"/>
    <w:rsid w:val="009F720F"/>
    <w:rsid w:val="00A0069E"/>
    <w:rsid w:val="00A12C8F"/>
    <w:rsid w:val="00A159A5"/>
    <w:rsid w:val="00A208D3"/>
    <w:rsid w:val="00A2263B"/>
    <w:rsid w:val="00A34E96"/>
    <w:rsid w:val="00A35042"/>
    <w:rsid w:val="00A44607"/>
    <w:rsid w:val="00A60AD2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B51F0"/>
    <w:rsid w:val="00BC2652"/>
    <w:rsid w:val="00BC3E01"/>
    <w:rsid w:val="00BD2CAB"/>
    <w:rsid w:val="00BF427C"/>
    <w:rsid w:val="00BF5080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C5E21"/>
    <w:rsid w:val="00CC7C43"/>
    <w:rsid w:val="00CD39FB"/>
    <w:rsid w:val="00CE1C33"/>
    <w:rsid w:val="00CE588B"/>
    <w:rsid w:val="00CE7A43"/>
    <w:rsid w:val="00CF3BED"/>
    <w:rsid w:val="00D1475C"/>
    <w:rsid w:val="00D250FA"/>
    <w:rsid w:val="00D40189"/>
    <w:rsid w:val="00D45954"/>
    <w:rsid w:val="00D50D0E"/>
    <w:rsid w:val="00D537BE"/>
    <w:rsid w:val="00D5432E"/>
    <w:rsid w:val="00D66336"/>
    <w:rsid w:val="00D70DE9"/>
    <w:rsid w:val="00D73086"/>
    <w:rsid w:val="00D77874"/>
    <w:rsid w:val="00D808AC"/>
    <w:rsid w:val="00D90BDD"/>
    <w:rsid w:val="00DA05F5"/>
    <w:rsid w:val="00DA43C8"/>
    <w:rsid w:val="00DA5B1A"/>
    <w:rsid w:val="00DB3808"/>
    <w:rsid w:val="00DB6CD4"/>
    <w:rsid w:val="00DC3A70"/>
    <w:rsid w:val="00DD6E0F"/>
    <w:rsid w:val="00DE6574"/>
    <w:rsid w:val="00DF1544"/>
    <w:rsid w:val="00DF21DE"/>
    <w:rsid w:val="00E03019"/>
    <w:rsid w:val="00E114D9"/>
    <w:rsid w:val="00E14414"/>
    <w:rsid w:val="00E21601"/>
    <w:rsid w:val="00E269A9"/>
    <w:rsid w:val="00E30DCA"/>
    <w:rsid w:val="00E5193C"/>
    <w:rsid w:val="00E52570"/>
    <w:rsid w:val="00E57CA5"/>
    <w:rsid w:val="00E7205D"/>
    <w:rsid w:val="00E77B88"/>
    <w:rsid w:val="00E85ECA"/>
    <w:rsid w:val="00E93C90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36CFD"/>
    <w:rsid w:val="00F4760C"/>
    <w:rsid w:val="00F60210"/>
    <w:rsid w:val="00F7329F"/>
    <w:rsid w:val="00F81DF5"/>
    <w:rsid w:val="00F86C4F"/>
    <w:rsid w:val="00FB0556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1544"/>
  </w:style>
  <w:style w:type="paragraph" w:styleId="a4">
    <w:name w:val="No Spacing"/>
    <w:link w:val="a5"/>
    <w:uiPriority w:val="1"/>
    <w:qFormat/>
    <w:rsid w:val="002F612F"/>
    <w:pPr>
      <w:spacing w:after="0" w:line="240" w:lineRule="auto"/>
    </w:pPr>
  </w:style>
  <w:style w:type="table" w:styleId="a6">
    <w:name w:val="Table Grid"/>
    <w:basedOn w:val="a1"/>
    <w:uiPriority w:val="59"/>
    <w:rsid w:val="00FB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B6CEB"/>
  </w:style>
  <w:style w:type="paragraph" w:customStyle="1" w:styleId="ConsPlusTitle">
    <w:name w:val="ConsPlusTitle"/>
    <w:rsid w:val="002E2C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1544"/>
  </w:style>
  <w:style w:type="paragraph" w:styleId="a4">
    <w:name w:val="No Spacing"/>
    <w:link w:val="a5"/>
    <w:uiPriority w:val="1"/>
    <w:qFormat/>
    <w:rsid w:val="002F612F"/>
    <w:pPr>
      <w:spacing w:after="0" w:line="240" w:lineRule="auto"/>
    </w:pPr>
  </w:style>
  <w:style w:type="table" w:styleId="a6">
    <w:name w:val="Table Grid"/>
    <w:basedOn w:val="a1"/>
    <w:uiPriority w:val="59"/>
    <w:rsid w:val="00FB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B6CEB"/>
  </w:style>
  <w:style w:type="paragraph" w:customStyle="1" w:styleId="ConsPlusTitle">
    <w:name w:val="ConsPlusTitle"/>
    <w:rsid w:val="002E2C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2014-07-03T05:43:00Z</cp:lastPrinted>
  <dcterms:created xsi:type="dcterms:W3CDTF">2014-04-25T09:49:00Z</dcterms:created>
  <dcterms:modified xsi:type="dcterms:W3CDTF">2014-08-01T04:57:00Z</dcterms:modified>
</cp:coreProperties>
</file>