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A4" w:rsidRDefault="004E3BA4" w:rsidP="004E3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E3BA4" w:rsidRDefault="004E3BA4" w:rsidP="004E3BA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E3BA4" w:rsidRDefault="004E3BA4" w:rsidP="004E3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4E3BA4" w:rsidRDefault="004E3BA4" w:rsidP="004E3BA4">
      <w:pPr>
        <w:jc w:val="both"/>
        <w:rPr>
          <w:b/>
          <w:sz w:val="28"/>
          <w:szCs w:val="28"/>
        </w:rPr>
      </w:pPr>
    </w:p>
    <w:p w:rsidR="004E3BA4" w:rsidRDefault="004E3BA4" w:rsidP="004E3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3BA4" w:rsidRDefault="004E3BA4" w:rsidP="004E3BA4">
      <w:pPr>
        <w:pStyle w:val="ConsPlusTitle"/>
        <w:jc w:val="center"/>
      </w:pPr>
    </w:p>
    <w:p w:rsidR="004E3BA4" w:rsidRDefault="004E3BA4" w:rsidP="004E3BA4">
      <w:pPr>
        <w:pStyle w:val="ConsPlusTitle"/>
        <w:jc w:val="center"/>
      </w:pPr>
    </w:p>
    <w:p w:rsidR="004E3BA4" w:rsidRDefault="004E3BA4" w:rsidP="004E3BA4">
      <w:pPr>
        <w:pStyle w:val="ConsPlusTitle"/>
        <w:jc w:val="center"/>
      </w:pPr>
    </w:p>
    <w:p w:rsidR="004E3BA4" w:rsidRDefault="004E3BA4" w:rsidP="004E3BA4">
      <w:pPr>
        <w:pStyle w:val="ConsPlusTitle"/>
        <w:rPr>
          <w:b w:val="0"/>
        </w:rPr>
      </w:pPr>
      <w:r>
        <w:rPr>
          <w:b w:val="0"/>
        </w:rPr>
        <w:t>24.04.2014 года № 01-01-5/2</w:t>
      </w:r>
    </w:p>
    <w:p w:rsidR="004E3BA4" w:rsidRDefault="004E3BA4" w:rsidP="004E3BA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E3BA4" w:rsidRDefault="004E3BA4" w:rsidP="004E3BA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859BA" w:rsidRDefault="009859BA" w:rsidP="009859BA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адресных перечней</w:t>
      </w:r>
    </w:p>
    <w:p w:rsidR="009859BA" w:rsidRDefault="009859BA" w:rsidP="009859BA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территорий, на которых</w:t>
      </w:r>
    </w:p>
    <w:p w:rsidR="009859BA" w:rsidRDefault="009859BA" w:rsidP="009859BA">
      <w:pPr>
        <w:tabs>
          <w:tab w:val="left" w:pos="3261"/>
          <w:tab w:val="left" w:pos="4111"/>
        </w:tabs>
        <w:ind w:right="4535"/>
        <w:rPr>
          <w:b/>
          <w:sz w:val="28"/>
          <w:szCs w:val="28"/>
        </w:rPr>
      </w:pPr>
      <w:r>
        <w:rPr>
          <w:b/>
          <w:sz w:val="28"/>
          <w:szCs w:val="28"/>
        </w:rPr>
        <w:t>запланирована посадка древесно-кустарниковой растительности</w:t>
      </w:r>
    </w:p>
    <w:p w:rsidR="009B2239" w:rsidRDefault="009B2239" w:rsidP="009B22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9B2239" w:rsidRDefault="009B2239" w:rsidP="009B22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B2239" w:rsidRDefault="009B2239" w:rsidP="009B223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B2239" w:rsidRDefault="009B2239" w:rsidP="004E3BA4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C558F2">
        <w:rPr>
          <w:sz w:val="28"/>
          <w:szCs w:val="28"/>
        </w:rPr>
        <w:t xml:space="preserve"> соответствии с Программой Правительства Москвы «Москвичам – миллион деревьев» и в</w:t>
      </w:r>
      <w:r>
        <w:rPr>
          <w:sz w:val="28"/>
          <w:szCs w:val="28"/>
        </w:rPr>
        <w:t xml:space="preserve"> целях последовательной реализации программы комплексного озеленения дворовых территории</w:t>
      </w:r>
      <w:r w:rsidR="00C558F2">
        <w:rPr>
          <w:sz w:val="28"/>
          <w:szCs w:val="28"/>
        </w:rPr>
        <w:t xml:space="preserve"> Бутырского района</w:t>
      </w:r>
      <w:r>
        <w:rPr>
          <w:sz w:val="28"/>
          <w:szCs w:val="28"/>
        </w:rPr>
        <w:t xml:space="preserve">, </w:t>
      </w:r>
      <w:r w:rsidR="004E3BA4">
        <w:rPr>
          <w:b/>
          <w:bCs/>
          <w:sz w:val="28"/>
          <w:szCs w:val="28"/>
        </w:rPr>
        <w:t xml:space="preserve">Совет депутатов муниципального </w:t>
      </w:r>
      <w:r>
        <w:rPr>
          <w:b/>
          <w:bCs/>
          <w:sz w:val="28"/>
          <w:szCs w:val="28"/>
        </w:rPr>
        <w:t>округа Бутырский решил:</w:t>
      </w:r>
    </w:p>
    <w:p w:rsidR="009B2239" w:rsidRDefault="009B2239" w:rsidP="009B2239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9B2239" w:rsidRDefault="004E3BA4" w:rsidP="009B223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адресный</w:t>
      </w:r>
      <w:r w:rsidR="009B2239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дворовых территорий </w:t>
      </w:r>
      <w:proofErr w:type="gramStart"/>
      <w:r w:rsidR="009B2239">
        <w:rPr>
          <w:sz w:val="28"/>
          <w:szCs w:val="28"/>
        </w:rPr>
        <w:t>Бутырского</w:t>
      </w:r>
      <w:proofErr w:type="gramEnd"/>
      <w:r w:rsidR="009B2239">
        <w:rPr>
          <w:sz w:val="28"/>
          <w:szCs w:val="28"/>
        </w:rPr>
        <w:t xml:space="preserve"> </w:t>
      </w:r>
    </w:p>
    <w:p w:rsidR="009B2239" w:rsidRDefault="004E3BA4" w:rsidP="009B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запланирована посадка </w:t>
      </w:r>
      <w:r w:rsidR="009B2239">
        <w:rPr>
          <w:sz w:val="28"/>
          <w:szCs w:val="28"/>
        </w:rPr>
        <w:t xml:space="preserve">древесно-кустарниковой растительности (приложение). </w:t>
      </w:r>
    </w:p>
    <w:p w:rsidR="0015285A" w:rsidRPr="0015285A" w:rsidRDefault="00B77F21" w:rsidP="00182677">
      <w:pPr>
        <w:tabs>
          <w:tab w:val="left" w:pos="3261"/>
          <w:tab w:val="left" w:pos="4111"/>
        </w:tabs>
        <w:ind w:right="-1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285A">
        <w:rPr>
          <w:sz w:val="28"/>
          <w:szCs w:val="28"/>
        </w:rPr>
        <w:t xml:space="preserve">Решение Совета депутатов муниципального округа Бутырский от </w:t>
      </w:r>
      <w:r>
        <w:rPr>
          <w:sz w:val="28"/>
          <w:szCs w:val="28"/>
        </w:rPr>
        <w:t>31 октября 2013 года</w:t>
      </w:r>
      <w:r w:rsidR="0015285A" w:rsidRPr="0015285A">
        <w:rPr>
          <w:sz w:val="28"/>
          <w:szCs w:val="28"/>
        </w:rPr>
        <w:t xml:space="preserve">  № 01-01-13/2</w:t>
      </w:r>
      <w:r w:rsidR="0015285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E5A29" w:rsidRPr="000E5A29">
        <w:rPr>
          <w:sz w:val="28"/>
          <w:szCs w:val="28"/>
        </w:rPr>
        <w:t>О согласовании адресных перечней</w:t>
      </w:r>
      <w:r w:rsidR="000E5A29">
        <w:rPr>
          <w:sz w:val="28"/>
          <w:szCs w:val="28"/>
        </w:rPr>
        <w:t xml:space="preserve"> </w:t>
      </w:r>
      <w:r w:rsidR="000E5A29" w:rsidRPr="000E5A29">
        <w:rPr>
          <w:sz w:val="28"/>
          <w:szCs w:val="28"/>
        </w:rPr>
        <w:t>дворовых территорий, на которых</w:t>
      </w:r>
      <w:r w:rsidR="000E5A29">
        <w:rPr>
          <w:sz w:val="28"/>
          <w:szCs w:val="28"/>
        </w:rPr>
        <w:t xml:space="preserve"> </w:t>
      </w:r>
      <w:r w:rsidR="000E5A29" w:rsidRPr="000E5A29">
        <w:rPr>
          <w:sz w:val="28"/>
          <w:szCs w:val="28"/>
        </w:rPr>
        <w:t>запланирована посадка деревьев</w:t>
      </w:r>
      <w:r w:rsidR="000E5A29">
        <w:rPr>
          <w:sz w:val="28"/>
          <w:szCs w:val="28"/>
        </w:rPr>
        <w:t xml:space="preserve"> </w:t>
      </w:r>
      <w:r w:rsidR="000E5A29" w:rsidRPr="000E5A29">
        <w:rPr>
          <w:sz w:val="28"/>
          <w:szCs w:val="28"/>
        </w:rPr>
        <w:t>в весенний период 2014 года»</w:t>
      </w:r>
      <w:r w:rsidR="000E5A29">
        <w:rPr>
          <w:sz w:val="28"/>
          <w:szCs w:val="28"/>
        </w:rPr>
        <w:t xml:space="preserve">  </w:t>
      </w:r>
      <w:r w:rsidR="0015285A">
        <w:rPr>
          <w:sz w:val="28"/>
          <w:szCs w:val="28"/>
        </w:rPr>
        <w:t xml:space="preserve">считать </w:t>
      </w:r>
      <w:proofErr w:type="gramStart"/>
      <w:r w:rsidR="0015285A">
        <w:rPr>
          <w:sz w:val="28"/>
          <w:szCs w:val="28"/>
        </w:rPr>
        <w:t>утратившим</w:t>
      </w:r>
      <w:proofErr w:type="gramEnd"/>
      <w:r w:rsidR="0015285A">
        <w:rPr>
          <w:sz w:val="28"/>
          <w:szCs w:val="28"/>
        </w:rPr>
        <w:t xml:space="preserve"> силу</w:t>
      </w:r>
    </w:p>
    <w:p w:rsidR="0015285A" w:rsidRDefault="00B77F21" w:rsidP="0018267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3BA4">
        <w:rPr>
          <w:sz w:val="28"/>
          <w:szCs w:val="28"/>
        </w:rPr>
        <w:t xml:space="preserve">. </w:t>
      </w:r>
      <w:r w:rsidR="0015285A">
        <w:rPr>
          <w:sz w:val="28"/>
          <w:szCs w:val="28"/>
        </w:rPr>
        <w:t>Уведомить о настоящем решении Управу Бутырского района.</w:t>
      </w:r>
    </w:p>
    <w:p w:rsidR="003237B5" w:rsidRPr="00A1789B" w:rsidRDefault="00B77F21" w:rsidP="00182677">
      <w:pPr>
        <w:ind w:firstLine="510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034EF9">
        <w:rPr>
          <w:bCs/>
          <w:sz w:val="28"/>
        </w:rPr>
        <w:t xml:space="preserve">. </w:t>
      </w:r>
      <w:r w:rsidR="003237B5">
        <w:rPr>
          <w:bCs/>
          <w:sz w:val="28"/>
        </w:rPr>
        <w:t>Опубликова</w:t>
      </w:r>
      <w:r>
        <w:rPr>
          <w:bCs/>
          <w:sz w:val="28"/>
        </w:rPr>
        <w:t xml:space="preserve">ть настоящее решение в </w:t>
      </w:r>
      <w:r w:rsidR="004E3BA4">
        <w:rPr>
          <w:bCs/>
          <w:sz w:val="28"/>
        </w:rPr>
        <w:t xml:space="preserve">газете «Бутырские новости» </w:t>
      </w:r>
      <w:r w:rsidR="003237B5">
        <w:rPr>
          <w:bCs/>
          <w:sz w:val="28"/>
        </w:rPr>
        <w:t xml:space="preserve">и </w:t>
      </w:r>
      <w:r>
        <w:rPr>
          <w:bCs/>
          <w:sz w:val="28"/>
        </w:rPr>
        <w:t xml:space="preserve">разместить </w:t>
      </w:r>
      <w:r w:rsidR="003237B5">
        <w:rPr>
          <w:bCs/>
          <w:sz w:val="28"/>
        </w:rPr>
        <w:t>на официальном сайте муниципального округа Бутырский</w:t>
      </w:r>
      <w:r w:rsidR="00A1789B">
        <w:rPr>
          <w:bCs/>
          <w:sz w:val="28"/>
        </w:rPr>
        <w:t xml:space="preserve"> </w:t>
      </w:r>
      <w:r w:rsidR="00A1789B">
        <w:rPr>
          <w:sz w:val="28"/>
          <w:szCs w:val="28"/>
        </w:rPr>
        <w:t>в информационно-телекоммуникационной сети «Интернет».</w:t>
      </w:r>
    </w:p>
    <w:p w:rsidR="003237B5" w:rsidRDefault="00B77F21" w:rsidP="0018267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3BA4">
        <w:rPr>
          <w:sz w:val="28"/>
          <w:szCs w:val="28"/>
        </w:rPr>
        <w:t xml:space="preserve">. </w:t>
      </w:r>
      <w:r w:rsidR="003237B5">
        <w:rPr>
          <w:sz w:val="28"/>
          <w:szCs w:val="28"/>
        </w:rPr>
        <w:t>Настоящее решение всту</w:t>
      </w:r>
      <w:r>
        <w:rPr>
          <w:sz w:val="28"/>
          <w:szCs w:val="28"/>
        </w:rPr>
        <w:t>пает в силу с момента принятия</w:t>
      </w:r>
      <w:r w:rsidR="003237B5">
        <w:rPr>
          <w:sz w:val="28"/>
          <w:szCs w:val="28"/>
        </w:rPr>
        <w:t>.</w:t>
      </w:r>
    </w:p>
    <w:p w:rsidR="003237B5" w:rsidRDefault="00B77F21" w:rsidP="00182677">
      <w:pPr>
        <w:ind w:firstLine="5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3237B5">
        <w:rPr>
          <w:sz w:val="28"/>
          <w:szCs w:val="28"/>
        </w:rPr>
        <w:t xml:space="preserve">. </w:t>
      </w:r>
      <w:proofErr w:type="gramStart"/>
      <w:r w:rsidR="003237B5">
        <w:rPr>
          <w:spacing w:val="-1"/>
          <w:sz w:val="28"/>
          <w:szCs w:val="28"/>
        </w:rPr>
        <w:t>Контроль за</w:t>
      </w:r>
      <w:proofErr w:type="gramEnd"/>
      <w:r w:rsidR="003237B5">
        <w:rPr>
          <w:spacing w:val="-1"/>
          <w:sz w:val="28"/>
          <w:szCs w:val="28"/>
        </w:rPr>
        <w:t xml:space="preserve"> исполнением данного решения возложить на Председателя комиссии Совета депутатов по развитию  </w:t>
      </w:r>
      <w:r w:rsidR="003237B5">
        <w:rPr>
          <w:sz w:val="28"/>
          <w:szCs w:val="28"/>
        </w:rPr>
        <w:t xml:space="preserve">муниципального округа Бутырский </w:t>
      </w:r>
      <w:r w:rsidR="003237B5">
        <w:rPr>
          <w:spacing w:val="-5"/>
          <w:sz w:val="28"/>
          <w:szCs w:val="28"/>
        </w:rPr>
        <w:t>Губанова Ю.И.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C558F2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C558F2" w:rsidRDefault="00C558F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558F2" w:rsidRDefault="00C558F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E3BA4" w:rsidRDefault="004E3BA4" w:rsidP="000A76D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br w:type="page"/>
      </w:r>
    </w:p>
    <w:p w:rsidR="00034EF9" w:rsidRDefault="00034EF9" w:rsidP="004E3BA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34EF9" w:rsidRDefault="00034EF9" w:rsidP="004E3BA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034EF9" w:rsidRDefault="00034EF9" w:rsidP="004E3BA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034EF9" w:rsidRDefault="00B77F21" w:rsidP="004E3BA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24 апреля 2014г. 01-01-5</w:t>
      </w:r>
      <w:r w:rsidR="00EC4BEA">
        <w:rPr>
          <w:sz w:val="28"/>
          <w:szCs w:val="28"/>
        </w:rPr>
        <w:t>/2</w:t>
      </w:r>
    </w:p>
    <w:p w:rsidR="00034EF9" w:rsidRDefault="00034EF9" w:rsidP="00034EF9">
      <w:pPr>
        <w:jc w:val="right"/>
        <w:rPr>
          <w:sz w:val="28"/>
          <w:szCs w:val="28"/>
        </w:rPr>
      </w:pPr>
    </w:p>
    <w:p w:rsidR="00034EF9" w:rsidRDefault="00034EF9" w:rsidP="00034EF9">
      <w:pPr>
        <w:jc w:val="right"/>
        <w:rPr>
          <w:sz w:val="28"/>
          <w:szCs w:val="28"/>
        </w:rPr>
      </w:pPr>
    </w:p>
    <w:p w:rsidR="00034EF9" w:rsidRDefault="00034EF9" w:rsidP="00034EF9">
      <w:pPr>
        <w:jc w:val="right"/>
        <w:rPr>
          <w:sz w:val="28"/>
          <w:szCs w:val="28"/>
        </w:rPr>
      </w:pPr>
    </w:p>
    <w:p w:rsidR="00034EF9" w:rsidRPr="00034EF9" w:rsidRDefault="00034EF9" w:rsidP="00034EF9">
      <w:pPr>
        <w:jc w:val="right"/>
        <w:rPr>
          <w:sz w:val="28"/>
          <w:szCs w:val="28"/>
        </w:rPr>
      </w:pPr>
    </w:p>
    <w:p w:rsidR="00034EF9" w:rsidRPr="00034EF9" w:rsidRDefault="00034EF9" w:rsidP="00034EF9">
      <w:pPr>
        <w:jc w:val="right"/>
        <w:rPr>
          <w:sz w:val="28"/>
          <w:szCs w:val="28"/>
        </w:rPr>
      </w:pPr>
    </w:p>
    <w:p w:rsidR="00034EF9" w:rsidRPr="00034EF9" w:rsidRDefault="00034EF9" w:rsidP="00034EF9">
      <w:pPr>
        <w:jc w:val="center"/>
        <w:rPr>
          <w:sz w:val="28"/>
          <w:szCs w:val="28"/>
        </w:rPr>
      </w:pPr>
      <w:r w:rsidRPr="00034EF9">
        <w:rPr>
          <w:sz w:val="28"/>
          <w:szCs w:val="28"/>
        </w:rPr>
        <w:t>Адресный перечень</w:t>
      </w:r>
    </w:p>
    <w:p w:rsidR="00034EF9" w:rsidRPr="00034EF9" w:rsidRDefault="00034EF9" w:rsidP="00034EF9">
      <w:pPr>
        <w:jc w:val="center"/>
        <w:rPr>
          <w:sz w:val="28"/>
          <w:szCs w:val="28"/>
        </w:rPr>
      </w:pPr>
      <w:r w:rsidRPr="00034EF9">
        <w:rPr>
          <w:sz w:val="28"/>
          <w:szCs w:val="28"/>
        </w:rPr>
        <w:t xml:space="preserve">дворовых </w:t>
      </w:r>
      <w:r w:rsidR="00B77F21">
        <w:rPr>
          <w:sz w:val="28"/>
          <w:szCs w:val="28"/>
        </w:rPr>
        <w:t>территорий Бутырского района</w:t>
      </w:r>
    </w:p>
    <w:p w:rsidR="00034EF9" w:rsidRPr="00034EF9" w:rsidRDefault="00B77F21" w:rsidP="00034EF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посадки древесно-кустарниковой</w:t>
      </w:r>
    </w:p>
    <w:p w:rsidR="00034EF9" w:rsidRDefault="00B77F21" w:rsidP="00034E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растительности в 2014 году</w:t>
      </w:r>
    </w:p>
    <w:p w:rsidR="00034EF9" w:rsidRDefault="00034EF9" w:rsidP="00034EF9">
      <w:pPr>
        <w:jc w:val="center"/>
        <w:rPr>
          <w:sz w:val="28"/>
          <w:szCs w:val="28"/>
        </w:rPr>
      </w:pPr>
    </w:p>
    <w:p w:rsidR="00034EF9" w:rsidRDefault="00034EF9" w:rsidP="00034EF9">
      <w:pPr>
        <w:jc w:val="center"/>
        <w:rPr>
          <w:sz w:val="28"/>
          <w:szCs w:val="28"/>
        </w:rPr>
      </w:pPr>
    </w:p>
    <w:p w:rsidR="00034EF9" w:rsidRDefault="00034EF9" w:rsidP="00034EF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701"/>
      </w:tblGrid>
      <w:tr w:rsidR="00034EF9" w:rsidTr="00257D53">
        <w:tc>
          <w:tcPr>
            <w:tcW w:w="675" w:type="dxa"/>
          </w:tcPr>
          <w:p w:rsidR="00034EF9" w:rsidRDefault="00034EF9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34EF9" w:rsidRDefault="00034EF9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693" w:type="dxa"/>
          </w:tcPr>
          <w:p w:rsidR="00034EF9" w:rsidRDefault="00034EF9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Порода дерева</w:t>
            </w:r>
          </w:p>
        </w:tc>
        <w:tc>
          <w:tcPr>
            <w:tcW w:w="1701" w:type="dxa"/>
          </w:tcPr>
          <w:p w:rsidR="00034EF9" w:rsidRDefault="00034EF9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034EF9" w:rsidRDefault="00034EF9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(шт.)</w:t>
            </w:r>
          </w:p>
        </w:tc>
      </w:tr>
      <w:tr w:rsidR="00257D53" w:rsidTr="00257D53">
        <w:tc>
          <w:tcPr>
            <w:tcW w:w="675" w:type="dxa"/>
            <w:vMerge w:val="restart"/>
          </w:tcPr>
          <w:p w:rsidR="00257D53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</w:tcPr>
          <w:p w:rsidR="00257D53" w:rsidRDefault="00257D53" w:rsidP="00257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 д.11А, 11Б, 13Б</w:t>
            </w:r>
          </w:p>
        </w:tc>
        <w:tc>
          <w:tcPr>
            <w:tcW w:w="2693" w:type="dxa"/>
          </w:tcPr>
          <w:p w:rsidR="00257D53" w:rsidRDefault="00257D53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сахарный</w:t>
            </w:r>
          </w:p>
        </w:tc>
        <w:tc>
          <w:tcPr>
            <w:tcW w:w="1701" w:type="dxa"/>
          </w:tcPr>
          <w:p w:rsidR="00257D53" w:rsidRDefault="00257D53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57D53" w:rsidTr="00257D53">
        <w:tc>
          <w:tcPr>
            <w:tcW w:w="675" w:type="dxa"/>
            <w:vMerge/>
          </w:tcPr>
          <w:p w:rsidR="00257D53" w:rsidRDefault="00257D53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57D53" w:rsidRDefault="00257D53" w:rsidP="00257D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7D53" w:rsidRDefault="00257D53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257D53" w:rsidRDefault="00257D53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4BCB" w:rsidTr="00257D53">
        <w:tc>
          <w:tcPr>
            <w:tcW w:w="675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F4BCB" w:rsidRDefault="00FF4BCB" w:rsidP="00257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 д.13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4BCB" w:rsidTr="00257D53">
        <w:tc>
          <w:tcPr>
            <w:tcW w:w="675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F4BCB" w:rsidRDefault="00FF4BCB" w:rsidP="00257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 д.15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F4BCB" w:rsidTr="00257D53">
        <w:tc>
          <w:tcPr>
            <w:tcW w:w="675" w:type="dxa"/>
            <w:vMerge w:val="restart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vMerge w:val="restart"/>
          </w:tcPr>
          <w:p w:rsidR="00FF4BCB" w:rsidRDefault="00FF4BCB" w:rsidP="00257D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 д.1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4BCB" w:rsidTr="00257D53">
        <w:tc>
          <w:tcPr>
            <w:tcW w:w="675" w:type="dxa"/>
            <w:vMerge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FF4BCB" w:rsidRDefault="00FF4BCB" w:rsidP="00257D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BCB" w:rsidTr="00257D53">
        <w:tc>
          <w:tcPr>
            <w:tcW w:w="675" w:type="dxa"/>
            <w:vMerge w:val="restart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vMerge w:val="restart"/>
          </w:tcPr>
          <w:p w:rsidR="00FF4BCB" w:rsidRDefault="00FF4BCB" w:rsidP="00257D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 д.3 к.1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4BCB" w:rsidTr="00257D53">
        <w:tc>
          <w:tcPr>
            <w:tcW w:w="675" w:type="dxa"/>
            <w:vMerge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FF4BCB" w:rsidRDefault="00FF4BCB" w:rsidP="00257D5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4BCB" w:rsidTr="00257D53">
        <w:tc>
          <w:tcPr>
            <w:tcW w:w="675" w:type="dxa"/>
            <w:vMerge w:val="restart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vMerge w:val="restart"/>
          </w:tcPr>
          <w:p w:rsidR="00FF4BCB" w:rsidRDefault="00FF4BCB" w:rsidP="00034E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д.18</w:t>
            </w:r>
          </w:p>
        </w:tc>
        <w:tc>
          <w:tcPr>
            <w:tcW w:w="2693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F4BCB" w:rsidTr="00257D53">
        <w:tc>
          <w:tcPr>
            <w:tcW w:w="675" w:type="dxa"/>
            <w:vMerge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FF4BCB" w:rsidRDefault="00FF4BCB" w:rsidP="00034E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4BCB" w:rsidTr="00257D53">
        <w:tc>
          <w:tcPr>
            <w:tcW w:w="675" w:type="dxa"/>
            <w:vMerge w:val="restart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vMerge w:val="restart"/>
          </w:tcPr>
          <w:p w:rsidR="00FF4BCB" w:rsidRDefault="00FF4BCB" w:rsidP="00034E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д.20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4BCB" w:rsidTr="00257D53">
        <w:tc>
          <w:tcPr>
            <w:tcW w:w="675" w:type="dxa"/>
            <w:vMerge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FF4BCB" w:rsidRDefault="00FF4BCB" w:rsidP="00034E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509E" w:rsidTr="00257D53">
        <w:tc>
          <w:tcPr>
            <w:tcW w:w="675" w:type="dxa"/>
            <w:vMerge w:val="restart"/>
          </w:tcPr>
          <w:p w:rsidR="0023509E" w:rsidRDefault="0023509E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vMerge w:val="restart"/>
          </w:tcPr>
          <w:p w:rsidR="0023509E" w:rsidRDefault="0023509E" w:rsidP="00034E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д.22</w:t>
            </w:r>
          </w:p>
        </w:tc>
        <w:tc>
          <w:tcPr>
            <w:tcW w:w="2693" w:type="dxa"/>
          </w:tcPr>
          <w:p w:rsidR="0023509E" w:rsidRDefault="0023509E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остролистный</w:t>
            </w:r>
          </w:p>
        </w:tc>
        <w:tc>
          <w:tcPr>
            <w:tcW w:w="1701" w:type="dxa"/>
          </w:tcPr>
          <w:p w:rsidR="0023509E" w:rsidRDefault="0023509E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509E" w:rsidTr="00257D53">
        <w:tc>
          <w:tcPr>
            <w:tcW w:w="675" w:type="dxa"/>
            <w:vMerge/>
          </w:tcPr>
          <w:p w:rsidR="0023509E" w:rsidRDefault="0023509E" w:rsidP="00034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3509E" w:rsidRDefault="0023509E" w:rsidP="00034EF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3509E" w:rsidRDefault="0023509E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23509E" w:rsidRDefault="0023509E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BCB" w:rsidTr="00257D53">
        <w:tc>
          <w:tcPr>
            <w:tcW w:w="675" w:type="dxa"/>
          </w:tcPr>
          <w:p w:rsidR="00FF4BCB" w:rsidRDefault="00FF4BCB" w:rsidP="00034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F4BCB" w:rsidRDefault="00FF4BCB" w:rsidP="00034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д.24 корп.1,2</w:t>
            </w:r>
          </w:p>
        </w:tc>
        <w:tc>
          <w:tcPr>
            <w:tcW w:w="2693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 мелколистная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4BCB" w:rsidTr="00257D53">
        <w:tc>
          <w:tcPr>
            <w:tcW w:w="675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FF4BCB" w:rsidRDefault="00FF4BCB" w:rsidP="0071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д.49</w:t>
            </w:r>
          </w:p>
        </w:tc>
        <w:tc>
          <w:tcPr>
            <w:tcW w:w="2693" w:type="dxa"/>
          </w:tcPr>
          <w:p w:rsidR="00FF4BCB" w:rsidRDefault="00FF4BCB" w:rsidP="00FF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 сахарный</w:t>
            </w:r>
          </w:p>
        </w:tc>
        <w:tc>
          <w:tcPr>
            <w:tcW w:w="1701" w:type="dxa"/>
          </w:tcPr>
          <w:p w:rsidR="00FF4BCB" w:rsidRDefault="00FF4BCB" w:rsidP="00712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04A7" w:rsidTr="00357EA2">
        <w:tc>
          <w:tcPr>
            <w:tcW w:w="9464" w:type="dxa"/>
            <w:gridSpan w:val="4"/>
          </w:tcPr>
          <w:p w:rsidR="00BF04A7" w:rsidRDefault="00BF04A7" w:rsidP="00BF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04A7" w:rsidTr="00A8671B">
        <w:tc>
          <w:tcPr>
            <w:tcW w:w="9464" w:type="dxa"/>
            <w:gridSpan w:val="4"/>
          </w:tcPr>
          <w:p w:rsidR="00BF04A7" w:rsidRDefault="00BF04A7" w:rsidP="00BF04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всего - 122</w:t>
            </w:r>
          </w:p>
        </w:tc>
      </w:tr>
      <w:tr w:rsidR="00BF04A7" w:rsidTr="007E27B0">
        <w:tc>
          <w:tcPr>
            <w:tcW w:w="9464" w:type="dxa"/>
            <w:gridSpan w:val="4"/>
          </w:tcPr>
          <w:p w:rsidR="00BF04A7" w:rsidRDefault="00BF04A7" w:rsidP="00BF04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Кустарники всего - 0</w:t>
            </w:r>
          </w:p>
        </w:tc>
      </w:tr>
      <w:tr w:rsidR="00BF04A7" w:rsidTr="00515DB1">
        <w:tc>
          <w:tcPr>
            <w:tcW w:w="9464" w:type="dxa"/>
            <w:gridSpan w:val="4"/>
          </w:tcPr>
          <w:p w:rsidR="00BF04A7" w:rsidRDefault="00BF04A7" w:rsidP="00BF04A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Почвогрунт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101,26</w:t>
            </w:r>
          </w:p>
        </w:tc>
      </w:tr>
    </w:tbl>
    <w:p w:rsidR="00034EF9" w:rsidRPr="00034EF9" w:rsidRDefault="00034EF9" w:rsidP="00034EF9">
      <w:pPr>
        <w:jc w:val="center"/>
        <w:rPr>
          <w:sz w:val="28"/>
          <w:szCs w:val="28"/>
        </w:rPr>
      </w:pPr>
    </w:p>
    <w:p w:rsidR="00034EF9" w:rsidRDefault="00034EF9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03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34EF9"/>
    <w:rsid w:val="000A76D2"/>
    <w:rsid w:val="000E5A29"/>
    <w:rsid w:val="0015285A"/>
    <w:rsid w:val="00172A7A"/>
    <w:rsid w:val="00182677"/>
    <w:rsid w:val="0023509E"/>
    <w:rsid w:val="00257D53"/>
    <w:rsid w:val="003237B5"/>
    <w:rsid w:val="00376B99"/>
    <w:rsid w:val="003A5739"/>
    <w:rsid w:val="0040408B"/>
    <w:rsid w:val="004E3BA4"/>
    <w:rsid w:val="00531AAA"/>
    <w:rsid w:val="005F3F33"/>
    <w:rsid w:val="00622C22"/>
    <w:rsid w:val="00847306"/>
    <w:rsid w:val="008A1410"/>
    <w:rsid w:val="009704C0"/>
    <w:rsid w:val="009859BA"/>
    <w:rsid w:val="009B2239"/>
    <w:rsid w:val="00A1789B"/>
    <w:rsid w:val="00A51391"/>
    <w:rsid w:val="00B77F21"/>
    <w:rsid w:val="00BF04A7"/>
    <w:rsid w:val="00C558F2"/>
    <w:rsid w:val="00C74EF8"/>
    <w:rsid w:val="00CA24CC"/>
    <w:rsid w:val="00D72B89"/>
    <w:rsid w:val="00DF7882"/>
    <w:rsid w:val="00EC4BEA"/>
    <w:rsid w:val="00F122C3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237B5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3237B5"/>
    <w:pPr>
      <w:ind w:left="720"/>
      <w:contextualSpacing/>
    </w:pPr>
  </w:style>
  <w:style w:type="table" w:styleId="a5">
    <w:name w:val="Table Grid"/>
    <w:basedOn w:val="a1"/>
    <w:uiPriority w:val="59"/>
    <w:rsid w:val="000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F04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F04A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3237B5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3237B5"/>
    <w:pPr>
      <w:ind w:left="720"/>
      <w:contextualSpacing/>
    </w:pPr>
  </w:style>
  <w:style w:type="table" w:styleId="a5">
    <w:name w:val="Table Grid"/>
    <w:basedOn w:val="a1"/>
    <w:uiPriority w:val="59"/>
    <w:rsid w:val="0003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BF04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BF04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A6FB-1FDE-46C5-8F5A-E1C789B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2013-10-28T14:30:00Z</cp:lastPrinted>
  <dcterms:created xsi:type="dcterms:W3CDTF">2013-06-20T05:45:00Z</dcterms:created>
  <dcterms:modified xsi:type="dcterms:W3CDTF">2014-04-29T07:41:00Z</dcterms:modified>
</cp:coreProperties>
</file>